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6B831" w14:textId="77777777" w:rsidR="00B767D2" w:rsidRPr="00EF6604" w:rsidRDefault="00C516EC" w:rsidP="007567E9">
      <w:pPr>
        <w:ind w:left="180"/>
        <w:rPr>
          <w:rFonts w:ascii="Lato" w:hAnsi="Lato"/>
        </w:rPr>
      </w:pPr>
      <w:r w:rsidRPr="00EF6604">
        <w:rPr>
          <w:rFonts w:ascii="Lato" w:hAnsi="Lato"/>
        </w:rPr>
        <w:t xml:space="preserve">  </w:t>
      </w:r>
      <w:r w:rsidRPr="00EF6604">
        <w:rPr>
          <w:rFonts w:ascii="Lato" w:hAnsi="Lato"/>
        </w:rPr>
        <w:tab/>
      </w:r>
    </w:p>
    <w:p w14:paraId="055D0788" w14:textId="5803E2FC" w:rsidR="00C516EC" w:rsidRPr="00EF6604" w:rsidRDefault="00C516EC" w:rsidP="00164501">
      <w:pPr>
        <w:pBdr>
          <w:bottom w:val="single" w:sz="4" w:space="1" w:color="auto"/>
        </w:pBdr>
        <w:ind w:left="180"/>
        <w:rPr>
          <w:rFonts w:ascii="Lato" w:hAnsi="Lato"/>
          <w:b/>
          <w:szCs w:val="20"/>
        </w:rPr>
      </w:pPr>
      <w:r w:rsidRPr="00EF6604">
        <w:rPr>
          <w:rFonts w:ascii="Lato" w:hAnsi="Lato"/>
        </w:rPr>
        <w:tab/>
      </w:r>
      <w:r w:rsidR="00B767D2" w:rsidRPr="00EF6604">
        <w:rPr>
          <w:rFonts w:ascii="Lato" w:hAnsi="Lato"/>
        </w:rPr>
        <w:t xml:space="preserve">                </w:t>
      </w:r>
      <w:r w:rsidR="000E0478" w:rsidRPr="00EF6604">
        <w:rPr>
          <w:rFonts w:ascii="Lato" w:hAnsi="Lato"/>
          <w:b/>
          <w:szCs w:val="20"/>
        </w:rPr>
        <w:t>AUDITOR’S DECLARATION OF INDEPENDENCE AND COMPLIANCE</w:t>
      </w:r>
    </w:p>
    <w:p w14:paraId="2F1C9AD9" w14:textId="06AB3CAA" w:rsidR="004B2BB5" w:rsidRPr="00EF6604" w:rsidRDefault="009E7B12" w:rsidP="00164501">
      <w:pPr>
        <w:pBdr>
          <w:bottom w:val="single" w:sz="4" w:space="1" w:color="auto"/>
        </w:pBdr>
        <w:ind w:left="180"/>
        <w:rPr>
          <w:rFonts w:ascii="Lato" w:hAnsi="Lato"/>
          <w:b/>
          <w:szCs w:val="20"/>
        </w:rPr>
      </w:pPr>
      <w:r w:rsidRPr="00EF6604">
        <w:rPr>
          <w:rFonts w:ascii="Lato" w:hAnsi="Lato"/>
          <w:b/>
          <w:szCs w:val="20"/>
        </w:rPr>
        <w:t xml:space="preserve">                                                     </w:t>
      </w:r>
      <w:r w:rsidR="000E0478" w:rsidRPr="00EF6604">
        <w:rPr>
          <w:rFonts w:ascii="Lato" w:hAnsi="Lato"/>
          <w:b/>
          <w:szCs w:val="20"/>
        </w:rPr>
        <w:t>WITH OTHER ETHICAL STANDARDS</w:t>
      </w:r>
    </w:p>
    <w:p w14:paraId="1249BC53" w14:textId="77777777" w:rsidR="007567E9" w:rsidRPr="00EF6604" w:rsidRDefault="007567E9" w:rsidP="007567E9">
      <w:pPr>
        <w:ind w:left="180"/>
        <w:rPr>
          <w:rFonts w:ascii="Lato" w:hAnsi="Lato"/>
          <w:b/>
          <w:sz w:val="8"/>
        </w:rPr>
      </w:pPr>
    </w:p>
    <w:p w14:paraId="53D42D6A" w14:textId="5A388459" w:rsidR="0076061F" w:rsidRPr="00EF6604" w:rsidRDefault="009E7B12" w:rsidP="00583FDC">
      <w:pPr>
        <w:ind w:left="180"/>
        <w:jc w:val="both"/>
        <w:rPr>
          <w:rFonts w:ascii="Lato" w:hAnsi="Lato"/>
          <w:sz w:val="20"/>
          <w:szCs w:val="18"/>
        </w:rPr>
      </w:pPr>
      <w:r w:rsidRPr="00EF6604">
        <w:rPr>
          <w:rFonts w:ascii="Lato" w:hAnsi="Lato"/>
          <w:sz w:val="20"/>
          <w:szCs w:val="18"/>
        </w:rPr>
        <w:t>A</w:t>
      </w:r>
      <w:r w:rsidR="00324BDB" w:rsidRPr="00EF6604">
        <w:rPr>
          <w:rFonts w:ascii="Lato" w:hAnsi="Lato"/>
          <w:sz w:val="20"/>
          <w:szCs w:val="18"/>
        </w:rPr>
        <w:t>s</w:t>
      </w:r>
      <w:r w:rsidRPr="00EF6604">
        <w:rPr>
          <w:rFonts w:ascii="Lato" w:hAnsi="Lato"/>
          <w:sz w:val="20"/>
          <w:szCs w:val="18"/>
        </w:rPr>
        <w:t xml:space="preserve"> Team Member, I acknowledge</w:t>
      </w:r>
      <w:r w:rsidR="00D46ACD" w:rsidRPr="00EF6604">
        <w:rPr>
          <w:rFonts w:ascii="Lato" w:hAnsi="Lato"/>
          <w:sz w:val="20"/>
          <w:szCs w:val="18"/>
        </w:rPr>
        <w:t xml:space="preserve"> my assignment </w:t>
      </w:r>
      <w:r w:rsidR="00D73B07" w:rsidRPr="00EF6604">
        <w:rPr>
          <w:rFonts w:ascii="Lato" w:hAnsi="Lato"/>
          <w:sz w:val="20"/>
          <w:szCs w:val="18"/>
        </w:rPr>
        <w:t>which</w:t>
      </w:r>
      <w:r w:rsidR="00D46ACD" w:rsidRPr="00EF6604">
        <w:rPr>
          <w:rFonts w:ascii="Lato" w:hAnsi="Lato"/>
          <w:sz w:val="20"/>
          <w:szCs w:val="18"/>
        </w:rPr>
        <w:t xml:space="preserve"> requires me to be part of the audit team to conduct a financial audit of the </w:t>
      </w:r>
      <w:r w:rsidR="00D73B07" w:rsidRPr="00EF6604">
        <w:rPr>
          <w:rFonts w:ascii="Lato" w:hAnsi="Lato"/>
          <w:sz w:val="20"/>
          <w:szCs w:val="18"/>
        </w:rPr>
        <w:t>“</w:t>
      </w:r>
      <w:r w:rsidR="001A4556" w:rsidRPr="001A4556">
        <w:rPr>
          <w:rFonts w:ascii="Lato" w:hAnsi="Lato"/>
          <w:b/>
          <w:bCs/>
          <w:sz w:val="20"/>
          <w:szCs w:val="18"/>
        </w:rPr>
        <w:t>Big Boss Corporation limited</w:t>
      </w:r>
      <w:r w:rsidR="00D73B07" w:rsidRPr="00EF6604">
        <w:rPr>
          <w:rFonts w:ascii="Lato" w:hAnsi="Lato"/>
          <w:b/>
          <w:sz w:val="20"/>
          <w:szCs w:val="18"/>
        </w:rPr>
        <w:t>”</w:t>
      </w:r>
      <w:r w:rsidR="0076061F" w:rsidRPr="00EF6604">
        <w:rPr>
          <w:rFonts w:ascii="Lato" w:hAnsi="Lato"/>
          <w:sz w:val="20"/>
          <w:szCs w:val="18"/>
        </w:rPr>
        <w:t xml:space="preserve"> for the financial year ended June</w:t>
      </w:r>
      <w:r w:rsidR="00EF6604">
        <w:rPr>
          <w:rFonts w:ascii="Lato" w:hAnsi="Lato"/>
          <w:sz w:val="20"/>
          <w:szCs w:val="18"/>
        </w:rPr>
        <w:t xml:space="preserve"> </w:t>
      </w:r>
      <w:r w:rsidR="0076061F" w:rsidRPr="00EF6604">
        <w:rPr>
          <w:rFonts w:ascii="Lato" w:hAnsi="Lato"/>
          <w:sz w:val="20"/>
          <w:szCs w:val="18"/>
        </w:rPr>
        <w:t>30, 202</w:t>
      </w:r>
      <w:r w:rsidR="001A4556">
        <w:rPr>
          <w:rFonts w:ascii="Lato" w:hAnsi="Lato"/>
          <w:sz w:val="20"/>
          <w:szCs w:val="18"/>
        </w:rPr>
        <w:t>2</w:t>
      </w:r>
      <w:r w:rsidR="0076061F" w:rsidRPr="00EF6604">
        <w:rPr>
          <w:rFonts w:ascii="Lato" w:hAnsi="Lato"/>
          <w:sz w:val="20"/>
          <w:szCs w:val="18"/>
        </w:rPr>
        <w:t>.</w:t>
      </w:r>
    </w:p>
    <w:p w14:paraId="186E91BA" w14:textId="687939E4" w:rsidR="00667486" w:rsidRPr="00EF6604" w:rsidRDefault="0076061F" w:rsidP="00583FDC">
      <w:pPr>
        <w:ind w:left="180"/>
        <w:jc w:val="both"/>
        <w:rPr>
          <w:rFonts w:ascii="Lato" w:hAnsi="Lato"/>
          <w:sz w:val="24"/>
        </w:rPr>
      </w:pPr>
      <w:r w:rsidRPr="00EF6604">
        <w:rPr>
          <w:rFonts w:ascii="Lato" w:hAnsi="Lato"/>
          <w:sz w:val="20"/>
          <w:szCs w:val="18"/>
        </w:rPr>
        <w:t xml:space="preserve">I declare that to the </w:t>
      </w:r>
      <w:r w:rsidR="005D42C8" w:rsidRPr="00EF6604">
        <w:rPr>
          <w:rFonts w:ascii="Lato" w:hAnsi="Lato"/>
          <w:sz w:val="20"/>
          <w:szCs w:val="18"/>
        </w:rPr>
        <w:t xml:space="preserve">best of my </w:t>
      </w:r>
      <w:r w:rsidR="00EF3B5D" w:rsidRPr="00EF6604">
        <w:rPr>
          <w:rFonts w:ascii="Lato" w:hAnsi="Lato"/>
          <w:sz w:val="20"/>
          <w:szCs w:val="18"/>
        </w:rPr>
        <w:t>knowledge;</w:t>
      </w:r>
      <w:r w:rsidR="005D42C8" w:rsidRPr="00EF6604">
        <w:rPr>
          <w:rFonts w:ascii="Lato" w:hAnsi="Lato"/>
          <w:sz w:val="20"/>
          <w:szCs w:val="18"/>
        </w:rPr>
        <w:t xml:space="preserve"> </w:t>
      </w:r>
      <w:r w:rsidR="005636E8" w:rsidRPr="00EF6604">
        <w:rPr>
          <w:rFonts w:ascii="Lato" w:hAnsi="Lato"/>
          <w:sz w:val="20"/>
          <w:szCs w:val="18"/>
        </w:rPr>
        <w:t>I</w:t>
      </w:r>
      <w:r w:rsidR="005D42C8" w:rsidRPr="00EF6604">
        <w:rPr>
          <w:rFonts w:ascii="Lato" w:hAnsi="Lato"/>
          <w:sz w:val="20"/>
          <w:szCs w:val="18"/>
        </w:rPr>
        <w:t xml:space="preserve"> know of nothing that might impair my independence and impartiality on the Audit that will contrav</w:t>
      </w:r>
      <w:r w:rsidR="003250D2" w:rsidRPr="00EF6604">
        <w:rPr>
          <w:rFonts w:ascii="Lato" w:hAnsi="Lato"/>
          <w:sz w:val="20"/>
          <w:szCs w:val="18"/>
        </w:rPr>
        <w:t xml:space="preserve">ene the independence requirements and other ethical standards of any applicable code of professional </w:t>
      </w:r>
      <w:r w:rsidR="00667486" w:rsidRPr="00EF6604">
        <w:rPr>
          <w:rFonts w:ascii="Lato" w:hAnsi="Lato"/>
          <w:sz w:val="20"/>
          <w:szCs w:val="18"/>
        </w:rPr>
        <w:t>conduct in relation to the audit</w:t>
      </w:r>
      <w:r w:rsidR="00667486" w:rsidRPr="00EF6604">
        <w:rPr>
          <w:rFonts w:ascii="Lato" w:hAnsi="Lato"/>
          <w:sz w:val="24"/>
        </w:rPr>
        <w:t>.</w:t>
      </w:r>
    </w:p>
    <w:p w14:paraId="54EDD797" w14:textId="77777777" w:rsidR="00C84E3F" w:rsidRPr="00EF6604" w:rsidRDefault="00C84E3F" w:rsidP="00583FDC">
      <w:pPr>
        <w:ind w:left="180"/>
        <w:jc w:val="both"/>
        <w:rPr>
          <w:rFonts w:ascii="Lato" w:hAnsi="Lato"/>
          <w:i/>
          <w:iCs/>
          <w:sz w:val="4"/>
          <w:szCs w:val="20"/>
        </w:rPr>
      </w:pPr>
    </w:p>
    <w:p w14:paraId="20024E33" w14:textId="15D661D6" w:rsidR="00667486" w:rsidRPr="00EF6604" w:rsidRDefault="00667486" w:rsidP="00583FDC">
      <w:pPr>
        <w:ind w:left="180"/>
        <w:rPr>
          <w:rFonts w:ascii="Lato" w:hAnsi="Lato"/>
          <w:b/>
          <w:i/>
          <w:iCs/>
          <w:szCs w:val="20"/>
        </w:rPr>
      </w:pPr>
      <w:r w:rsidRPr="00EF6604">
        <w:rPr>
          <w:rFonts w:ascii="Lato" w:hAnsi="Lato"/>
          <w:b/>
          <w:i/>
          <w:iCs/>
          <w:szCs w:val="20"/>
        </w:rPr>
        <w:t>Responsibility to Update This Declaration</w:t>
      </w:r>
    </w:p>
    <w:p w14:paraId="5C740271" w14:textId="77777777" w:rsidR="00583FDC" w:rsidRPr="00EF6604" w:rsidRDefault="00583FDC" w:rsidP="00583FDC">
      <w:pPr>
        <w:ind w:left="180"/>
        <w:rPr>
          <w:rFonts w:ascii="Lato" w:hAnsi="Lato"/>
          <w:b/>
          <w:sz w:val="2"/>
        </w:rPr>
      </w:pPr>
    </w:p>
    <w:p w14:paraId="7746DF9E" w14:textId="77777777" w:rsidR="00B85077" w:rsidRPr="00EF6604" w:rsidRDefault="00B448A5" w:rsidP="00397ED0">
      <w:pPr>
        <w:ind w:left="180"/>
        <w:jc w:val="both"/>
        <w:rPr>
          <w:rFonts w:ascii="Lato" w:hAnsi="Lato"/>
          <w:sz w:val="20"/>
          <w:szCs w:val="18"/>
        </w:rPr>
      </w:pPr>
      <w:r w:rsidRPr="00EF6604">
        <w:rPr>
          <w:rFonts w:ascii="Lato" w:hAnsi="Lato"/>
          <w:sz w:val="20"/>
          <w:szCs w:val="18"/>
        </w:rPr>
        <w:t xml:space="preserve">I understand that I am also responsible to make timely written notification in the event any other </w:t>
      </w:r>
      <w:r w:rsidR="009B37B8" w:rsidRPr="00EF6604">
        <w:rPr>
          <w:rFonts w:ascii="Lato" w:hAnsi="Lato"/>
          <w:sz w:val="20"/>
          <w:szCs w:val="18"/>
        </w:rPr>
        <w:t xml:space="preserve">circumstance arises during the course of this audit that might impair or appear to impair my independence </w:t>
      </w:r>
      <w:r w:rsidR="00B85077" w:rsidRPr="00EF6604">
        <w:rPr>
          <w:rFonts w:ascii="Lato" w:hAnsi="Lato"/>
          <w:sz w:val="20"/>
          <w:szCs w:val="18"/>
        </w:rPr>
        <w:t>with respect to this audit.</w:t>
      </w:r>
    </w:p>
    <w:p w14:paraId="4289BFD6" w14:textId="77777777" w:rsidR="00B85077" w:rsidRPr="00EF6604" w:rsidRDefault="00B85077" w:rsidP="007567E9">
      <w:pPr>
        <w:ind w:left="180"/>
        <w:rPr>
          <w:rFonts w:ascii="Lato" w:hAnsi="Lato"/>
          <w:sz w:val="24"/>
        </w:rPr>
      </w:pPr>
    </w:p>
    <w:p w14:paraId="38A6C0EF" w14:textId="21F2F9D3" w:rsidR="00EF3B5D" w:rsidRPr="00EF6604" w:rsidRDefault="00EF3B5D" w:rsidP="0033797A">
      <w:pPr>
        <w:spacing w:line="240" w:lineRule="auto"/>
        <w:ind w:left="180"/>
        <w:rPr>
          <w:rFonts w:ascii="Lato" w:hAnsi="Lato"/>
          <w:sz w:val="20"/>
          <w:szCs w:val="18"/>
        </w:rPr>
      </w:pPr>
      <w:r w:rsidRPr="00EF6604">
        <w:rPr>
          <w:rFonts w:ascii="Lato" w:hAnsi="Lato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E2000" wp14:editId="04D7BEA1">
                <wp:simplePos x="0" y="0"/>
                <wp:positionH relativeFrom="column">
                  <wp:posOffset>99060</wp:posOffset>
                </wp:positionH>
                <wp:positionV relativeFrom="paragraph">
                  <wp:posOffset>196215</wp:posOffset>
                </wp:positionV>
                <wp:extent cx="1303020" cy="7620"/>
                <wp:effectExtent l="0" t="0" r="3048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0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FEE3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8pt,15.45pt" to="110.4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</w:p>
    <w:p w14:paraId="07263A69" w14:textId="5464FD1E" w:rsidR="009E7B12" w:rsidRPr="00EF6604" w:rsidRDefault="001A4556" w:rsidP="0033797A">
      <w:pPr>
        <w:spacing w:line="240" w:lineRule="auto"/>
        <w:ind w:left="180"/>
        <w:rPr>
          <w:rFonts w:ascii="Lato" w:hAnsi="Lato"/>
          <w:sz w:val="20"/>
          <w:szCs w:val="18"/>
        </w:rPr>
      </w:pPr>
      <w:r>
        <w:rPr>
          <w:rFonts w:ascii="Lato" w:hAnsi="Lato"/>
          <w:b/>
          <w:bCs/>
          <w:sz w:val="20"/>
          <w:szCs w:val="18"/>
        </w:rPr>
        <w:t>Md. Robiul karim</w:t>
      </w:r>
      <w:r w:rsidR="009E7B12" w:rsidRPr="00EF6604">
        <w:rPr>
          <w:rFonts w:ascii="Lato" w:hAnsi="Lato"/>
          <w:sz w:val="20"/>
          <w:szCs w:val="18"/>
        </w:rPr>
        <w:t xml:space="preserve"> </w:t>
      </w:r>
      <w:r w:rsidR="009E147B" w:rsidRPr="00EF6604">
        <w:rPr>
          <w:rFonts w:ascii="Lato" w:hAnsi="Lato"/>
          <w:sz w:val="20"/>
          <w:szCs w:val="18"/>
        </w:rPr>
        <w:t xml:space="preserve">   </w:t>
      </w:r>
      <w:r w:rsidR="009E147B" w:rsidRPr="00EF6604">
        <w:rPr>
          <w:rFonts w:ascii="Lato" w:hAnsi="Lato"/>
          <w:sz w:val="20"/>
          <w:szCs w:val="18"/>
        </w:rPr>
        <w:tab/>
      </w:r>
      <w:r w:rsidR="009E147B" w:rsidRPr="00EF6604">
        <w:rPr>
          <w:rFonts w:ascii="Lato" w:hAnsi="Lato"/>
          <w:sz w:val="20"/>
          <w:szCs w:val="18"/>
        </w:rPr>
        <w:tab/>
      </w:r>
      <w:r w:rsidR="009E147B" w:rsidRPr="00EF6604">
        <w:rPr>
          <w:rFonts w:ascii="Lato" w:hAnsi="Lato"/>
          <w:sz w:val="20"/>
          <w:szCs w:val="18"/>
        </w:rPr>
        <w:tab/>
      </w:r>
      <w:r w:rsidR="009E147B" w:rsidRPr="00EF6604">
        <w:rPr>
          <w:rFonts w:ascii="Lato" w:hAnsi="Lato"/>
          <w:sz w:val="20"/>
          <w:szCs w:val="18"/>
        </w:rPr>
        <w:tab/>
      </w:r>
      <w:r w:rsidR="009E147B" w:rsidRPr="00EF6604">
        <w:rPr>
          <w:rFonts w:ascii="Lato" w:hAnsi="Lato"/>
          <w:sz w:val="20"/>
          <w:szCs w:val="18"/>
        </w:rPr>
        <w:tab/>
        <w:t>Date:</w:t>
      </w:r>
    </w:p>
    <w:p w14:paraId="7600DE9E" w14:textId="4062FBC6" w:rsidR="008D3D52" w:rsidRPr="00EF6604" w:rsidRDefault="009E147B" w:rsidP="0033797A">
      <w:pPr>
        <w:spacing w:line="240" w:lineRule="auto"/>
        <w:ind w:left="180"/>
        <w:rPr>
          <w:rFonts w:ascii="Lato" w:hAnsi="Lato"/>
          <w:sz w:val="20"/>
          <w:szCs w:val="18"/>
        </w:rPr>
      </w:pPr>
      <w:r w:rsidRPr="00EF6604">
        <w:rPr>
          <w:rFonts w:ascii="Lato" w:hAnsi="Lato"/>
          <w:sz w:val="20"/>
          <w:szCs w:val="18"/>
        </w:rPr>
        <w:t>Audit Team</w:t>
      </w:r>
      <w:r w:rsidR="00EF6604">
        <w:rPr>
          <w:rFonts w:ascii="Lato" w:hAnsi="Lato"/>
          <w:sz w:val="20"/>
          <w:szCs w:val="18"/>
        </w:rPr>
        <w:t xml:space="preserve"> </w:t>
      </w:r>
      <w:r w:rsidR="00BA0686">
        <w:rPr>
          <w:rFonts w:ascii="Lato" w:hAnsi="Lato"/>
          <w:sz w:val="20"/>
          <w:szCs w:val="18"/>
        </w:rPr>
        <w:t>In charge</w:t>
      </w:r>
    </w:p>
    <w:p w14:paraId="3A68E9F5" w14:textId="14D4F93E" w:rsidR="00C516EC" w:rsidRPr="00EF6604" w:rsidRDefault="00C516EC" w:rsidP="007567E9">
      <w:pPr>
        <w:ind w:left="180"/>
        <w:rPr>
          <w:rFonts w:ascii="Lato" w:hAnsi="Lato"/>
        </w:rPr>
      </w:pPr>
    </w:p>
    <w:p w14:paraId="496A6DAE" w14:textId="77777777" w:rsidR="00C04415" w:rsidRPr="00EF6604" w:rsidRDefault="00C04415" w:rsidP="007567E9">
      <w:pPr>
        <w:ind w:left="180"/>
        <w:rPr>
          <w:rFonts w:ascii="Lato" w:hAnsi="Lato"/>
          <w:sz w:val="6"/>
        </w:rPr>
      </w:pPr>
    </w:p>
    <w:p w14:paraId="446A6EEF" w14:textId="414EFF65" w:rsidR="00674997" w:rsidRPr="00EF6604" w:rsidRDefault="00674997" w:rsidP="007567E9">
      <w:pPr>
        <w:ind w:left="180"/>
        <w:rPr>
          <w:rFonts w:ascii="Lato" w:hAnsi="Lato"/>
          <w:b/>
          <w:sz w:val="24"/>
        </w:rPr>
      </w:pPr>
      <w:r w:rsidRPr="00EF6604">
        <w:rPr>
          <w:rFonts w:ascii="Lato" w:hAnsi="Lato"/>
          <w:b/>
          <w:i/>
          <w:iCs/>
          <w:szCs w:val="20"/>
        </w:rPr>
        <w:t>Cluster/Partner’s Certification</w:t>
      </w:r>
      <w:r w:rsidRPr="00EF6604">
        <w:rPr>
          <w:rFonts w:ascii="Lato" w:hAnsi="Lato"/>
          <w:b/>
          <w:sz w:val="24"/>
        </w:rPr>
        <w:t>:</w:t>
      </w:r>
    </w:p>
    <w:p w14:paraId="0EA8AAA0" w14:textId="72AF4D5E" w:rsidR="00674997" w:rsidRPr="00EF6604" w:rsidRDefault="00674997" w:rsidP="00397ED0">
      <w:pPr>
        <w:ind w:left="180"/>
        <w:jc w:val="both"/>
        <w:rPr>
          <w:rFonts w:ascii="Lato" w:hAnsi="Lato"/>
          <w:sz w:val="20"/>
          <w:szCs w:val="18"/>
        </w:rPr>
      </w:pPr>
      <w:r w:rsidRPr="00EF6604">
        <w:rPr>
          <w:rFonts w:ascii="Lato" w:hAnsi="Lato"/>
          <w:sz w:val="20"/>
          <w:szCs w:val="18"/>
        </w:rPr>
        <w:t xml:space="preserve">I have assigned the above staff to work on the stated </w:t>
      </w:r>
      <w:r w:rsidR="00BE4686" w:rsidRPr="00EF6604">
        <w:rPr>
          <w:rFonts w:ascii="Lato" w:hAnsi="Lato"/>
          <w:sz w:val="20"/>
          <w:szCs w:val="18"/>
        </w:rPr>
        <w:t xml:space="preserve">audit and I am not aware of anything that might impair her independence and impartiality and the competence </w:t>
      </w:r>
      <w:r w:rsidR="00AA3EFE" w:rsidRPr="00EF6604">
        <w:rPr>
          <w:rFonts w:ascii="Lato" w:hAnsi="Lato"/>
          <w:sz w:val="20"/>
          <w:szCs w:val="18"/>
        </w:rPr>
        <w:t>of the Audit Team.</w:t>
      </w:r>
    </w:p>
    <w:p w14:paraId="4A38065C" w14:textId="04E9E9AC" w:rsidR="00AA3EFE" w:rsidRPr="00EF6604" w:rsidRDefault="00AA3EFE" w:rsidP="007567E9">
      <w:pPr>
        <w:ind w:left="180"/>
        <w:rPr>
          <w:rFonts w:ascii="Lato" w:hAnsi="Lato"/>
        </w:rPr>
      </w:pPr>
    </w:p>
    <w:p w14:paraId="1CB61D2A" w14:textId="68FDDC36" w:rsidR="0033797A" w:rsidRPr="00EF6604" w:rsidRDefault="00EF3B5D" w:rsidP="007567E9">
      <w:pPr>
        <w:ind w:left="180"/>
        <w:rPr>
          <w:rFonts w:ascii="Lato" w:hAnsi="Lato"/>
        </w:rPr>
      </w:pPr>
      <w:r w:rsidRPr="00EF6604">
        <w:rPr>
          <w:rFonts w:ascii="Lato" w:hAnsi="Lat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31A6B" wp14:editId="0CAF1B57">
                <wp:simplePos x="0" y="0"/>
                <wp:positionH relativeFrom="column">
                  <wp:posOffset>121920</wp:posOffset>
                </wp:positionH>
                <wp:positionV relativeFrom="paragraph">
                  <wp:posOffset>226060</wp:posOffset>
                </wp:positionV>
                <wp:extent cx="1485900" cy="7620"/>
                <wp:effectExtent l="0" t="0" r="1905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FDC66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17.8pt" to="126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16BE44DE" w14:textId="6DF5EBD7" w:rsidR="00B41DC5" w:rsidRPr="00EF6604" w:rsidRDefault="00AA3EFE" w:rsidP="00B41DC5">
      <w:pPr>
        <w:ind w:left="180"/>
        <w:rPr>
          <w:rFonts w:ascii="Lato" w:hAnsi="Lato"/>
          <w:sz w:val="20"/>
          <w:szCs w:val="20"/>
        </w:rPr>
      </w:pPr>
      <w:r w:rsidRPr="00BA0686">
        <w:rPr>
          <w:rFonts w:ascii="Lato" w:hAnsi="Lato"/>
          <w:b/>
          <w:bCs/>
          <w:sz w:val="20"/>
          <w:szCs w:val="20"/>
        </w:rPr>
        <w:t>Md.</w:t>
      </w:r>
      <w:r w:rsidR="00EF3B5D" w:rsidRPr="00BA0686">
        <w:rPr>
          <w:rFonts w:ascii="Lato" w:hAnsi="Lato"/>
          <w:b/>
          <w:bCs/>
          <w:sz w:val="20"/>
          <w:szCs w:val="20"/>
        </w:rPr>
        <w:t xml:space="preserve"> </w:t>
      </w:r>
      <w:r w:rsidRPr="00BA0686">
        <w:rPr>
          <w:rFonts w:ascii="Lato" w:hAnsi="Lato"/>
          <w:b/>
          <w:bCs/>
          <w:sz w:val="20"/>
          <w:szCs w:val="20"/>
        </w:rPr>
        <w:t>Musfiqur Rahman</w:t>
      </w:r>
      <w:r w:rsidR="00324BDB" w:rsidRPr="00BA0686">
        <w:rPr>
          <w:rFonts w:ascii="Lato" w:hAnsi="Lato"/>
          <w:b/>
          <w:bCs/>
          <w:sz w:val="20"/>
          <w:szCs w:val="20"/>
        </w:rPr>
        <w:t xml:space="preserve"> FCA</w:t>
      </w:r>
      <w:r w:rsidR="0051394A" w:rsidRPr="00BA0686">
        <w:rPr>
          <w:rFonts w:ascii="Lato" w:hAnsi="Lato"/>
          <w:b/>
          <w:bCs/>
          <w:sz w:val="20"/>
          <w:szCs w:val="20"/>
        </w:rPr>
        <w:t xml:space="preserve">                                                           </w:t>
      </w:r>
      <w:r w:rsidR="0033797A" w:rsidRPr="00BA0686">
        <w:rPr>
          <w:rFonts w:ascii="Lato" w:hAnsi="Lato"/>
          <w:b/>
          <w:bCs/>
          <w:sz w:val="20"/>
          <w:szCs w:val="20"/>
        </w:rPr>
        <w:t xml:space="preserve">  </w:t>
      </w:r>
      <w:r w:rsidR="0051394A" w:rsidRPr="00BA0686">
        <w:rPr>
          <w:rFonts w:ascii="Lato" w:hAnsi="Lato"/>
          <w:b/>
          <w:bCs/>
          <w:sz w:val="20"/>
          <w:szCs w:val="20"/>
        </w:rPr>
        <w:t xml:space="preserve">  </w:t>
      </w:r>
      <w:r w:rsidR="0051394A" w:rsidRPr="00EF6604">
        <w:rPr>
          <w:rFonts w:ascii="Lato" w:hAnsi="Lato"/>
          <w:sz w:val="20"/>
          <w:szCs w:val="20"/>
        </w:rPr>
        <w:t>Date:</w:t>
      </w:r>
    </w:p>
    <w:p w14:paraId="7EDD6E98" w14:textId="3522E52A" w:rsidR="00324BDB" w:rsidRPr="00EF6604" w:rsidRDefault="00324BDB" w:rsidP="00B41DC5">
      <w:pPr>
        <w:ind w:left="180"/>
        <w:rPr>
          <w:rFonts w:ascii="Lato" w:hAnsi="Lato"/>
          <w:sz w:val="20"/>
          <w:szCs w:val="20"/>
        </w:rPr>
      </w:pPr>
      <w:r w:rsidRPr="00EF6604">
        <w:rPr>
          <w:rFonts w:ascii="Lato" w:hAnsi="Lato"/>
          <w:sz w:val="20"/>
          <w:szCs w:val="20"/>
        </w:rPr>
        <w:t>Partner’s</w:t>
      </w:r>
    </w:p>
    <w:p w14:paraId="1E17876B" w14:textId="77777777" w:rsidR="00EF6604" w:rsidRPr="00EF6604" w:rsidRDefault="00EF6604">
      <w:pPr>
        <w:ind w:left="180"/>
        <w:rPr>
          <w:rFonts w:ascii="Lato" w:hAnsi="Lato"/>
          <w:sz w:val="20"/>
          <w:szCs w:val="20"/>
        </w:rPr>
      </w:pPr>
    </w:p>
    <w:sectPr w:rsidR="00EF6604" w:rsidRPr="00EF6604" w:rsidSect="005E1280">
      <w:footerReference w:type="default" r:id="rId6"/>
      <w:pgSz w:w="11906" w:h="16838" w:code="9"/>
      <w:pgMar w:top="1440" w:right="15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E4C6C" w14:textId="77777777" w:rsidR="00476C89" w:rsidRDefault="00476C89" w:rsidP="00654CDA">
      <w:pPr>
        <w:spacing w:after="0" w:line="240" w:lineRule="auto"/>
      </w:pPr>
      <w:r>
        <w:separator/>
      </w:r>
    </w:p>
  </w:endnote>
  <w:endnote w:type="continuationSeparator" w:id="0">
    <w:p w14:paraId="1E407741" w14:textId="77777777" w:rsidR="00476C89" w:rsidRDefault="00476C89" w:rsidP="0065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2AF" w:usb1="4000604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F9B4" w14:textId="37E59C28" w:rsidR="00654CDA" w:rsidRPr="00F03DD6" w:rsidRDefault="00EF6604" w:rsidP="00F03DD6">
    <w:pPr>
      <w:pStyle w:val="Footer"/>
      <w:pBdr>
        <w:top w:val="single" w:sz="4" w:space="1" w:color="auto"/>
      </w:pBdr>
      <w:rPr>
        <w:rFonts w:ascii="Lato" w:hAnsi="Lato"/>
        <w:sz w:val="20"/>
        <w:szCs w:val="20"/>
      </w:rPr>
    </w:pPr>
    <w:r>
      <w:rPr>
        <w:rFonts w:ascii="Lato" w:hAnsi="Lato"/>
        <w:sz w:val="20"/>
        <w:szCs w:val="20"/>
      </w:rPr>
      <w:t>©</w:t>
    </w:r>
    <w:r w:rsidR="00654CDA" w:rsidRPr="00F03DD6">
      <w:rPr>
        <w:rFonts w:ascii="Lato" w:hAnsi="Lato"/>
        <w:sz w:val="20"/>
        <w:szCs w:val="20"/>
      </w:rPr>
      <w:t>Auditor’s Independence Declaration: Mollah Quadir Yusuf &amp; Co. Chartered Accountants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D6950" w14:textId="77777777" w:rsidR="00476C89" w:rsidRDefault="00476C89" w:rsidP="00654CDA">
      <w:pPr>
        <w:spacing w:after="0" w:line="240" w:lineRule="auto"/>
      </w:pPr>
      <w:r>
        <w:separator/>
      </w:r>
    </w:p>
  </w:footnote>
  <w:footnote w:type="continuationSeparator" w:id="0">
    <w:p w14:paraId="2C86FEEC" w14:textId="77777777" w:rsidR="00476C89" w:rsidRDefault="00476C89" w:rsidP="00654C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ED"/>
    <w:rsid w:val="000E0478"/>
    <w:rsid w:val="00164501"/>
    <w:rsid w:val="001A4556"/>
    <w:rsid w:val="00324BDB"/>
    <w:rsid w:val="003250D2"/>
    <w:rsid w:val="0033797A"/>
    <w:rsid w:val="00397ED0"/>
    <w:rsid w:val="00476C89"/>
    <w:rsid w:val="004B2BB5"/>
    <w:rsid w:val="004E25CE"/>
    <w:rsid w:val="0051394A"/>
    <w:rsid w:val="005636E8"/>
    <w:rsid w:val="00583FDC"/>
    <w:rsid w:val="005D42C8"/>
    <w:rsid w:val="005E1280"/>
    <w:rsid w:val="00654CDA"/>
    <w:rsid w:val="00667486"/>
    <w:rsid w:val="00674997"/>
    <w:rsid w:val="006C32ED"/>
    <w:rsid w:val="007567E9"/>
    <w:rsid w:val="0076061F"/>
    <w:rsid w:val="008D3D52"/>
    <w:rsid w:val="009B37B8"/>
    <w:rsid w:val="009E147B"/>
    <w:rsid w:val="009E7B12"/>
    <w:rsid w:val="00AA3EFE"/>
    <w:rsid w:val="00AE1988"/>
    <w:rsid w:val="00B41DC5"/>
    <w:rsid w:val="00B448A5"/>
    <w:rsid w:val="00B767D2"/>
    <w:rsid w:val="00B85077"/>
    <w:rsid w:val="00BA0686"/>
    <w:rsid w:val="00BE4686"/>
    <w:rsid w:val="00BF197A"/>
    <w:rsid w:val="00C04415"/>
    <w:rsid w:val="00C516EC"/>
    <w:rsid w:val="00C84E3F"/>
    <w:rsid w:val="00D11C89"/>
    <w:rsid w:val="00D46ACD"/>
    <w:rsid w:val="00D73B07"/>
    <w:rsid w:val="00EB1DD9"/>
    <w:rsid w:val="00EE6DE4"/>
    <w:rsid w:val="00EF3B5D"/>
    <w:rsid w:val="00EF6604"/>
    <w:rsid w:val="00F03DD6"/>
    <w:rsid w:val="00F2409A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D211E"/>
  <w15:chartTrackingRefBased/>
  <w15:docId w15:val="{33BA2571-3DF2-4B4C-948C-27C21FC3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DA"/>
  </w:style>
  <w:style w:type="paragraph" w:styleId="Footer">
    <w:name w:val="footer"/>
    <w:basedOn w:val="Normal"/>
    <w:link w:val="FooterChar"/>
    <w:uiPriority w:val="99"/>
    <w:unhideWhenUsed/>
    <w:rsid w:val="00654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</dc:creator>
  <cp:keywords/>
  <dc:description/>
  <cp:lastModifiedBy>Jahidul Islam</cp:lastModifiedBy>
  <cp:revision>10</cp:revision>
  <cp:lastPrinted>2021-11-20T08:43:00Z</cp:lastPrinted>
  <dcterms:created xsi:type="dcterms:W3CDTF">2021-11-20T08:46:00Z</dcterms:created>
  <dcterms:modified xsi:type="dcterms:W3CDTF">2023-02-28T09:58:00Z</dcterms:modified>
</cp:coreProperties>
</file>