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E7FB1" w14:textId="77777777" w:rsidR="002D1B72" w:rsidRPr="00666944" w:rsidRDefault="002D1B72">
      <w:pPr>
        <w:rPr>
          <w:rFonts w:ascii="Lato" w:hAnsi="Lato"/>
          <w:sz w:val="20"/>
          <w:szCs w:val="20"/>
        </w:rPr>
      </w:pPr>
    </w:p>
    <w:p w14:paraId="4F358457" w14:textId="77777777" w:rsidR="00D416D0" w:rsidRPr="00666944" w:rsidRDefault="00D416D0">
      <w:pPr>
        <w:rPr>
          <w:rFonts w:ascii="Lato" w:hAnsi="Lato"/>
          <w:sz w:val="20"/>
          <w:szCs w:val="20"/>
        </w:rPr>
      </w:pPr>
    </w:p>
    <w:p w14:paraId="5322CBAE" w14:textId="77777777" w:rsidR="0054366A" w:rsidRPr="00592A2E" w:rsidRDefault="0054366A" w:rsidP="0054366A">
      <w:pPr>
        <w:jc w:val="center"/>
        <w:rPr>
          <w:rFonts w:ascii="Lato" w:hAnsi="Lato"/>
          <w:sz w:val="24"/>
          <w:szCs w:val="24"/>
        </w:rPr>
      </w:pPr>
      <w:r w:rsidRPr="00592A2E">
        <w:rPr>
          <w:rFonts w:ascii="Lato" w:hAnsi="Lato"/>
          <w:sz w:val="24"/>
          <w:szCs w:val="24"/>
        </w:rPr>
        <w:t>DECLARATION</w:t>
      </w:r>
    </w:p>
    <w:p w14:paraId="78ECB663" w14:textId="6044701A" w:rsidR="00931CB5" w:rsidRPr="00592A2E" w:rsidRDefault="00666944" w:rsidP="0054366A">
      <w:pPr>
        <w:jc w:val="center"/>
        <w:rPr>
          <w:rFonts w:ascii="Lato" w:hAnsi="Lato"/>
          <w:b/>
          <w:sz w:val="24"/>
          <w:szCs w:val="24"/>
        </w:rPr>
      </w:pPr>
      <w:bookmarkStart w:id="0" w:name="_Hlk128576017"/>
      <w:r w:rsidRPr="00592A2E">
        <w:rPr>
          <w:rFonts w:ascii="Lato" w:hAnsi="Lato"/>
          <w:b/>
          <w:sz w:val="24"/>
          <w:szCs w:val="24"/>
        </w:rPr>
        <w:t>Big Boss Corporation Limited</w:t>
      </w:r>
    </w:p>
    <w:bookmarkEnd w:id="0"/>
    <w:p w14:paraId="2C1DEE8D" w14:textId="1E8DCA3C" w:rsidR="0054366A" w:rsidRPr="00666944" w:rsidRDefault="0054366A" w:rsidP="0054366A">
      <w:pPr>
        <w:jc w:val="center"/>
        <w:rPr>
          <w:rFonts w:ascii="Lato" w:hAnsi="Lato"/>
          <w:b/>
          <w:sz w:val="20"/>
          <w:szCs w:val="20"/>
        </w:rPr>
      </w:pPr>
      <w:r w:rsidRPr="00666944">
        <w:rPr>
          <w:rFonts w:ascii="Lato" w:hAnsi="Lato"/>
          <w:b/>
          <w:sz w:val="20"/>
          <w:szCs w:val="20"/>
        </w:rPr>
        <w:t>Statutory audit of the financial statements</w:t>
      </w:r>
      <w:r w:rsidR="00931CB5" w:rsidRPr="00666944">
        <w:rPr>
          <w:rFonts w:ascii="Lato" w:hAnsi="Lato"/>
          <w:b/>
          <w:sz w:val="20"/>
          <w:szCs w:val="20"/>
        </w:rPr>
        <w:t xml:space="preserve"> for the year ended 3</w:t>
      </w:r>
      <w:r w:rsidR="00666944">
        <w:rPr>
          <w:rFonts w:ascii="Lato" w:hAnsi="Lato"/>
          <w:b/>
          <w:sz w:val="20"/>
          <w:szCs w:val="20"/>
        </w:rPr>
        <w:t>0 June</w:t>
      </w:r>
      <w:r w:rsidR="00FE338F" w:rsidRPr="00666944">
        <w:rPr>
          <w:rFonts w:ascii="Lato" w:hAnsi="Lato"/>
          <w:b/>
          <w:sz w:val="20"/>
          <w:szCs w:val="20"/>
        </w:rPr>
        <w:t xml:space="preserve"> 2022</w:t>
      </w:r>
    </w:p>
    <w:p w14:paraId="135550FF" w14:textId="77777777" w:rsidR="0054366A" w:rsidRPr="00666944" w:rsidRDefault="0054366A" w:rsidP="0054366A">
      <w:pPr>
        <w:jc w:val="both"/>
        <w:rPr>
          <w:rFonts w:ascii="Lato" w:hAnsi="Lato"/>
          <w:sz w:val="20"/>
          <w:szCs w:val="20"/>
        </w:rPr>
      </w:pPr>
    </w:p>
    <w:p w14:paraId="4B10FBD6" w14:textId="56C9C8DA" w:rsidR="0054366A" w:rsidRPr="00666944" w:rsidRDefault="0054366A" w:rsidP="00666944">
      <w:pPr>
        <w:jc w:val="both"/>
        <w:rPr>
          <w:rFonts w:ascii="Lato" w:hAnsi="Lato"/>
          <w:b/>
          <w:sz w:val="20"/>
          <w:szCs w:val="20"/>
        </w:rPr>
      </w:pPr>
      <w:r w:rsidRPr="00666944">
        <w:rPr>
          <w:rFonts w:ascii="Lato" w:hAnsi="Lato"/>
          <w:sz w:val="20"/>
          <w:szCs w:val="20"/>
        </w:rPr>
        <w:t xml:space="preserve">This representation letter is provided in connection with your audit of the financial statements of </w:t>
      </w:r>
      <w:r w:rsidR="00666944">
        <w:rPr>
          <w:rFonts w:ascii="Lato" w:hAnsi="Lato"/>
          <w:b/>
          <w:sz w:val="20"/>
          <w:szCs w:val="20"/>
        </w:rPr>
        <w:t>Big Boss Corporation Limited</w:t>
      </w:r>
      <w:r w:rsidR="00931CB5" w:rsidRPr="00666944">
        <w:rPr>
          <w:rFonts w:ascii="Lato" w:hAnsi="Lato"/>
          <w:b/>
          <w:sz w:val="20"/>
          <w:szCs w:val="20"/>
        </w:rPr>
        <w:t xml:space="preserve"> </w:t>
      </w:r>
      <w:r w:rsidR="00FE338F" w:rsidRPr="00666944">
        <w:rPr>
          <w:rFonts w:ascii="Lato" w:hAnsi="Lato"/>
          <w:sz w:val="20"/>
          <w:szCs w:val="20"/>
        </w:rPr>
        <w:t xml:space="preserve">for the year </w:t>
      </w:r>
      <w:r w:rsidR="00931CB5" w:rsidRPr="00666944">
        <w:rPr>
          <w:rFonts w:ascii="Lato" w:hAnsi="Lato"/>
          <w:sz w:val="20"/>
          <w:szCs w:val="20"/>
        </w:rPr>
        <w:t xml:space="preserve">ended </w:t>
      </w:r>
      <w:r w:rsidR="00666944" w:rsidRPr="00666944">
        <w:rPr>
          <w:rFonts w:ascii="Lato" w:hAnsi="Lato"/>
          <w:b/>
          <w:sz w:val="20"/>
          <w:szCs w:val="20"/>
        </w:rPr>
        <w:t>3</w:t>
      </w:r>
      <w:r w:rsidR="00666944">
        <w:rPr>
          <w:rFonts w:ascii="Lato" w:hAnsi="Lato"/>
          <w:b/>
          <w:sz w:val="20"/>
          <w:szCs w:val="20"/>
        </w:rPr>
        <w:t>0 June</w:t>
      </w:r>
      <w:r w:rsidR="00666944" w:rsidRPr="00666944">
        <w:rPr>
          <w:rFonts w:ascii="Lato" w:hAnsi="Lato"/>
          <w:b/>
          <w:sz w:val="20"/>
          <w:szCs w:val="20"/>
        </w:rPr>
        <w:t xml:space="preserve"> 2022</w:t>
      </w:r>
      <w:r w:rsidRPr="00666944">
        <w:rPr>
          <w:rFonts w:ascii="Lato" w:hAnsi="Lato"/>
          <w:sz w:val="20"/>
          <w:szCs w:val="20"/>
        </w:rPr>
        <w:t xml:space="preserve">, for the purpose of expressing an opinion as to whether these financial statements give </w:t>
      </w:r>
      <w:r w:rsidRPr="00666944">
        <w:rPr>
          <w:rFonts w:ascii="Lato" w:hAnsi="Lato"/>
          <w:b/>
          <w:sz w:val="20"/>
          <w:szCs w:val="20"/>
        </w:rPr>
        <w:t>‘a true and fair view’</w:t>
      </w:r>
      <w:r w:rsidRPr="00666944">
        <w:rPr>
          <w:rFonts w:ascii="Lato" w:hAnsi="Lato"/>
          <w:sz w:val="20"/>
          <w:szCs w:val="20"/>
        </w:rPr>
        <w:t xml:space="preserve"> in accordance with International Financial</w:t>
      </w:r>
      <w:r w:rsidR="00666944">
        <w:rPr>
          <w:rFonts w:ascii="Lato" w:hAnsi="Lato"/>
          <w:sz w:val="20"/>
          <w:szCs w:val="20"/>
        </w:rPr>
        <w:t xml:space="preserve"> </w:t>
      </w:r>
      <w:r w:rsidRPr="00666944">
        <w:rPr>
          <w:rFonts w:ascii="Lato" w:hAnsi="Lato"/>
          <w:sz w:val="20"/>
          <w:szCs w:val="20"/>
        </w:rPr>
        <w:t xml:space="preserve">Reporting Standards (IFRSs).  </w:t>
      </w:r>
    </w:p>
    <w:p w14:paraId="659A193B" w14:textId="77777777" w:rsidR="0054366A" w:rsidRPr="00666944" w:rsidRDefault="0054366A" w:rsidP="0054366A">
      <w:pPr>
        <w:jc w:val="both"/>
        <w:rPr>
          <w:rFonts w:ascii="Lato" w:hAnsi="Lato"/>
          <w:sz w:val="20"/>
          <w:szCs w:val="20"/>
        </w:rPr>
      </w:pPr>
    </w:p>
    <w:p w14:paraId="63C6DA20" w14:textId="77777777" w:rsidR="0054366A" w:rsidRPr="00666944" w:rsidRDefault="0054366A" w:rsidP="0054366A">
      <w:pPr>
        <w:jc w:val="both"/>
        <w:rPr>
          <w:rFonts w:ascii="Lato" w:hAnsi="Lato"/>
          <w:sz w:val="20"/>
          <w:szCs w:val="20"/>
        </w:rPr>
      </w:pPr>
      <w:r w:rsidRPr="00666944">
        <w:rPr>
          <w:rFonts w:ascii="Lato" w:hAnsi="Lato"/>
          <w:sz w:val="20"/>
          <w:szCs w:val="20"/>
        </w:rPr>
        <w:t>We are hereby confirming you that we do not have any intention to stop the business or to suspend any operation of the company until the next financial year end. We are also confirming you that the basis of preparation of the financial statements applying going concern is appropriate.</w:t>
      </w:r>
    </w:p>
    <w:p w14:paraId="5EAAFAD4" w14:textId="77777777" w:rsidR="0054366A" w:rsidRPr="00666944" w:rsidRDefault="0054366A" w:rsidP="0054366A">
      <w:pPr>
        <w:rPr>
          <w:rFonts w:ascii="Lato" w:hAnsi="Lato"/>
          <w:sz w:val="20"/>
          <w:szCs w:val="20"/>
        </w:rPr>
      </w:pPr>
    </w:p>
    <w:p w14:paraId="606584DC" w14:textId="1B072CDD" w:rsidR="0054366A" w:rsidRPr="00666944" w:rsidRDefault="0054366A" w:rsidP="0054366A">
      <w:pPr>
        <w:rPr>
          <w:rFonts w:ascii="Lato" w:hAnsi="Lato"/>
          <w:sz w:val="20"/>
          <w:szCs w:val="20"/>
        </w:rPr>
      </w:pPr>
      <w:r w:rsidRPr="00666944">
        <w:rPr>
          <w:rFonts w:ascii="Lato" w:hAnsi="Lato"/>
          <w:sz w:val="20"/>
          <w:szCs w:val="20"/>
        </w:rPr>
        <w:t xml:space="preserve">For and on behalf of </w:t>
      </w:r>
      <w:r w:rsidR="00666944" w:rsidRPr="00666944">
        <w:rPr>
          <w:rFonts w:ascii="Lato" w:hAnsi="Lato"/>
          <w:sz w:val="20"/>
          <w:szCs w:val="20"/>
        </w:rPr>
        <w:t>Big Boss Corporation Limited</w:t>
      </w:r>
    </w:p>
    <w:p w14:paraId="31A6D0B4" w14:textId="77777777" w:rsidR="0054366A" w:rsidRPr="00666944" w:rsidRDefault="0054366A" w:rsidP="0054366A">
      <w:pPr>
        <w:rPr>
          <w:rFonts w:ascii="Lato" w:hAnsi="Lato"/>
          <w:sz w:val="20"/>
          <w:szCs w:val="20"/>
        </w:rPr>
      </w:pPr>
    </w:p>
    <w:p w14:paraId="67A148A1" w14:textId="77777777" w:rsidR="00500477" w:rsidRPr="00666944" w:rsidRDefault="00500477" w:rsidP="0054366A">
      <w:pPr>
        <w:rPr>
          <w:rFonts w:ascii="Lato" w:hAnsi="Lato"/>
          <w:sz w:val="20"/>
          <w:szCs w:val="20"/>
        </w:rPr>
      </w:pPr>
    </w:p>
    <w:p w14:paraId="316C2E04" w14:textId="77777777" w:rsidR="000334B4" w:rsidRPr="00666944" w:rsidRDefault="000334B4" w:rsidP="0054366A">
      <w:pPr>
        <w:rPr>
          <w:rFonts w:ascii="Lato" w:hAnsi="Lato"/>
          <w:sz w:val="20"/>
          <w:szCs w:val="20"/>
        </w:rPr>
      </w:pPr>
    </w:p>
    <w:p w14:paraId="1E2E2E04" w14:textId="77777777" w:rsidR="00500477" w:rsidRPr="00666944" w:rsidRDefault="00931CB5" w:rsidP="003A754C">
      <w:pPr>
        <w:spacing w:after="0" w:line="240" w:lineRule="auto"/>
        <w:rPr>
          <w:rFonts w:ascii="Lato" w:eastAsia="Times New Roman" w:hAnsi="Lato" w:cs="Tahoma"/>
          <w:b/>
          <w:spacing w:val="-10"/>
          <w:sz w:val="20"/>
          <w:szCs w:val="20"/>
        </w:rPr>
      </w:pPr>
      <w:r w:rsidRPr="00666944">
        <w:rPr>
          <w:rFonts w:ascii="Lato" w:eastAsia="Times New Roman" w:hAnsi="Lato" w:cs="Tahoma"/>
          <w:b/>
          <w:spacing w:val="-10"/>
          <w:sz w:val="20"/>
          <w:szCs w:val="20"/>
        </w:rPr>
        <w:t xml:space="preserve">Managing </w:t>
      </w:r>
      <w:r w:rsidR="00500477" w:rsidRPr="00666944">
        <w:rPr>
          <w:rFonts w:ascii="Lato" w:eastAsia="Times New Roman" w:hAnsi="Lato" w:cs="Tahoma"/>
          <w:b/>
          <w:spacing w:val="-10"/>
          <w:sz w:val="20"/>
          <w:szCs w:val="20"/>
        </w:rPr>
        <w:t>Director</w:t>
      </w:r>
    </w:p>
    <w:p w14:paraId="3D1C9EC5" w14:textId="77777777" w:rsidR="00666944" w:rsidRDefault="00666944" w:rsidP="007D39EB">
      <w:pPr>
        <w:spacing w:after="0" w:line="240" w:lineRule="auto"/>
        <w:jc w:val="both"/>
        <w:rPr>
          <w:rFonts w:ascii="Lato" w:eastAsia="Times New Roman" w:hAnsi="Lato" w:cs="Times New Roman"/>
          <w:sz w:val="20"/>
          <w:szCs w:val="20"/>
          <w:lang w:eastAsia="x-none"/>
        </w:rPr>
      </w:pPr>
      <w:r w:rsidRPr="00666944">
        <w:rPr>
          <w:rFonts w:ascii="Lato" w:eastAsia="Times New Roman" w:hAnsi="Lato" w:cs="Times New Roman"/>
          <w:sz w:val="20"/>
          <w:szCs w:val="20"/>
          <w:lang w:eastAsia="x-none"/>
        </w:rPr>
        <w:t>Big Boss Corporation Limited</w:t>
      </w:r>
    </w:p>
    <w:p w14:paraId="4F16322D" w14:textId="217A8A7D" w:rsidR="0054366A" w:rsidRPr="00666944" w:rsidRDefault="0054366A" w:rsidP="007D39EB">
      <w:pPr>
        <w:spacing w:after="0" w:line="240" w:lineRule="auto"/>
        <w:jc w:val="both"/>
        <w:rPr>
          <w:rFonts w:ascii="Lato" w:eastAsia="Times New Roman" w:hAnsi="Lato" w:cs="Tahoma"/>
          <w:spacing w:val="-10"/>
          <w:sz w:val="20"/>
          <w:szCs w:val="20"/>
          <w:highlight w:val="yellow"/>
        </w:rPr>
      </w:pPr>
      <w:r w:rsidRPr="00666944">
        <w:rPr>
          <w:rFonts w:ascii="Lato" w:hAnsi="Lato"/>
          <w:sz w:val="20"/>
          <w:szCs w:val="20"/>
        </w:rPr>
        <w:tab/>
      </w:r>
      <w:r w:rsidRPr="00666944">
        <w:rPr>
          <w:rFonts w:ascii="Lato" w:hAnsi="Lato"/>
          <w:sz w:val="20"/>
          <w:szCs w:val="20"/>
        </w:rPr>
        <w:tab/>
      </w:r>
      <w:r w:rsidR="00FE338F" w:rsidRPr="00666944">
        <w:rPr>
          <w:rFonts w:ascii="Lato" w:hAnsi="Lato"/>
          <w:sz w:val="20"/>
          <w:szCs w:val="20"/>
        </w:rPr>
        <w:t xml:space="preserve">         </w:t>
      </w:r>
      <w:r w:rsidR="00500477" w:rsidRPr="00666944">
        <w:rPr>
          <w:rFonts w:ascii="Lato" w:hAnsi="Lato"/>
          <w:sz w:val="20"/>
          <w:szCs w:val="20"/>
        </w:rPr>
        <w:t xml:space="preserve">                       </w:t>
      </w:r>
      <w:r w:rsidR="00FE338F" w:rsidRPr="00666944">
        <w:rPr>
          <w:rFonts w:ascii="Lato" w:hAnsi="Lato"/>
          <w:sz w:val="20"/>
          <w:szCs w:val="20"/>
        </w:rPr>
        <w:t xml:space="preserve">  </w:t>
      </w:r>
    </w:p>
    <w:sectPr w:rsidR="0054366A" w:rsidRPr="00666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800000AF" w:usb1="40006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D36"/>
    <w:rsid w:val="000334B4"/>
    <w:rsid w:val="00074EC9"/>
    <w:rsid w:val="001424D2"/>
    <w:rsid w:val="002D1B72"/>
    <w:rsid w:val="003A754C"/>
    <w:rsid w:val="00500477"/>
    <w:rsid w:val="0054366A"/>
    <w:rsid w:val="00592A2E"/>
    <w:rsid w:val="005F7284"/>
    <w:rsid w:val="00666944"/>
    <w:rsid w:val="006A5D36"/>
    <w:rsid w:val="007D39EB"/>
    <w:rsid w:val="00871F57"/>
    <w:rsid w:val="00931CB5"/>
    <w:rsid w:val="00A4353B"/>
    <w:rsid w:val="00AA60EF"/>
    <w:rsid w:val="00BB2B6B"/>
    <w:rsid w:val="00BD4B96"/>
    <w:rsid w:val="00C905BC"/>
    <w:rsid w:val="00D416D0"/>
    <w:rsid w:val="00DB38D7"/>
    <w:rsid w:val="00E56A53"/>
    <w:rsid w:val="00FE3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4A4E"/>
  <w15:chartTrackingRefBased/>
  <w15:docId w15:val="{5ECFE850-BC53-43A0-B411-570AF28FF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4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E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Jahidul Islam</cp:lastModifiedBy>
  <cp:revision>12</cp:revision>
  <cp:lastPrinted>2022-10-22T06:56:00Z</cp:lastPrinted>
  <dcterms:created xsi:type="dcterms:W3CDTF">2022-10-22T07:00:00Z</dcterms:created>
  <dcterms:modified xsi:type="dcterms:W3CDTF">2023-03-01T09:13:00Z</dcterms:modified>
</cp:coreProperties>
</file>