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CB5" w:rsidRPr="002D3CB5" w:rsidRDefault="002D3CB5" w:rsidP="002D3CB5">
      <w:pPr>
        <w:pStyle w:val="Default"/>
        <w:rPr>
          <w:rFonts w:ascii="Arial" w:hAnsi="Arial" w:cs="Arial"/>
          <w:color w:val="auto"/>
          <w:sz w:val="20"/>
          <w:szCs w:val="20"/>
        </w:rPr>
      </w:pPr>
    </w:p>
    <w:tbl>
      <w:tblPr>
        <w:tblW w:w="9113" w:type="dxa"/>
        <w:tblInd w:w="175" w:type="dxa"/>
        <w:tblLook w:val="0000" w:firstRow="0" w:lastRow="0" w:firstColumn="0" w:lastColumn="0" w:noHBand="0" w:noVBand="0"/>
      </w:tblPr>
      <w:tblGrid>
        <w:gridCol w:w="2520"/>
        <w:gridCol w:w="1373"/>
        <w:gridCol w:w="2160"/>
        <w:gridCol w:w="2137"/>
        <w:gridCol w:w="923"/>
      </w:tblGrid>
      <w:tr w:rsidR="002D3CB5" w:rsidRPr="005714B3" w:rsidTr="00C85BC7">
        <w:trPr>
          <w:cantSplit/>
          <w:trHeight w:val="278"/>
        </w:trPr>
        <w:tc>
          <w:tcPr>
            <w:tcW w:w="2520" w:type="dxa"/>
            <w:tcBorders>
              <w:top w:val="single" w:sz="4" w:space="0" w:color="000000"/>
              <w:left w:val="single" w:sz="4" w:space="0" w:color="000000"/>
              <w:bottom w:val="single" w:sz="4" w:space="0" w:color="000000"/>
              <w:right w:val="nil"/>
            </w:tcBorders>
          </w:tcPr>
          <w:p w:rsidR="002D3CB5" w:rsidRPr="005714B3" w:rsidRDefault="002D3CB5" w:rsidP="00960CF1">
            <w:pPr>
              <w:pStyle w:val="Default"/>
              <w:rPr>
                <w:rFonts w:ascii="Arial" w:hAnsi="Arial" w:cs="Arial"/>
                <w:color w:val="auto"/>
                <w:sz w:val="20"/>
                <w:szCs w:val="20"/>
              </w:rPr>
            </w:pPr>
            <w:r w:rsidRPr="005714B3">
              <w:rPr>
                <w:rFonts w:ascii="Arial" w:hAnsi="Arial" w:cs="Arial"/>
                <w:b/>
                <w:color w:val="auto"/>
                <w:sz w:val="20"/>
                <w:szCs w:val="20"/>
              </w:rPr>
              <w:t>Client:</w:t>
            </w:r>
            <w:r w:rsidR="00670DE3" w:rsidRPr="005714B3">
              <w:rPr>
                <w:rFonts w:ascii="Arial" w:hAnsi="Arial" w:cs="Arial"/>
                <w:color w:val="auto"/>
                <w:sz w:val="20"/>
                <w:szCs w:val="20"/>
              </w:rPr>
              <w:t>XYZ Limited</w:t>
            </w:r>
          </w:p>
        </w:tc>
        <w:tc>
          <w:tcPr>
            <w:tcW w:w="1373" w:type="dxa"/>
            <w:tcBorders>
              <w:top w:val="single" w:sz="4" w:space="0" w:color="000000"/>
              <w:left w:val="nil"/>
              <w:bottom w:val="single" w:sz="4" w:space="0" w:color="000000"/>
              <w:right w:val="single" w:sz="4" w:space="0" w:color="000000"/>
            </w:tcBorders>
          </w:tcPr>
          <w:p w:rsidR="002D3CB5" w:rsidRPr="005714B3" w:rsidRDefault="002D3CB5" w:rsidP="00960CF1">
            <w:pPr>
              <w:pStyle w:val="Default"/>
              <w:rPr>
                <w:rFonts w:ascii="Arial" w:hAnsi="Arial" w:cs="Arial"/>
                <w:color w:val="auto"/>
                <w:sz w:val="20"/>
                <w:szCs w:val="20"/>
              </w:rPr>
            </w:pPr>
          </w:p>
        </w:tc>
        <w:tc>
          <w:tcPr>
            <w:tcW w:w="2160" w:type="dxa"/>
            <w:tcBorders>
              <w:top w:val="single" w:sz="4" w:space="0" w:color="000000"/>
              <w:left w:val="single" w:sz="4" w:space="0" w:color="000000"/>
              <w:bottom w:val="single" w:sz="4" w:space="0" w:color="000000"/>
              <w:right w:val="single" w:sz="4" w:space="0" w:color="000000"/>
            </w:tcBorders>
          </w:tcPr>
          <w:p w:rsidR="002D3CB5" w:rsidRPr="005714B3" w:rsidRDefault="002D3CB5" w:rsidP="00960CF1">
            <w:pPr>
              <w:pStyle w:val="Default"/>
              <w:rPr>
                <w:rFonts w:ascii="Arial" w:hAnsi="Arial" w:cs="Arial"/>
                <w:color w:val="auto"/>
                <w:sz w:val="20"/>
                <w:szCs w:val="20"/>
              </w:rPr>
            </w:pPr>
            <w:r w:rsidRPr="005714B3">
              <w:rPr>
                <w:rFonts w:ascii="Arial" w:hAnsi="Arial" w:cs="Arial"/>
                <w:b/>
                <w:color w:val="auto"/>
                <w:sz w:val="20"/>
                <w:szCs w:val="20"/>
              </w:rPr>
              <w:t>Prepared by:</w:t>
            </w:r>
            <w:r w:rsidR="00AF5F11">
              <w:rPr>
                <w:rFonts w:ascii="Arial" w:hAnsi="Arial" w:cs="Arial"/>
                <w:color w:val="auto"/>
                <w:sz w:val="20"/>
                <w:szCs w:val="20"/>
              </w:rPr>
              <w:t>Mr. Y</w:t>
            </w:r>
          </w:p>
        </w:tc>
        <w:tc>
          <w:tcPr>
            <w:tcW w:w="2137" w:type="dxa"/>
            <w:tcBorders>
              <w:top w:val="single" w:sz="4" w:space="0" w:color="000000"/>
              <w:left w:val="single" w:sz="4" w:space="0" w:color="000000"/>
              <w:bottom w:val="single" w:sz="4" w:space="0" w:color="000000"/>
              <w:right w:val="single" w:sz="4" w:space="0" w:color="000000"/>
            </w:tcBorders>
          </w:tcPr>
          <w:p w:rsidR="002D3CB5" w:rsidRPr="005714B3" w:rsidRDefault="002D3CB5" w:rsidP="00960CF1">
            <w:pPr>
              <w:pStyle w:val="Default"/>
              <w:rPr>
                <w:rFonts w:ascii="Arial" w:hAnsi="Arial" w:cs="Arial"/>
                <w:color w:val="auto"/>
                <w:sz w:val="20"/>
                <w:szCs w:val="20"/>
              </w:rPr>
            </w:pPr>
            <w:r w:rsidRPr="005714B3">
              <w:rPr>
                <w:rFonts w:ascii="Arial" w:hAnsi="Arial" w:cs="Arial"/>
                <w:b/>
                <w:color w:val="auto"/>
                <w:sz w:val="20"/>
                <w:szCs w:val="20"/>
              </w:rPr>
              <w:t>Date:</w:t>
            </w:r>
            <w:r w:rsidR="00670DE3" w:rsidRPr="005714B3">
              <w:rPr>
                <w:rFonts w:ascii="Arial" w:hAnsi="Arial" w:cs="Arial"/>
                <w:color w:val="auto"/>
                <w:sz w:val="20"/>
                <w:szCs w:val="20"/>
              </w:rPr>
              <w:t>DD-MM-YYYY</w:t>
            </w:r>
          </w:p>
        </w:tc>
        <w:tc>
          <w:tcPr>
            <w:tcW w:w="923" w:type="dxa"/>
            <w:vMerge w:val="restart"/>
            <w:tcBorders>
              <w:top w:val="single" w:sz="4" w:space="0" w:color="000000"/>
              <w:left w:val="single" w:sz="4" w:space="0" w:color="000000"/>
              <w:bottom w:val="single" w:sz="4" w:space="0" w:color="000000"/>
              <w:right w:val="single" w:sz="4" w:space="0" w:color="000000"/>
            </w:tcBorders>
            <w:vAlign w:val="center"/>
          </w:tcPr>
          <w:p w:rsidR="002D3CB5" w:rsidRPr="005714B3" w:rsidRDefault="002D3CB5"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Ref: </w:t>
            </w:r>
            <w:r w:rsidRPr="005714B3">
              <w:rPr>
                <w:rFonts w:ascii="Arial" w:hAnsi="Arial" w:cs="Arial"/>
                <w:bCs/>
                <w:color w:val="auto"/>
                <w:sz w:val="20"/>
                <w:szCs w:val="20"/>
              </w:rPr>
              <w:t>C6.4</w:t>
            </w:r>
          </w:p>
        </w:tc>
      </w:tr>
      <w:tr w:rsidR="002D3CB5" w:rsidRPr="005714B3" w:rsidTr="00C85BC7">
        <w:trPr>
          <w:cantSplit/>
          <w:trHeight w:val="265"/>
        </w:trPr>
        <w:tc>
          <w:tcPr>
            <w:tcW w:w="2520" w:type="dxa"/>
            <w:tcBorders>
              <w:top w:val="single" w:sz="4" w:space="0" w:color="000000"/>
              <w:left w:val="single" w:sz="4" w:space="0" w:color="000000"/>
              <w:bottom w:val="single" w:sz="4" w:space="0" w:color="000000"/>
              <w:right w:val="single" w:sz="4" w:space="0" w:color="000000"/>
            </w:tcBorders>
          </w:tcPr>
          <w:p w:rsidR="002D3CB5" w:rsidRPr="005714B3" w:rsidRDefault="002D3CB5" w:rsidP="00960CF1">
            <w:pPr>
              <w:pStyle w:val="Default"/>
              <w:rPr>
                <w:rFonts w:ascii="Arial" w:hAnsi="Arial" w:cs="Arial"/>
                <w:color w:val="auto"/>
                <w:sz w:val="20"/>
                <w:szCs w:val="20"/>
              </w:rPr>
            </w:pPr>
            <w:r w:rsidRPr="005714B3">
              <w:rPr>
                <w:rFonts w:ascii="Arial" w:hAnsi="Arial" w:cs="Arial"/>
                <w:b/>
                <w:color w:val="auto"/>
                <w:sz w:val="20"/>
                <w:szCs w:val="20"/>
              </w:rPr>
              <w:t>Year end:</w:t>
            </w:r>
            <w:r w:rsidR="00AF5F11">
              <w:rPr>
                <w:rFonts w:ascii="Arial" w:hAnsi="Arial" w:cs="Arial"/>
                <w:color w:val="auto"/>
                <w:sz w:val="20"/>
                <w:szCs w:val="20"/>
              </w:rPr>
              <w:t>31-12-2014</w:t>
            </w:r>
          </w:p>
        </w:tc>
        <w:tc>
          <w:tcPr>
            <w:tcW w:w="1373" w:type="dxa"/>
            <w:tcBorders>
              <w:top w:val="single" w:sz="4" w:space="0" w:color="000000"/>
              <w:left w:val="single" w:sz="4" w:space="0" w:color="000000"/>
              <w:bottom w:val="single" w:sz="4" w:space="0" w:color="000000"/>
              <w:right w:val="single" w:sz="4" w:space="0" w:color="000000"/>
            </w:tcBorders>
          </w:tcPr>
          <w:p w:rsidR="002D3CB5" w:rsidRPr="005714B3" w:rsidRDefault="002D3CB5" w:rsidP="00960CF1">
            <w:pPr>
              <w:pStyle w:val="Default"/>
              <w:rPr>
                <w:rFonts w:ascii="Arial" w:hAnsi="Arial" w:cs="Arial"/>
                <w:b/>
                <w:color w:val="auto"/>
                <w:sz w:val="20"/>
                <w:szCs w:val="20"/>
              </w:rPr>
            </w:pPr>
            <w:r w:rsidRPr="005714B3">
              <w:rPr>
                <w:rFonts w:ascii="Arial" w:hAnsi="Arial" w:cs="Arial"/>
                <w:b/>
                <w:color w:val="auto"/>
                <w:sz w:val="20"/>
                <w:szCs w:val="20"/>
              </w:rPr>
              <w:t xml:space="preserve">File no: </w:t>
            </w:r>
          </w:p>
        </w:tc>
        <w:tc>
          <w:tcPr>
            <w:tcW w:w="2160" w:type="dxa"/>
            <w:tcBorders>
              <w:top w:val="single" w:sz="4" w:space="0" w:color="000000"/>
              <w:left w:val="single" w:sz="4" w:space="0" w:color="000000"/>
              <w:bottom w:val="single" w:sz="4" w:space="0" w:color="000000"/>
              <w:right w:val="single" w:sz="4" w:space="0" w:color="000000"/>
            </w:tcBorders>
          </w:tcPr>
          <w:p w:rsidR="002D3CB5" w:rsidRPr="005714B3" w:rsidRDefault="002D3CB5" w:rsidP="00960CF1">
            <w:pPr>
              <w:pStyle w:val="Default"/>
              <w:rPr>
                <w:rFonts w:ascii="Arial" w:hAnsi="Arial" w:cs="Arial"/>
                <w:color w:val="auto"/>
                <w:sz w:val="20"/>
                <w:szCs w:val="20"/>
              </w:rPr>
            </w:pPr>
            <w:r w:rsidRPr="005714B3">
              <w:rPr>
                <w:rFonts w:ascii="Arial" w:hAnsi="Arial" w:cs="Arial"/>
                <w:b/>
                <w:color w:val="auto"/>
                <w:sz w:val="20"/>
                <w:szCs w:val="20"/>
              </w:rPr>
              <w:t>Reviewed by:</w:t>
            </w:r>
            <w:r w:rsidR="00AF5F11">
              <w:rPr>
                <w:rFonts w:ascii="Arial" w:hAnsi="Arial" w:cs="Arial"/>
                <w:color w:val="auto"/>
                <w:sz w:val="20"/>
                <w:szCs w:val="20"/>
              </w:rPr>
              <w:t>Mr. X</w:t>
            </w:r>
          </w:p>
        </w:tc>
        <w:tc>
          <w:tcPr>
            <w:tcW w:w="2137" w:type="dxa"/>
            <w:tcBorders>
              <w:top w:val="single" w:sz="4" w:space="0" w:color="000000"/>
              <w:left w:val="single" w:sz="4" w:space="0" w:color="000000"/>
              <w:bottom w:val="single" w:sz="4" w:space="0" w:color="000000"/>
              <w:right w:val="single" w:sz="4" w:space="0" w:color="000000"/>
            </w:tcBorders>
          </w:tcPr>
          <w:p w:rsidR="002D3CB5" w:rsidRPr="005714B3" w:rsidRDefault="002D3CB5" w:rsidP="00960CF1">
            <w:pPr>
              <w:pStyle w:val="Default"/>
              <w:rPr>
                <w:rFonts w:ascii="Arial" w:hAnsi="Arial" w:cs="Arial"/>
                <w:color w:val="auto"/>
                <w:sz w:val="20"/>
                <w:szCs w:val="20"/>
              </w:rPr>
            </w:pPr>
            <w:r w:rsidRPr="005714B3">
              <w:rPr>
                <w:rFonts w:ascii="Arial" w:hAnsi="Arial" w:cs="Arial"/>
                <w:b/>
                <w:color w:val="auto"/>
                <w:sz w:val="20"/>
                <w:szCs w:val="20"/>
              </w:rPr>
              <w:t>Date:</w:t>
            </w:r>
            <w:r w:rsidR="00670DE3" w:rsidRPr="005714B3">
              <w:rPr>
                <w:rFonts w:ascii="Arial" w:hAnsi="Arial" w:cs="Arial"/>
                <w:color w:val="auto"/>
                <w:sz w:val="20"/>
                <w:szCs w:val="20"/>
              </w:rPr>
              <w:t>DD-MM-YYYY</w:t>
            </w:r>
          </w:p>
        </w:tc>
        <w:tc>
          <w:tcPr>
            <w:tcW w:w="923" w:type="dxa"/>
            <w:vMerge/>
            <w:tcBorders>
              <w:top w:val="single" w:sz="4" w:space="0" w:color="000000"/>
              <w:left w:val="single" w:sz="4" w:space="0" w:color="000000"/>
              <w:bottom w:val="single" w:sz="4" w:space="0" w:color="000000"/>
              <w:right w:val="single" w:sz="4" w:space="0" w:color="000000"/>
            </w:tcBorders>
            <w:vAlign w:val="center"/>
          </w:tcPr>
          <w:p w:rsidR="002D3CB5" w:rsidRPr="005714B3" w:rsidRDefault="002D3CB5" w:rsidP="00960CF1">
            <w:pPr>
              <w:pStyle w:val="Default"/>
              <w:jc w:val="center"/>
              <w:rPr>
                <w:rFonts w:ascii="Arial" w:hAnsi="Arial" w:cs="Arial"/>
                <w:color w:val="auto"/>
                <w:sz w:val="20"/>
                <w:szCs w:val="20"/>
              </w:rPr>
            </w:pPr>
          </w:p>
        </w:tc>
      </w:tr>
    </w:tbl>
    <w:p w:rsidR="002D3CB5" w:rsidRPr="005714B3" w:rsidRDefault="002D3CB5" w:rsidP="002D3CB5">
      <w:pPr>
        <w:pStyle w:val="Default"/>
        <w:rPr>
          <w:rFonts w:ascii="Arial" w:hAnsi="Arial" w:cs="Arial"/>
          <w:color w:val="auto"/>
          <w:sz w:val="20"/>
          <w:szCs w:val="20"/>
        </w:rPr>
      </w:pPr>
    </w:p>
    <w:p w:rsidR="002D3CB5" w:rsidRPr="005714B3" w:rsidRDefault="002D3CB5" w:rsidP="002D3CB5">
      <w:pPr>
        <w:pStyle w:val="CM21"/>
        <w:jc w:val="both"/>
        <w:outlineLvl w:val="0"/>
        <w:rPr>
          <w:rFonts w:ascii="Arial" w:hAnsi="Arial" w:cs="Arial"/>
          <w:b/>
          <w:bCs/>
          <w:szCs w:val="20"/>
        </w:rPr>
      </w:pPr>
      <w:r w:rsidRPr="005714B3">
        <w:rPr>
          <w:rFonts w:ascii="Arial" w:hAnsi="Arial" w:cs="Arial"/>
          <w:b/>
          <w:bCs/>
          <w:szCs w:val="20"/>
        </w:rPr>
        <w:t xml:space="preserve">DETAILED RISK ASSESSMENT </w:t>
      </w:r>
    </w:p>
    <w:p w:rsidR="002D3CB5" w:rsidRPr="005714B3" w:rsidRDefault="002D3CB5" w:rsidP="002D3CB5">
      <w:pPr>
        <w:pStyle w:val="CM21"/>
        <w:jc w:val="both"/>
        <w:rPr>
          <w:rFonts w:ascii="Arial" w:hAnsi="Arial" w:cs="Arial"/>
          <w:i/>
          <w:iCs/>
          <w:szCs w:val="20"/>
        </w:rPr>
      </w:pPr>
    </w:p>
    <w:tbl>
      <w:tblPr>
        <w:tblW w:w="9229" w:type="dxa"/>
        <w:tblInd w:w="198" w:type="dxa"/>
        <w:tblLayout w:type="fixed"/>
        <w:tblCellMar>
          <w:left w:w="115" w:type="dxa"/>
          <w:right w:w="115" w:type="dxa"/>
        </w:tblCellMar>
        <w:tblLook w:val="0000" w:firstRow="0" w:lastRow="0" w:firstColumn="0" w:lastColumn="0" w:noHBand="0" w:noVBand="0"/>
      </w:tblPr>
      <w:tblGrid>
        <w:gridCol w:w="629"/>
        <w:gridCol w:w="158"/>
        <w:gridCol w:w="4422"/>
        <w:gridCol w:w="25"/>
        <w:gridCol w:w="39"/>
        <w:gridCol w:w="1105"/>
        <w:gridCol w:w="25"/>
        <w:gridCol w:w="39"/>
        <w:gridCol w:w="925"/>
        <w:gridCol w:w="25"/>
        <w:gridCol w:w="39"/>
        <w:gridCol w:w="1734"/>
        <w:gridCol w:w="25"/>
        <w:gridCol w:w="39"/>
      </w:tblGrid>
      <w:tr w:rsidR="002D3CB5" w:rsidRPr="005714B3" w:rsidTr="005714B3">
        <w:trPr>
          <w:gridAfter w:val="1"/>
          <w:wAfter w:w="39" w:type="dxa"/>
          <w:trHeight w:val="893"/>
          <w:tblHeader/>
        </w:trPr>
        <w:tc>
          <w:tcPr>
            <w:tcW w:w="5234" w:type="dxa"/>
            <w:gridSpan w:val="4"/>
            <w:tcBorders>
              <w:top w:val="single" w:sz="4" w:space="0" w:color="000000"/>
              <w:left w:val="single" w:sz="4" w:space="0" w:color="000000"/>
              <w:bottom w:val="single" w:sz="4" w:space="0" w:color="000000"/>
              <w:right w:val="single" w:sz="4" w:space="0" w:color="000000"/>
            </w:tcBorders>
            <w:vAlign w:val="center"/>
          </w:tcPr>
          <w:p w:rsidR="002D3CB5" w:rsidRPr="005714B3" w:rsidRDefault="002D3CB5" w:rsidP="00960CF1">
            <w:pPr>
              <w:pStyle w:val="Default"/>
              <w:jc w:val="center"/>
              <w:rPr>
                <w:rFonts w:ascii="Arial" w:hAnsi="Arial" w:cs="Arial"/>
                <w:b/>
                <w:bCs/>
                <w:color w:val="auto"/>
                <w:sz w:val="20"/>
                <w:szCs w:val="20"/>
              </w:rPr>
            </w:pPr>
            <w:r w:rsidRPr="005714B3">
              <w:rPr>
                <w:rFonts w:ascii="Arial" w:hAnsi="Arial" w:cs="Arial"/>
                <w:b/>
                <w:bCs/>
                <w:i/>
                <w:iCs/>
                <w:color w:val="auto"/>
                <w:sz w:val="20"/>
                <w:szCs w:val="20"/>
              </w:rPr>
              <w:t xml:space="preserve">General risk area </w:t>
            </w:r>
          </w:p>
        </w:tc>
        <w:tc>
          <w:tcPr>
            <w:tcW w:w="1169" w:type="dxa"/>
            <w:gridSpan w:val="3"/>
            <w:tcBorders>
              <w:top w:val="single" w:sz="4" w:space="0" w:color="000000"/>
              <w:left w:val="single" w:sz="4" w:space="0" w:color="000000"/>
              <w:bottom w:val="single" w:sz="4" w:space="0" w:color="000000"/>
              <w:right w:val="single" w:sz="4" w:space="0" w:color="000000"/>
            </w:tcBorders>
            <w:vAlign w:val="center"/>
          </w:tcPr>
          <w:p w:rsidR="002D3CB5" w:rsidRPr="005714B3" w:rsidRDefault="002D3CB5" w:rsidP="00960CF1">
            <w:pPr>
              <w:pStyle w:val="Default"/>
              <w:jc w:val="center"/>
              <w:rPr>
                <w:rFonts w:ascii="Arial" w:hAnsi="Arial" w:cs="Arial"/>
                <w:b/>
                <w:bCs/>
                <w:color w:val="auto"/>
                <w:sz w:val="20"/>
                <w:szCs w:val="20"/>
              </w:rPr>
            </w:pPr>
            <w:r w:rsidRPr="005714B3">
              <w:rPr>
                <w:rFonts w:ascii="Arial" w:hAnsi="Arial" w:cs="Arial"/>
                <w:b/>
                <w:bCs/>
                <w:i/>
                <w:iCs/>
                <w:color w:val="auto"/>
                <w:sz w:val="20"/>
                <w:szCs w:val="20"/>
              </w:rPr>
              <w:t>Specific risk affecting client</w:t>
            </w:r>
          </w:p>
        </w:tc>
        <w:tc>
          <w:tcPr>
            <w:tcW w:w="989" w:type="dxa"/>
            <w:gridSpan w:val="3"/>
            <w:tcBorders>
              <w:top w:val="single" w:sz="4" w:space="0" w:color="000000"/>
              <w:left w:val="single" w:sz="4" w:space="0" w:color="000000"/>
              <w:bottom w:val="single" w:sz="4" w:space="0" w:color="000000"/>
              <w:right w:val="single" w:sz="4" w:space="0" w:color="000000"/>
            </w:tcBorders>
          </w:tcPr>
          <w:p w:rsidR="002D3CB5" w:rsidRPr="005714B3" w:rsidRDefault="002D3CB5" w:rsidP="00960CF1">
            <w:pPr>
              <w:pStyle w:val="Default"/>
              <w:jc w:val="center"/>
              <w:rPr>
                <w:rFonts w:ascii="Arial" w:hAnsi="Arial" w:cs="Arial"/>
                <w:b/>
                <w:bCs/>
                <w:i/>
                <w:iCs/>
                <w:color w:val="auto"/>
                <w:sz w:val="20"/>
                <w:szCs w:val="20"/>
              </w:rPr>
            </w:pPr>
          </w:p>
          <w:p w:rsidR="002D3CB5" w:rsidRPr="005714B3" w:rsidRDefault="002D3CB5" w:rsidP="00960CF1">
            <w:pPr>
              <w:pStyle w:val="Default"/>
              <w:jc w:val="center"/>
              <w:rPr>
                <w:rFonts w:ascii="Arial" w:hAnsi="Arial" w:cs="Arial"/>
                <w:b/>
                <w:bCs/>
                <w:color w:val="auto"/>
                <w:sz w:val="20"/>
                <w:szCs w:val="20"/>
              </w:rPr>
            </w:pPr>
            <w:r w:rsidRPr="005714B3">
              <w:rPr>
                <w:rFonts w:ascii="Arial" w:hAnsi="Arial" w:cs="Arial"/>
                <w:b/>
                <w:bCs/>
                <w:i/>
                <w:iCs/>
                <w:color w:val="auto"/>
                <w:sz w:val="20"/>
                <w:szCs w:val="20"/>
              </w:rPr>
              <w:t>Risk H, M or L or N/A</w:t>
            </w:r>
          </w:p>
        </w:tc>
        <w:tc>
          <w:tcPr>
            <w:tcW w:w="1798" w:type="dxa"/>
            <w:gridSpan w:val="3"/>
            <w:tcBorders>
              <w:top w:val="single" w:sz="4" w:space="0" w:color="000000"/>
              <w:left w:val="single" w:sz="4" w:space="0" w:color="000000"/>
              <w:bottom w:val="single" w:sz="4" w:space="0" w:color="000000"/>
              <w:right w:val="single" w:sz="4" w:space="0" w:color="000000"/>
            </w:tcBorders>
            <w:vAlign w:val="center"/>
          </w:tcPr>
          <w:p w:rsidR="002D3CB5" w:rsidRPr="005714B3" w:rsidRDefault="002D3CB5" w:rsidP="00960CF1">
            <w:pPr>
              <w:pStyle w:val="Default"/>
              <w:jc w:val="center"/>
              <w:rPr>
                <w:rFonts w:ascii="Arial" w:hAnsi="Arial" w:cs="Arial"/>
                <w:b/>
                <w:bCs/>
                <w:color w:val="auto"/>
                <w:sz w:val="20"/>
                <w:szCs w:val="20"/>
              </w:rPr>
            </w:pPr>
            <w:r w:rsidRPr="005714B3">
              <w:rPr>
                <w:rFonts w:ascii="Arial" w:hAnsi="Arial" w:cs="Arial"/>
                <w:b/>
                <w:bCs/>
                <w:i/>
                <w:iCs/>
                <w:color w:val="auto"/>
                <w:sz w:val="20"/>
                <w:szCs w:val="20"/>
              </w:rPr>
              <w:t>How will the audit risk be managed?</w:t>
            </w:r>
          </w:p>
        </w:tc>
      </w:tr>
      <w:tr w:rsidR="002D3CB5" w:rsidRPr="005714B3" w:rsidTr="005714B3">
        <w:trPr>
          <w:gridAfter w:val="1"/>
          <w:wAfter w:w="39" w:type="dxa"/>
          <w:trHeight w:val="385"/>
        </w:trPr>
        <w:tc>
          <w:tcPr>
            <w:tcW w:w="5234" w:type="dxa"/>
            <w:gridSpan w:val="4"/>
            <w:tcBorders>
              <w:top w:val="single" w:sz="4" w:space="0" w:color="000000"/>
              <w:left w:val="single" w:sz="4" w:space="0" w:color="000000"/>
              <w:bottom w:val="single" w:sz="4" w:space="0" w:color="000000"/>
              <w:right w:val="nil"/>
            </w:tcBorders>
          </w:tcPr>
          <w:p w:rsidR="002D3CB5" w:rsidRPr="005714B3" w:rsidRDefault="002D3CB5" w:rsidP="00960CF1">
            <w:pPr>
              <w:pStyle w:val="Default"/>
              <w:rPr>
                <w:rFonts w:ascii="Arial" w:hAnsi="Arial" w:cs="Arial"/>
                <w:b/>
                <w:bCs/>
                <w:color w:val="auto"/>
                <w:sz w:val="20"/>
                <w:szCs w:val="20"/>
              </w:rPr>
            </w:pPr>
            <w:r w:rsidRPr="005714B3">
              <w:rPr>
                <w:rFonts w:ascii="Arial" w:hAnsi="Arial" w:cs="Arial"/>
                <w:b/>
                <w:bCs/>
                <w:i/>
                <w:iCs/>
                <w:color w:val="auto"/>
                <w:sz w:val="20"/>
                <w:szCs w:val="20"/>
              </w:rPr>
              <w:t xml:space="preserve">1. General </w:t>
            </w:r>
          </w:p>
        </w:tc>
        <w:tc>
          <w:tcPr>
            <w:tcW w:w="1169" w:type="dxa"/>
            <w:gridSpan w:val="3"/>
            <w:tcBorders>
              <w:top w:val="single" w:sz="4" w:space="0" w:color="000000"/>
              <w:left w:val="nil"/>
              <w:bottom w:val="single" w:sz="4" w:space="0" w:color="000000"/>
              <w:right w:val="nil"/>
            </w:tcBorders>
          </w:tcPr>
          <w:p w:rsidR="002D3CB5" w:rsidRPr="005714B3" w:rsidRDefault="002D3CB5" w:rsidP="00960CF1">
            <w:pPr>
              <w:pStyle w:val="Default"/>
              <w:rPr>
                <w:rFonts w:ascii="Arial" w:hAnsi="Arial" w:cs="Arial"/>
                <w:color w:val="auto"/>
                <w:sz w:val="20"/>
                <w:szCs w:val="20"/>
              </w:rPr>
            </w:pPr>
          </w:p>
        </w:tc>
        <w:tc>
          <w:tcPr>
            <w:tcW w:w="989" w:type="dxa"/>
            <w:gridSpan w:val="3"/>
            <w:tcBorders>
              <w:top w:val="single" w:sz="4" w:space="0" w:color="000000"/>
              <w:left w:val="nil"/>
              <w:bottom w:val="single" w:sz="4" w:space="0" w:color="000000"/>
              <w:right w:val="nil"/>
            </w:tcBorders>
          </w:tcPr>
          <w:p w:rsidR="002D3CB5" w:rsidRPr="005714B3" w:rsidRDefault="002D3CB5" w:rsidP="00960CF1">
            <w:pPr>
              <w:pStyle w:val="Default"/>
              <w:jc w:val="center"/>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2D3CB5" w:rsidRPr="005714B3" w:rsidRDefault="002D3CB5" w:rsidP="00960CF1">
            <w:pPr>
              <w:pStyle w:val="Default"/>
              <w:rPr>
                <w:rFonts w:ascii="Arial" w:hAnsi="Arial" w:cs="Arial"/>
                <w:color w:val="auto"/>
                <w:sz w:val="20"/>
                <w:szCs w:val="20"/>
              </w:rPr>
            </w:pPr>
          </w:p>
        </w:tc>
      </w:tr>
      <w:tr w:rsidR="002D3CB5" w:rsidRPr="005714B3" w:rsidTr="005714B3">
        <w:trPr>
          <w:gridAfter w:val="2"/>
          <w:wAfter w:w="64" w:type="dxa"/>
          <w:trHeight w:val="550"/>
        </w:trPr>
        <w:tc>
          <w:tcPr>
            <w:tcW w:w="787" w:type="dxa"/>
            <w:gridSpan w:val="2"/>
            <w:tcBorders>
              <w:top w:val="single" w:sz="4" w:space="0" w:color="000000"/>
              <w:left w:val="single" w:sz="4" w:space="0" w:color="000000"/>
              <w:bottom w:val="single" w:sz="4" w:space="0" w:color="000000"/>
              <w:right w:val="single" w:sz="4" w:space="0" w:color="000000"/>
            </w:tcBorders>
          </w:tcPr>
          <w:p w:rsidR="002D3CB5" w:rsidRPr="005714B3" w:rsidRDefault="002D3CB5"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1.1 </w:t>
            </w:r>
          </w:p>
        </w:tc>
        <w:tc>
          <w:tcPr>
            <w:tcW w:w="4422" w:type="dxa"/>
            <w:tcBorders>
              <w:top w:val="single" w:sz="4" w:space="0" w:color="000000"/>
              <w:left w:val="single" w:sz="4" w:space="0" w:color="000000"/>
              <w:bottom w:val="single" w:sz="4" w:space="0" w:color="000000"/>
              <w:right w:val="single" w:sz="4" w:space="0" w:color="000000"/>
            </w:tcBorders>
          </w:tcPr>
          <w:p w:rsidR="002D3CB5" w:rsidRPr="005714B3" w:rsidRDefault="002D3CB5"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Do we have any concerns as to the integrity of the directors / management? </w:t>
            </w:r>
          </w:p>
        </w:tc>
        <w:tc>
          <w:tcPr>
            <w:tcW w:w="1169" w:type="dxa"/>
            <w:gridSpan w:val="3"/>
            <w:tcBorders>
              <w:top w:val="single" w:sz="4" w:space="0" w:color="000000"/>
              <w:left w:val="single" w:sz="4" w:space="0" w:color="000000"/>
              <w:bottom w:val="single" w:sz="4" w:space="0" w:color="000000"/>
              <w:right w:val="single" w:sz="4" w:space="0" w:color="000000"/>
            </w:tcBorders>
          </w:tcPr>
          <w:p w:rsidR="002D3CB5" w:rsidRPr="005714B3" w:rsidRDefault="00C834B9" w:rsidP="00960CF1">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2D3CB5" w:rsidRPr="005714B3" w:rsidRDefault="00C834B9" w:rsidP="00960CF1">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2D3CB5" w:rsidRPr="005714B3" w:rsidRDefault="00C834B9" w:rsidP="00960CF1">
            <w:pPr>
              <w:pStyle w:val="Default"/>
              <w:rPr>
                <w:rFonts w:ascii="Arial" w:hAnsi="Arial" w:cs="Arial"/>
                <w:color w:val="auto"/>
                <w:sz w:val="20"/>
                <w:szCs w:val="20"/>
              </w:rPr>
            </w:pPr>
            <w:r w:rsidRPr="005714B3">
              <w:rPr>
                <w:rFonts w:ascii="Arial" w:hAnsi="Arial" w:cs="Arial"/>
                <w:color w:val="auto"/>
                <w:sz w:val="20"/>
                <w:szCs w:val="20"/>
              </w:rPr>
              <w:t>N/A</w:t>
            </w:r>
          </w:p>
        </w:tc>
      </w:tr>
      <w:tr w:rsidR="00C834B9" w:rsidRPr="005714B3" w:rsidTr="005714B3">
        <w:trPr>
          <w:gridAfter w:val="2"/>
          <w:wAfter w:w="64" w:type="dxa"/>
          <w:trHeight w:val="638"/>
        </w:trPr>
        <w:tc>
          <w:tcPr>
            <w:tcW w:w="787" w:type="dxa"/>
            <w:gridSpan w:val="2"/>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1.2 </w:t>
            </w:r>
          </w:p>
        </w:tc>
        <w:tc>
          <w:tcPr>
            <w:tcW w:w="4422" w:type="dxa"/>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Are there any untrained or inexperienced staff in key accounting roles? </w:t>
            </w:r>
          </w:p>
        </w:tc>
        <w:tc>
          <w:tcPr>
            <w:tcW w:w="116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r>
      <w:tr w:rsidR="00C834B9" w:rsidRPr="005714B3" w:rsidTr="005714B3">
        <w:trPr>
          <w:gridAfter w:val="2"/>
          <w:wAfter w:w="64" w:type="dxa"/>
          <w:trHeight w:val="588"/>
        </w:trPr>
        <w:tc>
          <w:tcPr>
            <w:tcW w:w="787" w:type="dxa"/>
            <w:gridSpan w:val="2"/>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1.3 </w:t>
            </w:r>
          </w:p>
        </w:tc>
        <w:tc>
          <w:tcPr>
            <w:tcW w:w="4422" w:type="dxa"/>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Does the entity have a weak control environment? </w:t>
            </w:r>
          </w:p>
        </w:tc>
        <w:tc>
          <w:tcPr>
            <w:tcW w:w="116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r>
      <w:tr w:rsidR="00C834B9" w:rsidRPr="005714B3" w:rsidTr="005714B3">
        <w:trPr>
          <w:gridAfter w:val="2"/>
          <w:wAfter w:w="64" w:type="dxa"/>
          <w:trHeight w:val="623"/>
        </w:trPr>
        <w:tc>
          <w:tcPr>
            <w:tcW w:w="787" w:type="dxa"/>
            <w:gridSpan w:val="2"/>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1.4 </w:t>
            </w:r>
          </w:p>
        </w:tc>
        <w:tc>
          <w:tcPr>
            <w:tcW w:w="4422" w:type="dxa"/>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Is the appropriateness of the going concern basis an issue? </w:t>
            </w:r>
          </w:p>
        </w:tc>
        <w:tc>
          <w:tcPr>
            <w:tcW w:w="116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r>
      <w:tr w:rsidR="00C834B9" w:rsidRPr="005714B3" w:rsidTr="005714B3">
        <w:trPr>
          <w:gridAfter w:val="2"/>
          <w:wAfter w:w="64" w:type="dxa"/>
          <w:trHeight w:val="694"/>
        </w:trPr>
        <w:tc>
          <w:tcPr>
            <w:tcW w:w="787" w:type="dxa"/>
            <w:gridSpan w:val="2"/>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1.5 </w:t>
            </w:r>
          </w:p>
        </w:tc>
        <w:tc>
          <w:tcPr>
            <w:tcW w:w="4422" w:type="dxa"/>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Would you describe the relationship with the client as either ‘abrasive’ or ‘deteriorating’? </w:t>
            </w:r>
          </w:p>
        </w:tc>
        <w:tc>
          <w:tcPr>
            <w:tcW w:w="116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r>
      <w:tr w:rsidR="00C834B9" w:rsidRPr="005714B3" w:rsidTr="005714B3">
        <w:trPr>
          <w:gridAfter w:val="2"/>
          <w:wAfter w:w="64" w:type="dxa"/>
          <w:trHeight w:val="514"/>
        </w:trPr>
        <w:tc>
          <w:tcPr>
            <w:tcW w:w="787" w:type="dxa"/>
            <w:gridSpan w:val="2"/>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1.6 </w:t>
            </w:r>
          </w:p>
        </w:tc>
        <w:tc>
          <w:tcPr>
            <w:tcW w:w="4422" w:type="dxa"/>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Is there any significant external interest in the company’s financial statements? </w:t>
            </w:r>
          </w:p>
        </w:tc>
        <w:tc>
          <w:tcPr>
            <w:tcW w:w="116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r>
      <w:tr w:rsidR="00C834B9" w:rsidRPr="005714B3" w:rsidTr="005714B3">
        <w:trPr>
          <w:gridAfter w:val="2"/>
          <w:wAfter w:w="64" w:type="dxa"/>
          <w:trHeight w:val="539"/>
        </w:trPr>
        <w:tc>
          <w:tcPr>
            <w:tcW w:w="787" w:type="dxa"/>
            <w:gridSpan w:val="2"/>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1.7 </w:t>
            </w:r>
          </w:p>
        </w:tc>
        <w:tc>
          <w:tcPr>
            <w:tcW w:w="4422" w:type="dxa"/>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Are there any other risk factors that may affect the client at the financial statement level? </w:t>
            </w:r>
          </w:p>
        </w:tc>
        <w:tc>
          <w:tcPr>
            <w:tcW w:w="116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r>
      <w:tr w:rsidR="00C834B9" w:rsidRPr="005714B3" w:rsidTr="005714B3">
        <w:trPr>
          <w:gridAfter w:val="1"/>
          <w:wAfter w:w="39" w:type="dxa"/>
          <w:trHeight w:val="388"/>
        </w:trPr>
        <w:tc>
          <w:tcPr>
            <w:tcW w:w="5234" w:type="dxa"/>
            <w:gridSpan w:val="4"/>
            <w:tcBorders>
              <w:top w:val="single" w:sz="4" w:space="0" w:color="000000"/>
              <w:left w:val="single" w:sz="4" w:space="0" w:color="000000"/>
              <w:bottom w:val="single" w:sz="4" w:space="0" w:color="000000"/>
              <w:right w:val="nil"/>
            </w:tcBorders>
          </w:tcPr>
          <w:p w:rsidR="00C834B9" w:rsidRPr="005714B3" w:rsidRDefault="00C834B9" w:rsidP="00C834B9">
            <w:pPr>
              <w:pStyle w:val="Default"/>
              <w:jc w:val="both"/>
              <w:rPr>
                <w:rFonts w:ascii="Arial" w:hAnsi="Arial" w:cs="Arial"/>
                <w:b/>
                <w:bCs/>
                <w:color w:val="auto"/>
                <w:sz w:val="20"/>
                <w:szCs w:val="20"/>
              </w:rPr>
            </w:pPr>
            <w:r w:rsidRPr="005714B3">
              <w:rPr>
                <w:rFonts w:ascii="Arial" w:hAnsi="Arial" w:cs="Arial"/>
                <w:b/>
                <w:bCs/>
                <w:i/>
                <w:iCs/>
                <w:color w:val="auto"/>
                <w:sz w:val="20"/>
                <w:szCs w:val="20"/>
              </w:rPr>
              <w:t xml:space="preserve">2. Industry Conditions </w:t>
            </w:r>
          </w:p>
        </w:tc>
        <w:tc>
          <w:tcPr>
            <w:tcW w:w="1169" w:type="dxa"/>
            <w:gridSpan w:val="3"/>
            <w:tcBorders>
              <w:top w:val="single" w:sz="4" w:space="0" w:color="000000"/>
              <w:left w:val="nil"/>
              <w:bottom w:val="single" w:sz="4" w:space="0" w:color="000000"/>
              <w:right w:val="nil"/>
            </w:tcBorders>
          </w:tcPr>
          <w:p w:rsidR="00C834B9" w:rsidRPr="005714B3" w:rsidRDefault="00C834B9" w:rsidP="00C834B9">
            <w:pPr>
              <w:pStyle w:val="Default"/>
              <w:rPr>
                <w:rFonts w:ascii="Arial" w:hAnsi="Arial" w:cs="Arial"/>
                <w:color w:val="auto"/>
                <w:sz w:val="20"/>
                <w:szCs w:val="20"/>
              </w:rPr>
            </w:pPr>
          </w:p>
        </w:tc>
        <w:tc>
          <w:tcPr>
            <w:tcW w:w="989" w:type="dxa"/>
            <w:gridSpan w:val="3"/>
            <w:tcBorders>
              <w:top w:val="single" w:sz="4" w:space="0" w:color="000000"/>
              <w:left w:val="nil"/>
              <w:bottom w:val="single" w:sz="4" w:space="0" w:color="000000"/>
              <w:right w:val="nil"/>
            </w:tcBorders>
          </w:tcPr>
          <w:p w:rsidR="00C834B9" w:rsidRPr="005714B3" w:rsidRDefault="00C834B9" w:rsidP="00C834B9">
            <w:pPr>
              <w:pStyle w:val="Default"/>
              <w:jc w:val="center"/>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p>
        </w:tc>
      </w:tr>
      <w:tr w:rsidR="00C834B9" w:rsidRPr="005714B3" w:rsidTr="005714B3">
        <w:trPr>
          <w:gridAfter w:val="2"/>
          <w:wAfter w:w="64" w:type="dxa"/>
          <w:trHeight w:val="577"/>
        </w:trPr>
        <w:tc>
          <w:tcPr>
            <w:tcW w:w="787" w:type="dxa"/>
            <w:gridSpan w:val="2"/>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2.1 </w:t>
            </w:r>
          </w:p>
        </w:tc>
        <w:tc>
          <w:tcPr>
            <w:tcW w:w="4422" w:type="dxa"/>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Is there a risk of technological obsolescence of products or services?</w:t>
            </w:r>
          </w:p>
        </w:tc>
        <w:tc>
          <w:tcPr>
            <w:tcW w:w="116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r>
      <w:tr w:rsidR="00C834B9" w:rsidRPr="005714B3" w:rsidTr="005714B3">
        <w:trPr>
          <w:gridAfter w:val="2"/>
          <w:wAfter w:w="64" w:type="dxa"/>
          <w:trHeight w:val="631"/>
        </w:trPr>
        <w:tc>
          <w:tcPr>
            <w:tcW w:w="787" w:type="dxa"/>
            <w:gridSpan w:val="2"/>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2.2 </w:t>
            </w:r>
          </w:p>
        </w:tc>
        <w:tc>
          <w:tcPr>
            <w:tcW w:w="4422" w:type="dxa"/>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Is the company in a highly competitive or volatile sector of the economy? </w:t>
            </w:r>
          </w:p>
        </w:tc>
        <w:tc>
          <w:tcPr>
            <w:tcW w:w="116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r>
      <w:tr w:rsidR="00C834B9" w:rsidRPr="005714B3" w:rsidTr="005714B3">
        <w:trPr>
          <w:gridAfter w:val="2"/>
          <w:wAfter w:w="64" w:type="dxa"/>
          <w:trHeight w:val="602"/>
        </w:trPr>
        <w:tc>
          <w:tcPr>
            <w:tcW w:w="787" w:type="dxa"/>
            <w:gridSpan w:val="2"/>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2.3 </w:t>
            </w:r>
          </w:p>
        </w:tc>
        <w:tc>
          <w:tcPr>
            <w:tcW w:w="4422" w:type="dxa"/>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Is the company's business affected by fashion, demographic trends or public opinion? </w:t>
            </w:r>
          </w:p>
        </w:tc>
        <w:tc>
          <w:tcPr>
            <w:tcW w:w="116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r>
      <w:tr w:rsidR="00C834B9" w:rsidRPr="005714B3" w:rsidTr="005714B3">
        <w:trPr>
          <w:gridAfter w:val="2"/>
          <w:wAfter w:w="64" w:type="dxa"/>
          <w:trHeight w:val="623"/>
        </w:trPr>
        <w:tc>
          <w:tcPr>
            <w:tcW w:w="787" w:type="dxa"/>
            <w:gridSpan w:val="2"/>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2.4 </w:t>
            </w:r>
          </w:p>
        </w:tc>
        <w:tc>
          <w:tcPr>
            <w:tcW w:w="4422" w:type="dxa"/>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Is the company affected by cyclical or seasonal factors? </w:t>
            </w:r>
          </w:p>
        </w:tc>
        <w:tc>
          <w:tcPr>
            <w:tcW w:w="116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L</w:t>
            </w:r>
          </w:p>
        </w:tc>
        <w:tc>
          <w:tcPr>
            <w:tcW w:w="1798" w:type="dxa"/>
            <w:gridSpan w:val="3"/>
            <w:tcBorders>
              <w:top w:val="single" w:sz="4" w:space="0" w:color="000000"/>
              <w:left w:val="single" w:sz="4" w:space="0" w:color="000000"/>
              <w:bottom w:val="single" w:sz="4" w:space="0" w:color="000000"/>
              <w:right w:val="single" w:sz="4" w:space="0" w:color="000000"/>
            </w:tcBorders>
          </w:tcPr>
          <w:p w:rsidR="00C834B9" w:rsidRPr="005714B3" w:rsidRDefault="005B2242" w:rsidP="00C834B9">
            <w:pPr>
              <w:pStyle w:val="Default"/>
              <w:rPr>
                <w:rFonts w:ascii="Arial" w:hAnsi="Arial" w:cs="Arial"/>
                <w:color w:val="auto"/>
                <w:sz w:val="20"/>
                <w:szCs w:val="20"/>
              </w:rPr>
            </w:pPr>
            <w:r w:rsidRPr="005714B3">
              <w:rPr>
                <w:rFonts w:ascii="Arial" w:hAnsi="Arial" w:cs="Arial"/>
                <w:color w:val="auto"/>
                <w:sz w:val="20"/>
                <w:szCs w:val="20"/>
              </w:rPr>
              <w:t>Analytical procedure will be performed</w:t>
            </w:r>
            <w:r w:rsidR="002B53B0" w:rsidRPr="005714B3">
              <w:rPr>
                <w:rFonts w:ascii="Arial" w:hAnsi="Arial" w:cs="Arial"/>
                <w:color w:val="auto"/>
                <w:sz w:val="20"/>
                <w:szCs w:val="20"/>
              </w:rPr>
              <w:t xml:space="preserve"> [C7]</w:t>
            </w:r>
          </w:p>
        </w:tc>
      </w:tr>
      <w:tr w:rsidR="00C834B9" w:rsidRPr="005714B3" w:rsidTr="005714B3">
        <w:trPr>
          <w:gridAfter w:val="1"/>
          <w:wAfter w:w="39" w:type="dxa"/>
          <w:trHeight w:val="395"/>
        </w:trPr>
        <w:tc>
          <w:tcPr>
            <w:tcW w:w="5234" w:type="dxa"/>
            <w:gridSpan w:val="4"/>
            <w:tcBorders>
              <w:top w:val="single" w:sz="4" w:space="0" w:color="000000"/>
              <w:left w:val="single" w:sz="4" w:space="0" w:color="000000"/>
              <w:bottom w:val="single" w:sz="4" w:space="0" w:color="000000"/>
              <w:right w:val="nil"/>
            </w:tcBorders>
          </w:tcPr>
          <w:p w:rsidR="00C834B9" w:rsidRPr="005714B3" w:rsidRDefault="00C834B9" w:rsidP="00C834B9">
            <w:pPr>
              <w:pStyle w:val="Default"/>
              <w:jc w:val="both"/>
              <w:rPr>
                <w:rFonts w:ascii="Arial" w:hAnsi="Arial" w:cs="Arial"/>
                <w:b/>
                <w:bCs/>
                <w:color w:val="auto"/>
                <w:sz w:val="20"/>
                <w:szCs w:val="20"/>
              </w:rPr>
            </w:pPr>
            <w:r w:rsidRPr="005714B3">
              <w:rPr>
                <w:rFonts w:ascii="Arial" w:hAnsi="Arial" w:cs="Arial"/>
                <w:b/>
                <w:bCs/>
                <w:i/>
                <w:iCs/>
                <w:color w:val="auto"/>
                <w:sz w:val="20"/>
                <w:szCs w:val="20"/>
              </w:rPr>
              <w:t xml:space="preserve">3. Regulatory Environment </w:t>
            </w:r>
          </w:p>
        </w:tc>
        <w:tc>
          <w:tcPr>
            <w:tcW w:w="1169" w:type="dxa"/>
            <w:gridSpan w:val="3"/>
            <w:tcBorders>
              <w:top w:val="single" w:sz="4" w:space="0" w:color="000000"/>
              <w:left w:val="nil"/>
              <w:bottom w:val="single" w:sz="4" w:space="0" w:color="000000"/>
              <w:right w:val="nil"/>
            </w:tcBorders>
          </w:tcPr>
          <w:p w:rsidR="00C834B9" w:rsidRPr="005714B3" w:rsidRDefault="00C834B9" w:rsidP="00C834B9">
            <w:pPr>
              <w:pStyle w:val="Default"/>
              <w:rPr>
                <w:rFonts w:ascii="Arial" w:hAnsi="Arial" w:cs="Arial"/>
                <w:color w:val="auto"/>
                <w:sz w:val="20"/>
                <w:szCs w:val="20"/>
              </w:rPr>
            </w:pPr>
          </w:p>
        </w:tc>
        <w:tc>
          <w:tcPr>
            <w:tcW w:w="989" w:type="dxa"/>
            <w:gridSpan w:val="3"/>
            <w:tcBorders>
              <w:top w:val="single" w:sz="4" w:space="0" w:color="000000"/>
              <w:left w:val="nil"/>
              <w:bottom w:val="single" w:sz="4" w:space="0" w:color="000000"/>
              <w:right w:val="nil"/>
            </w:tcBorders>
          </w:tcPr>
          <w:p w:rsidR="00C834B9" w:rsidRPr="005714B3" w:rsidRDefault="00C834B9" w:rsidP="00C834B9">
            <w:pPr>
              <w:pStyle w:val="Default"/>
              <w:jc w:val="center"/>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p>
        </w:tc>
      </w:tr>
      <w:tr w:rsidR="00C834B9" w:rsidRPr="005714B3" w:rsidTr="005714B3">
        <w:trPr>
          <w:trHeight w:val="332"/>
        </w:trPr>
        <w:tc>
          <w:tcPr>
            <w:tcW w:w="787" w:type="dxa"/>
            <w:gridSpan w:val="2"/>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center"/>
              <w:rPr>
                <w:rFonts w:ascii="Arial" w:hAnsi="Arial" w:cs="Arial"/>
                <w:color w:val="auto"/>
                <w:sz w:val="20"/>
                <w:szCs w:val="20"/>
              </w:rPr>
            </w:pPr>
            <w:r w:rsidRPr="005714B3">
              <w:rPr>
                <w:rFonts w:ascii="Arial" w:hAnsi="Arial" w:cs="Arial"/>
                <w:color w:val="auto"/>
                <w:sz w:val="20"/>
                <w:szCs w:val="20"/>
              </w:rPr>
              <w:t xml:space="preserve">3.1 </w:t>
            </w:r>
          </w:p>
        </w:tc>
        <w:tc>
          <w:tcPr>
            <w:tcW w:w="4486"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Is the client authorised by an external regulator? </w:t>
            </w:r>
          </w:p>
        </w:tc>
        <w:tc>
          <w:tcPr>
            <w:tcW w:w="1169" w:type="dxa"/>
            <w:gridSpan w:val="3"/>
            <w:tcBorders>
              <w:top w:val="single" w:sz="4" w:space="0" w:color="000000"/>
              <w:left w:val="single" w:sz="4" w:space="0" w:color="000000"/>
              <w:bottom w:val="single" w:sz="4" w:space="0" w:color="000000"/>
              <w:right w:val="single" w:sz="4" w:space="0" w:color="000000"/>
            </w:tcBorders>
          </w:tcPr>
          <w:p w:rsidR="00C834B9" w:rsidRPr="005714B3" w:rsidRDefault="005B2242" w:rsidP="00C834B9">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C834B9" w:rsidRPr="005714B3" w:rsidRDefault="00636748" w:rsidP="00C834B9">
            <w:pPr>
              <w:pStyle w:val="Default"/>
              <w:rPr>
                <w:rFonts w:ascii="Arial" w:hAnsi="Arial" w:cs="Arial"/>
                <w:color w:val="auto"/>
                <w:sz w:val="20"/>
                <w:szCs w:val="20"/>
              </w:rPr>
            </w:pPr>
            <w:r>
              <w:rPr>
                <w:rFonts w:ascii="Arial" w:hAnsi="Arial" w:cs="Arial"/>
                <w:color w:val="auto"/>
                <w:sz w:val="20"/>
                <w:szCs w:val="20"/>
              </w:rPr>
              <w:t>M</w:t>
            </w:r>
          </w:p>
        </w:tc>
        <w:tc>
          <w:tcPr>
            <w:tcW w:w="1798" w:type="dxa"/>
            <w:gridSpan w:val="3"/>
            <w:tcBorders>
              <w:top w:val="single" w:sz="4" w:space="0" w:color="000000"/>
              <w:left w:val="single" w:sz="4" w:space="0" w:color="000000"/>
              <w:bottom w:val="single" w:sz="4" w:space="0" w:color="000000"/>
              <w:right w:val="single" w:sz="4" w:space="0" w:color="000000"/>
            </w:tcBorders>
          </w:tcPr>
          <w:p w:rsidR="00C834B9" w:rsidRPr="005714B3" w:rsidRDefault="00636748" w:rsidP="00C834B9">
            <w:pPr>
              <w:pStyle w:val="Default"/>
              <w:rPr>
                <w:rFonts w:ascii="Arial" w:hAnsi="Arial" w:cs="Arial"/>
                <w:color w:val="auto"/>
                <w:sz w:val="20"/>
                <w:szCs w:val="20"/>
              </w:rPr>
            </w:pPr>
            <w:r>
              <w:rPr>
                <w:rFonts w:ascii="Arial" w:hAnsi="Arial" w:cs="Arial"/>
                <w:color w:val="auto"/>
                <w:sz w:val="20"/>
                <w:szCs w:val="20"/>
              </w:rPr>
              <w:t>Compliance checklist will be prepared</w:t>
            </w:r>
          </w:p>
        </w:tc>
      </w:tr>
      <w:tr w:rsidR="00606812" w:rsidRPr="005714B3" w:rsidTr="005714B3">
        <w:trPr>
          <w:trHeight w:val="335"/>
        </w:trPr>
        <w:tc>
          <w:tcPr>
            <w:tcW w:w="787" w:type="dxa"/>
            <w:gridSpan w:val="2"/>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jc w:val="center"/>
              <w:rPr>
                <w:rFonts w:ascii="Arial" w:hAnsi="Arial" w:cs="Arial"/>
                <w:color w:val="auto"/>
                <w:sz w:val="20"/>
                <w:szCs w:val="20"/>
              </w:rPr>
            </w:pPr>
            <w:r w:rsidRPr="005714B3">
              <w:rPr>
                <w:rFonts w:ascii="Arial" w:hAnsi="Arial" w:cs="Arial"/>
                <w:color w:val="auto"/>
                <w:sz w:val="20"/>
                <w:szCs w:val="20"/>
              </w:rPr>
              <w:t xml:space="preserve">3.2 </w:t>
            </w:r>
          </w:p>
        </w:tc>
        <w:tc>
          <w:tcPr>
            <w:tcW w:w="4486" w:type="dxa"/>
            <w:gridSpan w:val="3"/>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jc w:val="both"/>
              <w:rPr>
                <w:rFonts w:ascii="Arial" w:hAnsi="Arial" w:cs="Arial"/>
                <w:color w:val="auto"/>
                <w:sz w:val="20"/>
                <w:szCs w:val="20"/>
              </w:rPr>
            </w:pPr>
            <w:r w:rsidRPr="005714B3">
              <w:rPr>
                <w:rFonts w:ascii="Arial" w:hAnsi="Arial" w:cs="Arial"/>
                <w:color w:val="auto"/>
                <w:sz w:val="20"/>
                <w:szCs w:val="20"/>
              </w:rPr>
              <w:t xml:space="preserve">Does the regulator require any special reports? </w:t>
            </w:r>
          </w:p>
        </w:tc>
        <w:tc>
          <w:tcPr>
            <w:tcW w:w="1169" w:type="dxa"/>
            <w:gridSpan w:val="3"/>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rPr>
                <w:rFonts w:ascii="Arial" w:hAnsi="Arial" w:cs="Arial"/>
                <w:color w:val="auto"/>
                <w:sz w:val="20"/>
                <w:szCs w:val="20"/>
              </w:rPr>
            </w:pPr>
            <w:r w:rsidRPr="005714B3">
              <w:rPr>
                <w:rFonts w:ascii="Arial" w:hAnsi="Arial" w:cs="Arial"/>
                <w:color w:val="auto"/>
                <w:sz w:val="20"/>
                <w:szCs w:val="20"/>
              </w:rPr>
              <w:t>N/A</w:t>
            </w:r>
          </w:p>
        </w:tc>
      </w:tr>
      <w:tr w:rsidR="00606812" w:rsidRPr="005714B3" w:rsidTr="005714B3">
        <w:trPr>
          <w:trHeight w:val="713"/>
        </w:trPr>
        <w:tc>
          <w:tcPr>
            <w:tcW w:w="787" w:type="dxa"/>
            <w:gridSpan w:val="2"/>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jc w:val="center"/>
              <w:rPr>
                <w:rFonts w:ascii="Arial" w:hAnsi="Arial" w:cs="Arial"/>
                <w:color w:val="auto"/>
                <w:sz w:val="20"/>
                <w:szCs w:val="20"/>
              </w:rPr>
            </w:pPr>
            <w:r w:rsidRPr="005714B3">
              <w:rPr>
                <w:rFonts w:ascii="Arial" w:hAnsi="Arial" w:cs="Arial"/>
                <w:color w:val="auto"/>
                <w:sz w:val="20"/>
                <w:szCs w:val="20"/>
              </w:rPr>
              <w:t xml:space="preserve">3.3 </w:t>
            </w:r>
          </w:p>
        </w:tc>
        <w:tc>
          <w:tcPr>
            <w:tcW w:w="4486" w:type="dxa"/>
            <w:gridSpan w:val="3"/>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jc w:val="both"/>
              <w:rPr>
                <w:rFonts w:ascii="Arial" w:hAnsi="Arial" w:cs="Arial"/>
                <w:color w:val="auto"/>
                <w:sz w:val="20"/>
                <w:szCs w:val="20"/>
              </w:rPr>
            </w:pPr>
            <w:r w:rsidRPr="005714B3">
              <w:rPr>
                <w:rFonts w:ascii="Arial" w:hAnsi="Arial" w:cs="Arial"/>
                <w:color w:val="auto"/>
                <w:sz w:val="20"/>
                <w:szCs w:val="20"/>
              </w:rPr>
              <w:t xml:space="preserve">Are year-end returns or a copy of the accounts required to be filed with a trade association or regulator? </w:t>
            </w:r>
          </w:p>
        </w:tc>
        <w:tc>
          <w:tcPr>
            <w:tcW w:w="1169" w:type="dxa"/>
            <w:gridSpan w:val="3"/>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606812" w:rsidRPr="005714B3" w:rsidRDefault="00636748" w:rsidP="00606812">
            <w:pPr>
              <w:pStyle w:val="Default"/>
              <w:rPr>
                <w:rFonts w:ascii="Arial" w:hAnsi="Arial" w:cs="Arial"/>
                <w:color w:val="auto"/>
                <w:sz w:val="20"/>
                <w:szCs w:val="20"/>
              </w:rPr>
            </w:pPr>
            <w:r>
              <w:rPr>
                <w:rFonts w:ascii="Arial" w:hAnsi="Arial" w:cs="Arial"/>
                <w:color w:val="auto"/>
                <w:sz w:val="20"/>
                <w:szCs w:val="20"/>
              </w:rPr>
              <w:t>L</w:t>
            </w:r>
          </w:p>
        </w:tc>
        <w:tc>
          <w:tcPr>
            <w:tcW w:w="1798" w:type="dxa"/>
            <w:gridSpan w:val="3"/>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rPr>
                <w:rFonts w:ascii="Arial" w:hAnsi="Arial" w:cs="Arial"/>
                <w:color w:val="auto"/>
                <w:sz w:val="20"/>
                <w:szCs w:val="20"/>
              </w:rPr>
            </w:pPr>
            <w:r w:rsidRPr="005714B3">
              <w:rPr>
                <w:rFonts w:ascii="Arial" w:hAnsi="Arial" w:cs="Arial"/>
                <w:color w:val="auto"/>
                <w:sz w:val="20"/>
                <w:szCs w:val="20"/>
              </w:rPr>
              <w:t>N/A</w:t>
            </w:r>
          </w:p>
        </w:tc>
      </w:tr>
      <w:tr w:rsidR="00606812" w:rsidRPr="005714B3" w:rsidTr="005714B3">
        <w:trPr>
          <w:trHeight w:val="793"/>
        </w:trPr>
        <w:tc>
          <w:tcPr>
            <w:tcW w:w="787" w:type="dxa"/>
            <w:gridSpan w:val="2"/>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jc w:val="center"/>
              <w:rPr>
                <w:rFonts w:ascii="Arial" w:hAnsi="Arial" w:cs="Arial"/>
                <w:color w:val="auto"/>
                <w:sz w:val="20"/>
                <w:szCs w:val="20"/>
              </w:rPr>
            </w:pPr>
            <w:r w:rsidRPr="005714B3">
              <w:rPr>
                <w:rFonts w:ascii="Arial" w:hAnsi="Arial" w:cs="Arial"/>
                <w:color w:val="auto"/>
                <w:sz w:val="20"/>
                <w:szCs w:val="20"/>
              </w:rPr>
              <w:lastRenderedPageBreak/>
              <w:t xml:space="preserve">3.4 </w:t>
            </w:r>
          </w:p>
        </w:tc>
        <w:tc>
          <w:tcPr>
            <w:tcW w:w="4486" w:type="dxa"/>
            <w:gridSpan w:val="3"/>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jc w:val="both"/>
              <w:rPr>
                <w:rFonts w:ascii="Arial" w:hAnsi="Arial" w:cs="Arial"/>
                <w:color w:val="auto"/>
                <w:sz w:val="20"/>
                <w:szCs w:val="20"/>
              </w:rPr>
            </w:pPr>
            <w:r w:rsidRPr="005714B3">
              <w:rPr>
                <w:rFonts w:ascii="Arial" w:hAnsi="Arial" w:cs="Arial"/>
                <w:color w:val="auto"/>
                <w:sz w:val="20"/>
                <w:szCs w:val="20"/>
              </w:rPr>
              <w:t xml:space="preserve">Does the client rely on membership of an association or similar body for a substantial part of its business? </w:t>
            </w:r>
          </w:p>
        </w:tc>
        <w:tc>
          <w:tcPr>
            <w:tcW w:w="1169" w:type="dxa"/>
            <w:gridSpan w:val="3"/>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rPr>
                <w:rFonts w:ascii="Arial" w:hAnsi="Arial" w:cs="Arial"/>
                <w:color w:val="auto"/>
                <w:sz w:val="20"/>
                <w:szCs w:val="20"/>
              </w:rPr>
            </w:pPr>
            <w:r w:rsidRPr="005714B3">
              <w:rPr>
                <w:rFonts w:ascii="Arial" w:hAnsi="Arial" w:cs="Arial"/>
                <w:color w:val="auto"/>
                <w:sz w:val="20"/>
                <w:szCs w:val="20"/>
              </w:rPr>
              <w:t>N/A</w:t>
            </w:r>
          </w:p>
        </w:tc>
      </w:tr>
      <w:tr w:rsidR="00DA3175" w:rsidRPr="005714B3" w:rsidTr="005714B3">
        <w:trPr>
          <w:trHeight w:val="845"/>
        </w:trPr>
        <w:tc>
          <w:tcPr>
            <w:tcW w:w="787" w:type="dxa"/>
            <w:gridSpan w:val="2"/>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jc w:val="center"/>
              <w:rPr>
                <w:rFonts w:ascii="Arial" w:hAnsi="Arial" w:cs="Arial"/>
                <w:color w:val="auto"/>
                <w:sz w:val="20"/>
                <w:szCs w:val="20"/>
              </w:rPr>
            </w:pPr>
            <w:r w:rsidRPr="005714B3">
              <w:rPr>
                <w:rFonts w:ascii="Arial" w:hAnsi="Arial" w:cs="Arial"/>
                <w:color w:val="auto"/>
                <w:sz w:val="20"/>
                <w:szCs w:val="20"/>
              </w:rPr>
              <w:t xml:space="preserve">3.5 </w:t>
            </w:r>
          </w:p>
        </w:tc>
        <w:tc>
          <w:tcPr>
            <w:tcW w:w="4486" w:type="dxa"/>
            <w:gridSpan w:val="3"/>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jc w:val="both"/>
              <w:rPr>
                <w:rFonts w:ascii="Arial" w:hAnsi="Arial" w:cs="Arial"/>
                <w:color w:val="auto"/>
                <w:sz w:val="20"/>
                <w:szCs w:val="20"/>
              </w:rPr>
            </w:pPr>
            <w:r w:rsidRPr="005714B3">
              <w:rPr>
                <w:rFonts w:ascii="Arial" w:hAnsi="Arial" w:cs="Arial"/>
                <w:color w:val="auto"/>
                <w:sz w:val="20"/>
                <w:szCs w:val="20"/>
              </w:rPr>
              <w:t xml:space="preserve">Does the client operate in a business sector where there is likely to be additional regulations? </w:t>
            </w:r>
          </w:p>
        </w:tc>
        <w:tc>
          <w:tcPr>
            <w:tcW w:w="1169" w:type="dxa"/>
            <w:gridSpan w:val="3"/>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rPr>
                <w:rFonts w:ascii="Arial" w:hAnsi="Arial" w:cs="Arial"/>
                <w:color w:val="auto"/>
                <w:sz w:val="20"/>
                <w:szCs w:val="20"/>
              </w:rPr>
            </w:pPr>
            <w:r w:rsidRPr="005714B3">
              <w:rPr>
                <w:rFonts w:ascii="Arial" w:hAnsi="Arial" w:cs="Arial"/>
                <w:color w:val="auto"/>
                <w:sz w:val="20"/>
                <w:szCs w:val="20"/>
              </w:rPr>
              <w:t>N/A</w:t>
            </w:r>
          </w:p>
        </w:tc>
      </w:tr>
      <w:tr w:rsidR="00DA3175" w:rsidRPr="005714B3" w:rsidTr="005714B3">
        <w:trPr>
          <w:trHeight w:val="470"/>
        </w:trPr>
        <w:tc>
          <w:tcPr>
            <w:tcW w:w="787" w:type="dxa"/>
            <w:gridSpan w:val="2"/>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jc w:val="center"/>
              <w:rPr>
                <w:rFonts w:ascii="Arial" w:hAnsi="Arial" w:cs="Arial"/>
                <w:color w:val="auto"/>
                <w:sz w:val="20"/>
                <w:szCs w:val="20"/>
              </w:rPr>
            </w:pPr>
            <w:r w:rsidRPr="005714B3">
              <w:rPr>
                <w:rFonts w:ascii="Arial" w:hAnsi="Arial" w:cs="Arial"/>
                <w:color w:val="auto"/>
                <w:sz w:val="20"/>
                <w:szCs w:val="20"/>
              </w:rPr>
              <w:t xml:space="preserve">3.6 </w:t>
            </w:r>
          </w:p>
        </w:tc>
        <w:tc>
          <w:tcPr>
            <w:tcW w:w="4486" w:type="dxa"/>
            <w:gridSpan w:val="3"/>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jc w:val="both"/>
              <w:rPr>
                <w:rFonts w:ascii="Arial" w:hAnsi="Arial" w:cs="Arial"/>
                <w:color w:val="auto"/>
                <w:sz w:val="20"/>
                <w:szCs w:val="20"/>
              </w:rPr>
            </w:pPr>
            <w:r w:rsidRPr="005714B3">
              <w:rPr>
                <w:rFonts w:ascii="Arial" w:hAnsi="Arial" w:cs="Arial"/>
                <w:color w:val="auto"/>
                <w:sz w:val="20"/>
                <w:szCs w:val="20"/>
              </w:rPr>
              <w:t xml:space="preserve">Are there any issues concerning eligibility for government grants or other aid programmes? </w:t>
            </w:r>
          </w:p>
        </w:tc>
        <w:tc>
          <w:tcPr>
            <w:tcW w:w="1169" w:type="dxa"/>
            <w:gridSpan w:val="3"/>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rPr>
                <w:rFonts w:ascii="Arial" w:hAnsi="Arial" w:cs="Arial"/>
                <w:color w:val="auto"/>
                <w:sz w:val="20"/>
                <w:szCs w:val="20"/>
              </w:rPr>
            </w:pPr>
            <w:r w:rsidRPr="005714B3">
              <w:rPr>
                <w:rFonts w:ascii="Arial" w:hAnsi="Arial" w:cs="Arial"/>
                <w:color w:val="auto"/>
                <w:sz w:val="20"/>
                <w:szCs w:val="20"/>
              </w:rPr>
              <w:t>N/A</w:t>
            </w:r>
          </w:p>
        </w:tc>
      </w:tr>
      <w:tr w:rsidR="00DA3175" w:rsidRPr="005714B3" w:rsidTr="005714B3">
        <w:trPr>
          <w:gridAfter w:val="1"/>
          <w:wAfter w:w="39" w:type="dxa"/>
          <w:trHeight w:val="395"/>
        </w:trPr>
        <w:tc>
          <w:tcPr>
            <w:tcW w:w="5234" w:type="dxa"/>
            <w:gridSpan w:val="4"/>
            <w:tcBorders>
              <w:top w:val="single" w:sz="4" w:space="0" w:color="000000"/>
              <w:left w:val="single" w:sz="4" w:space="0" w:color="000000"/>
              <w:bottom w:val="single" w:sz="4" w:space="0" w:color="000000"/>
              <w:right w:val="nil"/>
            </w:tcBorders>
          </w:tcPr>
          <w:p w:rsidR="00DA3175" w:rsidRPr="005714B3" w:rsidRDefault="00DA3175" w:rsidP="00DA3175">
            <w:pPr>
              <w:pStyle w:val="Default"/>
              <w:jc w:val="both"/>
              <w:rPr>
                <w:rFonts w:ascii="Arial" w:hAnsi="Arial" w:cs="Arial"/>
                <w:b/>
                <w:bCs/>
                <w:color w:val="auto"/>
                <w:sz w:val="20"/>
                <w:szCs w:val="20"/>
              </w:rPr>
            </w:pPr>
            <w:r w:rsidRPr="005714B3">
              <w:rPr>
                <w:rFonts w:ascii="Arial" w:hAnsi="Arial" w:cs="Arial"/>
                <w:b/>
                <w:bCs/>
                <w:i/>
                <w:iCs/>
                <w:color w:val="auto"/>
                <w:sz w:val="20"/>
                <w:szCs w:val="20"/>
              </w:rPr>
              <w:t>4. Other External Factors</w:t>
            </w:r>
          </w:p>
        </w:tc>
        <w:tc>
          <w:tcPr>
            <w:tcW w:w="1169" w:type="dxa"/>
            <w:gridSpan w:val="3"/>
            <w:tcBorders>
              <w:top w:val="single" w:sz="4" w:space="0" w:color="000000"/>
              <w:left w:val="nil"/>
              <w:bottom w:val="single" w:sz="4" w:space="0" w:color="000000"/>
              <w:right w:val="nil"/>
            </w:tcBorders>
          </w:tcPr>
          <w:p w:rsidR="00DA3175" w:rsidRPr="005714B3" w:rsidRDefault="00DA3175" w:rsidP="00DA3175">
            <w:pPr>
              <w:pStyle w:val="Default"/>
              <w:rPr>
                <w:rFonts w:ascii="Arial" w:hAnsi="Arial" w:cs="Arial"/>
                <w:color w:val="auto"/>
                <w:sz w:val="20"/>
                <w:szCs w:val="20"/>
              </w:rPr>
            </w:pPr>
          </w:p>
        </w:tc>
        <w:tc>
          <w:tcPr>
            <w:tcW w:w="989" w:type="dxa"/>
            <w:gridSpan w:val="3"/>
            <w:tcBorders>
              <w:top w:val="single" w:sz="4" w:space="0" w:color="000000"/>
              <w:left w:val="nil"/>
              <w:bottom w:val="single" w:sz="4" w:space="0" w:color="000000"/>
              <w:right w:val="nil"/>
            </w:tcBorders>
          </w:tcPr>
          <w:p w:rsidR="00DA3175" w:rsidRPr="005714B3" w:rsidRDefault="00DA3175" w:rsidP="00DA3175">
            <w:pPr>
              <w:pStyle w:val="Default"/>
              <w:jc w:val="center"/>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DA3175" w:rsidRPr="005714B3" w:rsidRDefault="00DA3175" w:rsidP="00DA3175">
            <w:pPr>
              <w:pStyle w:val="Default"/>
              <w:rPr>
                <w:rFonts w:ascii="Arial" w:hAnsi="Arial" w:cs="Arial"/>
                <w:color w:val="auto"/>
                <w:sz w:val="20"/>
                <w:szCs w:val="20"/>
              </w:rPr>
            </w:pPr>
          </w:p>
        </w:tc>
      </w:tr>
      <w:tr w:rsidR="00DA3175" w:rsidRPr="005714B3" w:rsidTr="005714B3">
        <w:trPr>
          <w:trHeight w:val="290"/>
        </w:trPr>
        <w:tc>
          <w:tcPr>
            <w:tcW w:w="787" w:type="dxa"/>
            <w:gridSpan w:val="2"/>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jc w:val="center"/>
              <w:rPr>
                <w:rFonts w:ascii="Arial" w:hAnsi="Arial" w:cs="Arial"/>
                <w:color w:val="auto"/>
                <w:sz w:val="20"/>
                <w:szCs w:val="20"/>
              </w:rPr>
            </w:pPr>
            <w:r w:rsidRPr="005714B3">
              <w:rPr>
                <w:rFonts w:ascii="Arial" w:hAnsi="Arial" w:cs="Arial"/>
                <w:color w:val="auto"/>
                <w:sz w:val="20"/>
                <w:szCs w:val="20"/>
              </w:rPr>
              <w:t xml:space="preserve">4.1 </w:t>
            </w:r>
          </w:p>
        </w:tc>
        <w:tc>
          <w:tcPr>
            <w:tcW w:w="4486" w:type="dxa"/>
            <w:gridSpan w:val="3"/>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jc w:val="both"/>
              <w:rPr>
                <w:rFonts w:ascii="Arial" w:hAnsi="Arial" w:cs="Arial"/>
                <w:color w:val="auto"/>
                <w:sz w:val="20"/>
                <w:szCs w:val="20"/>
              </w:rPr>
            </w:pPr>
            <w:r w:rsidRPr="005714B3">
              <w:rPr>
                <w:rFonts w:ascii="Arial" w:hAnsi="Arial" w:cs="Arial"/>
                <w:color w:val="auto"/>
                <w:sz w:val="20"/>
                <w:szCs w:val="20"/>
              </w:rPr>
              <w:t xml:space="preserve">Will the accounts be sent to a third party? </w:t>
            </w:r>
          </w:p>
        </w:tc>
        <w:tc>
          <w:tcPr>
            <w:tcW w:w="1169" w:type="dxa"/>
            <w:gridSpan w:val="3"/>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rPr>
                <w:rFonts w:ascii="Arial" w:hAnsi="Arial" w:cs="Arial"/>
                <w:color w:val="auto"/>
                <w:sz w:val="20"/>
                <w:szCs w:val="20"/>
              </w:rPr>
            </w:pPr>
            <w:r w:rsidRPr="005714B3">
              <w:rPr>
                <w:rFonts w:ascii="Arial" w:hAnsi="Arial" w:cs="Arial"/>
                <w:color w:val="auto"/>
                <w:sz w:val="20"/>
                <w:szCs w:val="20"/>
              </w:rPr>
              <w:t>L</w:t>
            </w:r>
          </w:p>
        </w:tc>
        <w:tc>
          <w:tcPr>
            <w:tcW w:w="1798" w:type="dxa"/>
            <w:gridSpan w:val="3"/>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rPr>
                <w:rFonts w:ascii="Arial" w:hAnsi="Arial" w:cs="Arial"/>
                <w:color w:val="auto"/>
                <w:sz w:val="20"/>
                <w:szCs w:val="20"/>
              </w:rPr>
            </w:pPr>
            <w:r w:rsidRPr="005714B3">
              <w:rPr>
                <w:rFonts w:ascii="Arial" w:hAnsi="Arial" w:cs="Arial"/>
                <w:color w:val="auto"/>
                <w:sz w:val="20"/>
                <w:szCs w:val="20"/>
              </w:rPr>
              <w:t>N/A</w:t>
            </w:r>
          </w:p>
        </w:tc>
      </w:tr>
      <w:tr w:rsidR="006134D4" w:rsidRPr="005714B3" w:rsidTr="005714B3">
        <w:trPr>
          <w:trHeight w:val="578"/>
        </w:trPr>
        <w:tc>
          <w:tcPr>
            <w:tcW w:w="787" w:type="dxa"/>
            <w:gridSpan w:val="2"/>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 xml:space="preserve">4.2 </w:t>
            </w:r>
          </w:p>
        </w:tc>
        <w:tc>
          <w:tcPr>
            <w:tcW w:w="4486"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both"/>
              <w:rPr>
                <w:rFonts w:ascii="Arial" w:hAnsi="Arial" w:cs="Arial"/>
                <w:color w:val="auto"/>
                <w:sz w:val="20"/>
                <w:szCs w:val="20"/>
              </w:rPr>
            </w:pPr>
            <w:r w:rsidRPr="005714B3">
              <w:rPr>
                <w:rFonts w:ascii="Arial" w:hAnsi="Arial" w:cs="Arial"/>
                <w:color w:val="auto"/>
                <w:sz w:val="20"/>
                <w:szCs w:val="20"/>
              </w:rPr>
              <w:t xml:space="preserve">Are there any individually material third-party creditors? </w:t>
            </w:r>
          </w:p>
        </w:tc>
        <w:tc>
          <w:tcPr>
            <w:tcW w:w="116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r w:rsidRPr="005714B3">
              <w:rPr>
                <w:rFonts w:ascii="Arial" w:hAnsi="Arial" w:cs="Arial"/>
                <w:color w:val="auto"/>
                <w:sz w:val="20"/>
                <w:szCs w:val="20"/>
              </w:rPr>
              <w:t>N/A</w:t>
            </w:r>
          </w:p>
        </w:tc>
      </w:tr>
      <w:tr w:rsidR="006134D4" w:rsidRPr="005714B3" w:rsidTr="005714B3">
        <w:trPr>
          <w:trHeight w:val="560"/>
        </w:trPr>
        <w:tc>
          <w:tcPr>
            <w:tcW w:w="787" w:type="dxa"/>
            <w:gridSpan w:val="2"/>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 xml:space="preserve">4.3 </w:t>
            </w:r>
          </w:p>
        </w:tc>
        <w:tc>
          <w:tcPr>
            <w:tcW w:w="4486"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both"/>
              <w:rPr>
                <w:rFonts w:ascii="Arial" w:hAnsi="Arial" w:cs="Arial"/>
                <w:color w:val="auto"/>
                <w:sz w:val="20"/>
                <w:szCs w:val="20"/>
              </w:rPr>
            </w:pPr>
            <w:r w:rsidRPr="005714B3">
              <w:rPr>
                <w:rFonts w:ascii="Arial" w:hAnsi="Arial" w:cs="Arial"/>
                <w:color w:val="auto"/>
                <w:sz w:val="20"/>
                <w:szCs w:val="20"/>
              </w:rPr>
              <w:t xml:space="preserve">Is there any expectation that the business (or part of it) may be sold in the near future? </w:t>
            </w:r>
          </w:p>
        </w:tc>
        <w:tc>
          <w:tcPr>
            <w:tcW w:w="116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r w:rsidRPr="005714B3">
              <w:rPr>
                <w:rFonts w:ascii="Arial" w:hAnsi="Arial" w:cs="Arial"/>
                <w:color w:val="auto"/>
                <w:sz w:val="20"/>
                <w:szCs w:val="20"/>
              </w:rPr>
              <w:t>N/A</w:t>
            </w:r>
          </w:p>
        </w:tc>
      </w:tr>
      <w:tr w:rsidR="006134D4" w:rsidRPr="005714B3" w:rsidTr="005714B3">
        <w:trPr>
          <w:trHeight w:val="731"/>
        </w:trPr>
        <w:tc>
          <w:tcPr>
            <w:tcW w:w="787" w:type="dxa"/>
            <w:gridSpan w:val="2"/>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 xml:space="preserve">4.4 </w:t>
            </w:r>
          </w:p>
        </w:tc>
        <w:tc>
          <w:tcPr>
            <w:tcW w:w="4486"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both"/>
              <w:rPr>
                <w:rFonts w:ascii="Arial" w:hAnsi="Arial" w:cs="Arial"/>
                <w:color w:val="auto"/>
                <w:sz w:val="20"/>
                <w:szCs w:val="20"/>
              </w:rPr>
            </w:pPr>
            <w:r w:rsidRPr="005714B3">
              <w:rPr>
                <w:rFonts w:ascii="Arial" w:hAnsi="Arial" w:cs="Arial"/>
                <w:color w:val="auto"/>
                <w:sz w:val="20"/>
                <w:szCs w:val="20"/>
              </w:rPr>
              <w:t xml:space="preserve">Are there any external factors (e.g. a potential listing or bank financing) which could influence expected results? </w:t>
            </w:r>
          </w:p>
        </w:tc>
        <w:tc>
          <w:tcPr>
            <w:tcW w:w="116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r w:rsidRPr="005714B3">
              <w:rPr>
                <w:rFonts w:ascii="Arial" w:hAnsi="Arial" w:cs="Arial"/>
                <w:color w:val="auto"/>
                <w:sz w:val="20"/>
                <w:szCs w:val="20"/>
              </w:rPr>
              <w:t>N/A</w:t>
            </w:r>
          </w:p>
        </w:tc>
      </w:tr>
      <w:tr w:rsidR="006134D4" w:rsidRPr="005714B3" w:rsidTr="005714B3">
        <w:trPr>
          <w:gridAfter w:val="1"/>
          <w:wAfter w:w="39" w:type="dxa"/>
          <w:trHeight w:val="330"/>
        </w:trPr>
        <w:tc>
          <w:tcPr>
            <w:tcW w:w="5234" w:type="dxa"/>
            <w:gridSpan w:val="4"/>
            <w:tcBorders>
              <w:top w:val="single" w:sz="4" w:space="0" w:color="000000"/>
              <w:left w:val="single" w:sz="4" w:space="0" w:color="000000"/>
              <w:bottom w:val="single" w:sz="4" w:space="0" w:color="000000"/>
              <w:right w:val="nil"/>
            </w:tcBorders>
          </w:tcPr>
          <w:p w:rsidR="006134D4" w:rsidRPr="005714B3" w:rsidRDefault="006134D4" w:rsidP="006134D4">
            <w:pPr>
              <w:pStyle w:val="Default"/>
              <w:jc w:val="both"/>
              <w:rPr>
                <w:rFonts w:ascii="Arial" w:hAnsi="Arial" w:cs="Arial"/>
                <w:b/>
                <w:bCs/>
                <w:color w:val="auto"/>
                <w:sz w:val="20"/>
                <w:szCs w:val="20"/>
              </w:rPr>
            </w:pPr>
            <w:r w:rsidRPr="005714B3">
              <w:rPr>
                <w:rFonts w:ascii="Arial" w:hAnsi="Arial" w:cs="Arial"/>
                <w:b/>
                <w:bCs/>
                <w:i/>
                <w:iCs/>
                <w:color w:val="auto"/>
                <w:sz w:val="20"/>
                <w:szCs w:val="20"/>
              </w:rPr>
              <w:t xml:space="preserve">5. Business Operations </w:t>
            </w:r>
          </w:p>
        </w:tc>
        <w:tc>
          <w:tcPr>
            <w:tcW w:w="1169" w:type="dxa"/>
            <w:gridSpan w:val="3"/>
            <w:tcBorders>
              <w:top w:val="single" w:sz="4" w:space="0" w:color="000000"/>
              <w:left w:val="nil"/>
              <w:bottom w:val="single" w:sz="4" w:space="0" w:color="000000"/>
              <w:right w:val="nil"/>
            </w:tcBorders>
          </w:tcPr>
          <w:p w:rsidR="006134D4" w:rsidRPr="005714B3" w:rsidRDefault="006134D4" w:rsidP="006134D4">
            <w:pPr>
              <w:pStyle w:val="Default"/>
              <w:rPr>
                <w:rFonts w:ascii="Arial" w:hAnsi="Arial" w:cs="Arial"/>
                <w:color w:val="auto"/>
                <w:sz w:val="20"/>
                <w:szCs w:val="20"/>
              </w:rPr>
            </w:pPr>
          </w:p>
        </w:tc>
        <w:tc>
          <w:tcPr>
            <w:tcW w:w="989" w:type="dxa"/>
            <w:gridSpan w:val="3"/>
            <w:tcBorders>
              <w:top w:val="single" w:sz="4" w:space="0" w:color="000000"/>
              <w:left w:val="nil"/>
              <w:bottom w:val="single" w:sz="4" w:space="0" w:color="000000"/>
              <w:right w:val="nil"/>
            </w:tcBorders>
          </w:tcPr>
          <w:p w:rsidR="006134D4" w:rsidRPr="005714B3" w:rsidRDefault="006134D4" w:rsidP="006134D4">
            <w:pPr>
              <w:pStyle w:val="Default"/>
              <w:jc w:val="center"/>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p>
        </w:tc>
      </w:tr>
      <w:tr w:rsidR="006134D4" w:rsidRPr="005714B3" w:rsidTr="005714B3">
        <w:trPr>
          <w:trHeight w:val="570"/>
        </w:trPr>
        <w:tc>
          <w:tcPr>
            <w:tcW w:w="787" w:type="dxa"/>
            <w:gridSpan w:val="2"/>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 xml:space="preserve">5.1 </w:t>
            </w:r>
          </w:p>
        </w:tc>
        <w:tc>
          <w:tcPr>
            <w:tcW w:w="4486"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both"/>
              <w:rPr>
                <w:rFonts w:ascii="Arial" w:hAnsi="Arial" w:cs="Arial"/>
                <w:color w:val="auto"/>
                <w:sz w:val="20"/>
                <w:szCs w:val="20"/>
              </w:rPr>
            </w:pPr>
            <w:r w:rsidRPr="005714B3">
              <w:rPr>
                <w:rFonts w:ascii="Arial" w:hAnsi="Arial" w:cs="Arial"/>
                <w:color w:val="auto"/>
                <w:sz w:val="20"/>
                <w:szCs w:val="20"/>
              </w:rPr>
              <w:t xml:space="preserve">Is the company reliant on only a few customers or suppliers? </w:t>
            </w:r>
          </w:p>
        </w:tc>
        <w:tc>
          <w:tcPr>
            <w:tcW w:w="116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r w:rsidRPr="005714B3">
              <w:rPr>
                <w:rFonts w:ascii="Arial" w:hAnsi="Arial" w:cs="Arial"/>
                <w:color w:val="auto"/>
                <w:sz w:val="20"/>
                <w:szCs w:val="20"/>
              </w:rPr>
              <w:t>N/A</w:t>
            </w:r>
          </w:p>
        </w:tc>
      </w:tr>
      <w:tr w:rsidR="006134D4" w:rsidRPr="005714B3" w:rsidTr="005714B3">
        <w:trPr>
          <w:trHeight w:val="603"/>
        </w:trPr>
        <w:tc>
          <w:tcPr>
            <w:tcW w:w="787" w:type="dxa"/>
            <w:gridSpan w:val="2"/>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 xml:space="preserve">5.2 </w:t>
            </w:r>
          </w:p>
        </w:tc>
        <w:tc>
          <w:tcPr>
            <w:tcW w:w="4486"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both"/>
              <w:rPr>
                <w:rFonts w:ascii="Arial" w:hAnsi="Arial" w:cs="Arial"/>
                <w:color w:val="auto"/>
                <w:sz w:val="20"/>
                <w:szCs w:val="20"/>
              </w:rPr>
            </w:pPr>
            <w:r w:rsidRPr="005714B3">
              <w:rPr>
                <w:rFonts w:ascii="Arial" w:hAnsi="Arial" w:cs="Arial"/>
                <w:color w:val="auto"/>
                <w:sz w:val="20"/>
                <w:szCs w:val="20"/>
              </w:rPr>
              <w:t xml:space="preserve">Is the company heavily reliant on particular products or services? </w:t>
            </w:r>
          </w:p>
        </w:tc>
        <w:tc>
          <w:tcPr>
            <w:tcW w:w="116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r w:rsidRPr="005714B3">
              <w:rPr>
                <w:rFonts w:ascii="Arial" w:hAnsi="Arial" w:cs="Arial"/>
                <w:color w:val="auto"/>
                <w:sz w:val="20"/>
                <w:szCs w:val="20"/>
              </w:rPr>
              <w:t>N/A</w:t>
            </w:r>
          </w:p>
        </w:tc>
      </w:tr>
      <w:tr w:rsidR="006134D4" w:rsidRPr="005714B3" w:rsidTr="005714B3">
        <w:trPr>
          <w:trHeight w:val="570"/>
        </w:trPr>
        <w:tc>
          <w:tcPr>
            <w:tcW w:w="787" w:type="dxa"/>
            <w:gridSpan w:val="2"/>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 xml:space="preserve">5.3 </w:t>
            </w:r>
          </w:p>
        </w:tc>
        <w:tc>
          <w:tcPr>
            <w:tcW w:w="4486"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both"/>
              <w:rPr>
                <w:rFonts w:ascii="Arial" w:hAnsi="Arial" w:cs="Arial"/>
                <w:color w:val="auto"/>
                <w:sz w:val="20"/>
                <w:szCs w:val="20"/>
              </w:rPr>
            </w:pPr>
            <w:r w:rsidRPr="005714B3">
              <w:rPr>
                <w:rFonts w:ascii="Arial" w:hAnsi="Arial" w:cs="Arial"/>
                <w:color w:val="auto"/>
                <w:sz w:val="20"/>
                <w:szCs w:val="20"/>
              </w:rPr>
              <w:t xml:space="preserve">Are there any significant related parties to the business? </w:t>
            </w:r>
          </w:p>
        </w:tc>
        <w:tc>
          <w:tcPr>
            <w:tcW w:w="116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6134D4" w:rsidRPr="005714B3" w:rsidRDefault="00C30E2A" w:rsidP="006134D4">
            <w:pPr>
              <w:pStyle w:val="Default"/>
              <w:rPr>
                <w:rFonts w:ascii="Arial" w:hAnsi="Arial" w:cs="Arial"/>
                <w:color w:val="auto"/>
                <w:sz w:val="20"/>
                <w:szCs w:val="20"/>
              </w:rPr>
            </w:pPr>
            <w:r w:rsidRPr="005714B3">
              <w:rPr>
                <w:rFonts w:ascii="Arial" w:hAnsi="Arial" w:cs="Arial"/>
                <w:color w:val="auto"/>
                <w:sz w:val="20"/>
                <w:szCs w:val="20"/>
              </w:rPr>
              <w:t>M</w:t>
            </w:r>
          </w:p>
        </w:tc>
        <w:tc>
          <w:tcPr>
            <w:tcW w:w="1798"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r w:rsidRPr="005714B3">
              <w:rPr>
                <w:rFonts w:ascii="Arial" w:hAnsi="Arial" w:cs="Arial"/>
                <w:color w:val="auto"/>
                <w:sz w:val="20"/>
                <w:szCs w:val="20"/>
              </w:rPr>
              <w:t>Standard audit procedure for related party will be performed</w:t>
            </w:r>
          </w:p>
        </w:tc>
      </w:tr>
      <w:tr w:rsidR="006134D4" w:rsidRPr="005714B3" w:rsidTr="005714B3">
        <w:trPr>
          <w:trHeight w:val="740"/>
        </w:trPr>
        <w:tc>
          <w:tcPr>
            <w:tcW w:w="787" w:type="dxa"/>
            <w:gridSpan w:val="2"/>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 xml:space="preserve">5.4 </w:t>
            </w:r>
          </w:p>
        </w:tc>
        <w:tc>
          <w:tcPr>
            <w:tcW w:w="4486"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both"/>
              <w:rPr>
                <w:rFonts w:ascii="Arial" w:hAnsi="Arial" w:cs="Arial"/>
                <w:color w:val="auto"/>
                <w:sz w:val="20"/>
                <w:szCs w:val="20"/>
              </w:rPr>
            </w:pPr>
            <w:r w:rsidRPr="005714B3">
              <w:rPr>
                <w:rFonts w:ascii="Arial" w:hAnsi="Arial" w:cs="Arial"/>
                <w:color w:val="auto"/>
                <w:sz w:val="20"/>
                <w:szCs w:val="20"/>
              </w:rPr>
              <w:t xml:space="preserve">Are there a large number of business locations and/or a wide geographical spread of its activities? </w:t>
            </w:r>
          </w:p>
        </w:tc>
        <w:tc>
          <w:tcPr>
            <w:tcW w:w="116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r w:rsidRPr="005714B3">
              <w:rPr>
                <w:rFonts w:ascii="Arial" w:hAnsi="Arial" w:cs="Arial"/>
                <w:color w:val="auto"/>
                <w:sz w:val="20"/>
                <w:szCs w:val="20"/>
              </w:rPr>
              <w:t>L</w:t>
            </w:r>
          </w:p>
        </w:tc>
        <w:tc>
          <w:tcPr>
            <w:tcW w:w="1798" w:type="dxa"/>
            <w:gridSpan w:val="3"/>
            <w:tcBorders>
              <w:top w:val="single" w:sz="4" w:space="0" w:color="000000"/>
              <w:left w:val="single" w:sz="4" w:space="0" w:color="000000"/>
              <w:bottom w:val="single" w:sz="4" w:space="0" w:color="000000"/>
              <w:right w:val="single" w:sz="4" w:space="0" w:color="000000"/>
            </w:tcBorders>
          </w:tcPr>
          <w:p w:rsidR="006134D4" w:rsidRPr="005714B3" w:rsidRDefault="00431C19" w:rsidP="006134D4">
            <w:pPr>
              <w:pStyle w:val="Default"/>
              <w:rPr>
                <w:rFonts w:ascii="Arial" w:hAnsi="Arial" w:cs="Arial"/>
                <w:color w:val="auto"/>
                <w:sz w:val="20"/>
                <w:szCs w:val="20"/>
              </w:rPr>
            </w:pPr>
            <w:r w:rsidRPr="005714B3">
              <w:rPr>
                <w:rFonts w:ascii="Arial" w:hAnsi="Arial" w:cs="Arial"/>
                <w:color w:val="auto"/>
                <w:sz w:val="20"/>
                <w:szCs w:val="20"/>
              </w:rPr>
              <w:t>Standard audit procedure for segment reporting will be performed</w:t>
            </w:r>
          </w:p>
        </w:tc>
      </w:tr>
      <w:tr w:rsidR="00431C19" w:rsidRPr="005714B3" w:rsidTr="005714B3">
        <w:trPr>
          <w:trHeight w:val="575"/>
        </w:trPr>
        <w:tc>
          <w:tcPr>
            <w:tcW w:w="787" w:type="dxa"/>
            <w:gridSpan w:val="2"/>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center"/>
              <w:rPr>
                <w:rFonts w:ascii="Arial" w:hAnsi="Arial" w:cs="Arial"/>
                <w:color w:val="auto"/>
                <w:sz w:val="20"/>
                <w:szCs w:val="20"/>
              </w:rPr>
            </w:pPr>
            <w:r w:rsidRPr="005714B3">
              <w:rPr>
                <w:rFonts w:ascii="Arial" w:hAnsi="Arial" w:cs="Arial"/>
                <w:color w:val="auto"/>
                <w:sz w:val="20"/>
                <w:szCs w:val="20"/>
              </w:rPr>
              <w:t xml:space="preserve">5.5 </w:t>
            </w:r>
          </w:p>
        </w:tc>
        <w:tc>
          <w:tcPr>
            <w:tcW w:w="4486"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both"/>
              <w:rPr>
                <w:rFonts w:ascii="Arial" w:hAnsi="Arial" w:cs="Arial"/>
                <w:color w:val="auto"/>
                <w:sz w:val="20"/>
                <w:szCs w:val="20"/>
              </w:rPr>
            </w:pPr>
            <w:r w:rsidRPr="005714B3">
              <w:rPr>
                <w:rFonts w:ascii="Arial" w:hAnsi="Arial" w:cs="Arial"/>
                <w:color w:val="auto"/>
                <w:sz w:val="20"/>
                <w:szCs w:val="20"/>
              </w:rPr>
              <w:t xml:space="preserve">Are there any complex situations which might require the use of the work of an expert? </w:t>
            </w:r>
          </w:p>
        </w:tc>
        <w:tc>
          <w:tcPr>
            <w:tcW w:w="1169"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rPr>
                <w:rFonts w:ascii="Arial" w:hAnsi="Arial" w:cs="Arial"/>
                <w:color w:val="auto"/>
                <w:sz w:val="20"/>
                <w:szCs w:val="20"/>
              </w:rPr>
            </w:pPr>
            <w:r w:rsidRPr="005714B3">
              <w:rPr>
                <w:rFonts w:ascii="Arial" w:hAnsi="Arial" w:cs="Arial"/>
                <w:color w:val="auto"/>
                <w:sz w:val="20"/>
                <w:szCs w:val="20"/>
              </w:rPr>
              <w:t>N/A</w:t>
            </w:r>
          </w:p>
        </w:tc>
      </w:tr>
      <w:tr w:rsidR="00431C19" w:rsidRPr="005714B3" w:rsidTr="005714B3">
        <w:trPr>
          <w:trHeight w:val="572"/>
        </w:trPr>
        <w:tc>
          <w:tcPr>
            <w:tcW w:w="787" w:type="dxa"/>
            <w:gridSpan w:val="2"/>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center"/>
              <w:rPr>
                <w:rFonts w:ascii="Arial" w:hAnsi="Arial" w:cs="Arial"/>
                <w:color w:val="auto"/>
                <w:sz w:val="20"/>
                <w:szCs w:val="20"/>
              </w:rPr>
            </w:pPr>
            <w:r w:rsidRPr="005714B3">
              <w:rPr>
                <w:rFonts w:ascii="Arial" w:hAnsi="Arial" w:cs="Arial"/>
                <w:color w:val="auto"/>
                <w:sz w:val="20"/>
                <w:szCs w:val="20"/>
              </w:rPr>
              <w:t xml:space="preserve">5.6 </w:t>
            </w:r>
          </w:p>
        </w:tc>
        <w:tc>
          <w:tcPr>
            <w:tcW w:w="4486"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both"/>
              <w:rPr>
                <w:rFonts w:ascii="Arial" w:hAnsi="Arial" w:cs="Arial"/>
                <w:color w:val="auto"/>
                <w:sz w:val="20"/>
                <w:szCs w:val="20"/>
              </w:rPr>
            </w:pPr>
            <w:r w:rsidRPr="005714B3">
              <w:rPr>
                <w:rFonts w:ascii="Arial" w:hAnsi="Arial" w:cs="Arial"/>
                <w:color w:val="auto"/>
                <w:sz w:val="20"/>
                <w:szCs w:val="20"/>
              </w:rPr>
              <w:t xml:space="preserve">Is the company involved in electronic commerce including internet sales? </w:t>
            </w:r>
          </w:p>
        </w:tc>
        <w:tc>
          <w:tcPr>
            <w:tcW w:w="1169"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rPr>
                <w:rFonts w:ascii="Arial" w:hAnsi="Arial" w:cs="Arial"/>
                <w:color w:val="auto"/>
                <w:sz w:val="20"/>
                <w:szCs w:val="20"/>
              </w:rPr>
            </w:pPr>
            <w:r w:rsidRPr="005714B3">
              <w:rPr>
                <w:rFonts w:ascii="Arial" w:hAnsi="Arial" w:cs="Arial"/>
                <w:color w:val="auto"/>
                <w:sz w:val="20"/>
                <w:szCs w:val="20"/>
              </w:rPr>
              <w:t>N/A</w:t>
            </w:r>
          </w:p>
        </w:tc>
      </w:tr>
      <w:tr w:rsidR="00431C19" w:rsidRPr="005714B3" w:rsidTr="005714B3">
        <w:trPr>
          <w:trHeight w:val="638"/>
        </w:trPr>
        <w:tc>
          <w:tcPr>
            <w:tcW w:w="787" w:type="dxa"/>
            <w:gridSpan w:val="2"/>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center"/>
              <w:rPr>
                <w:rFonts w:ascii="Arial" w:hAnsi="Arial" w:cs="Arial"/>
                <w:color w:val="auto"/>
                <w:sz w:val="20"/>
                <w:szCs w:val="20"/>
              </w:rPr>
            </w:pPr>
            <w:r w:rsidRPr="005714B3">
              <w:rPr>
                <w:rFonts w:ascii="Arial" w:hAnsi="Arial" w:cs="Arial"/>
                <w:color w:val="auto"/>
                <w:sz w:val="20"/>
                <w:szCs w:val="20"/>
              </w:rPr>
              <w:t xml:space="preserve">5.7 </w:t>
            </w:r>
          </w:p>
        </w:tc>
        <w:tc>
          <w:tcPr>
            <w:tcW w:w="4486"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both"/>
              <w:rPr>
                <w:rFonts w:ascii="Arial" w:hAnsi="Arial" w:cs="Arial"/>
                <w:color w:val="auto"/>
                <w:sz w:val="20"/>
                <w:szCs w:val="20"/>
              </w:rPr>
            </w:pPr>
            <w:r w:rsidRPr="005714B3">
              <w:rPr>
                <w:rFonts w:ascii="Arial" w:hAnsi="Arial" w:cs="Arial"/>
                <w:color w:val="auto"/>
                <w:sz w:val="20"/>
                <w:szCs w:val="20"/>
              </w:rPr>
              <w:t xml:space="preserve">Does the company carry out any research or development activities? </w:t>
            </w:r>
          </w:p>
        </w:tc>
        <w:tc>
          <w:tcPr>
            <w:tcW w:w="1169"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rPr>
                <w:rFonts w:ascii="Arial" w:hAnsi="Arial" w:cs="Arial"/>
                <w:color w:val="auto"/>
                <w:sz w:val="20"/>
                <w:szCs w:val="20"/>
              </w:rPr>
            </w:pPr>
            <w:r w:rsidRPr="005714B3">
              <w:rPr>
                <w:rFonts w:ascii="Arial" w:hAnsi="Arial" w:cs="Arial"/>
                <w:color w:val="auto"/>
                <w:sz w:val="20"/>
                <w:szCs w:val="20"/>
              </w:rPr>
              <w:t>N/A</w:t>
            </w:r>
          </w:p>
        </w:tc>
      </w:tr>
      <w:tr w:rsidR="00431C19" w:rsidRPr="005714B3" w:rsidTr="005714B3">
        <w:trPr>
          <w:gridAfter w:val="1"/>
          <w:wAfter w:w="39" w:type="dxa"/>
          <w:trHeight w:val="373"/>
        </w:trPr>
        <w:tc>
          <w:tcPr>
            <w:tcW w:w="5234" w:type="dxa"/>
            <w:gridSpan w:val="4"/>
            <w:tcBorders>
              <w:top w:val="single" w:sz="4" w:space="0" w:color="000000"/>
              <w:left w:val="single" w:sz="4" w:space="0" w:color="000000"/>
              <w:bottom w:val="single" w:sz="4" w:space="0" w:color="000000"/>
              <w:right w:val="nil"/>
            </w:tcBorders>
          </w:tcPr>
          <w:p w:rsidR="00431C19" w:rsidRPr="005714B3" w:rsidRDefault="00431C19" w:rsidP="00431C19">
            <w:pPr>
              <w:pStyle w:val="Default"/>
              <w:jc w:val="both"/>
              <w:rPr>
                <w:rFonts w:ascii="Arial" w:hAnsi="Arial" w:cs="Arial"/>
                <w:b/>
                <w:bCs/>
                <w:color w:val="auto"/>
                <w:sz w:val="20"/>
                <w:szCs w:val="20"/>
              </w:rPr>
            </w:pPr>
            <w:r w:rsidRPr="005714B3">
              <w:rPr>
                <w:rFonts w:ascii="Arial" w:hAnsi="Arial" w:cs="Arial"/>
                <w:b/>
                <w:bCs/>
                <w:i/>
                <w:iCs/>
                <w:color w:val="auto"/>
                <w:sz w:val="20"/>
                <w:szCs w:val="20"/>
              </w:rPr>
              <w:t xml:space="preserve">6. Investments </w:t>
            </w:r>
          </w:p>
        </w:tc>
        <w:tc>
          <w:tcPr>
            <w:tcW w:w="1169" w:type="dxa"/>
            <w:gridSpan w:val="3"/>
            <w:tcBorders>
              <w:top w:val="single" w:sz="4" w:space="0" w:color="000000"/>
              <w:left w:val="nil"/>
              <w:bottom w:val="single" w:sz="4" w:space="0" w:color="000000"/>
              <w:right w:val="nil"/>
            </w:tcBorders>
          </w:tcPr>
          <w:p w:rsidR="00431C19" w:rsidRPr="005714B3" w:rsidRDefault="00431C19" w:rsidP="00431C19">
            <w:pPr>
              <w:pStyle w:val="Default"/>
              <w:rPr>
                <w:rFonts w:ascii="Arial" w:hAnsi="Arial" w:cs="Arial"/>
                <w:color w:val="auto"/>
                <w:sz w:val="20"/>
                <w:szCs w:val="20"/>
              </w:rPr>
            </w:pPr>
          </w:p>
        </w:tc>
        <w:tc>
          <w:tcPr>
            <w:tcW w:w="989" w:type="dxa"/>
            <w:gridSpan w:val="3"/>
            <w:tcBorders>
              <w:top w:val="single" w:sz="4" w:space="0" w:color="000000"/>
              <w:left w:val="nil"/>
              <w:bottom w:val="single" w:sz="4" w:space="0" w:color="000000"/>
              <w:right w:val="nil"/>
            </w:tcBorders>
          </w:tcPr>
          <w:p w:rsidR="00431C19" w:rsidRPr="005714B3" w:rsidRDefault="00431C19" w:rsidP="00431C19">
            <w:pPr>
              <w:pStyle w:val="Default"/>
              <w:jc w:val="center"/>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431C19" w:rsidRPr="005714B3" w:rsidRDefault="00431C19" w:rsidP="00431C19">
            <w:pPr>
              <w:pStyle w:val="Default"/>
              <w:rPr>
                <w:rFonts w:ascii="Arial" w:hAnsi="Arial" w:cs="Arial"/>
                <w:color w:val="auto"/>
                <w:sz w:val="20"/>
                <w:szCs w:val="20"/>
              </w:rPr>
            </w:pPr>
          </w:p>
        </w:tc>
      </w:tr>
      <w:tr w:rsidR="00431C19" w:rsidRPr="005714B3" w:rsidTr="005714B3">
        <w:trPr>
          <w:trHeight w:val="842"/>
        </w:trPr>
        <w:tc>
          <w:tcPr>
            <w:tcW w:w="787" w:type="dxa"/>
            <w:gridSpan w:val="2"/>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center"/>
              <w:rPr>
                <w:rFonts w:ascii="Arial" w:hAnsi="Arial" w:cs="Arial"/>
                <w:color w:val="auto"/>
                <w:sz w:val="20"/>
                <w:szCs w:val="20"/>
              </w:rPr>
            </w:pPr>
            <w:r w:rsidRPr="005714B3">
              <w:rPr>
                <w:rFonts w:ascii="Arial" w:hAnsi="Arial" w:cs="Arial"/>
                <w:color w:val="auto"/>
                <w:sz w:val="20"/>
                <w:szCs w:val="20"/>
              </w:rPr>
              <w:t xml:space="preserve">6.1 </w:t>
            </w:r>
          </w:p>
        </w:tc>
        <w:tc>
          <w:tcPr>
            <w:tcW w:w="4486"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both"/>
              <w:rPr>
                <w:rFonts w:ascii="Arial" w:hAnsi="Arial" w:cs="Arial"/>
                <w:color w:val="auto"/>
                <w:sz w:val="20"/>
                <w:szCs w:val="20"/>
              </w:rPr>
            </w:pPr>
            <w:r w:rsidRPr="005714B3">
              <w:rPr>
                <w:rFonts w:ascii="Arial" w:hAnsi="Arial" w:cs="Arial"/>
                <w:color w:val="auto"/>
                <w:sz w:val="20"/>
                <w:szCs w:val="20"/>
              </w:rPr>
              <w:t xml:space="preserve">Were there any acquisitions, mergers or disposals of business activities in the period or after the year-end? </w:t>
            </w:r>
          </w:p>
        </w:tc>
        <w:tc>
          <w:tcPr>
            <w:tcW w:w="1169"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rPr>
                <w:rFonts w:ascii="Arial" w:hAnsi="Arial" w:cs="Arial"/>
                <w:color w:val="auto"/>
                <w:sz w:val="20"/>
                <w:szCs w:val="20"/>
              </w:rPr>
            </w:pPr>
            <w:r w:rsidRPr="005714B3">
              <w:rPr>
                <w:rFonts w:ascii="Arial" w:hAnsi="Arial" w:cs="Arial"/>
                <w:color w:val="auto"/>
                <w:sz w:val="20"/>
                <w:szCs w:val="20"/>
              </w:rPr>
              <w:t>N/A</w:t>
            </w:r>
          </w:p>
        </w:tc>
      </w:tr>
      <w:tr w:rsidR="00431C19" w:rsidRPr="005714B3" w:rsidTr="005714B3">
        <w:trPr>
          <w:trHeight w:val="593"/>
        </w:trPr>
        <w:tc>
          <w:tcPr>
            <w:tcW w:w="787" w:type="dxa"/>
            <w:gridSpan w:val="2"/>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center"/>
              <w:rPr>
                <w:rFonts w:ascii="Arial" w:hAnsi="Arial" w:cs="Arial"/>
                <w:color w:val="auto"/>
                <w:sz w:val="20"/>
                <w:szCs w:val="20"/>
              </w:rPr>
            </w:pPr>
            <w:r w:rsidRPr="005714B3">
              <w:rPr>
                <w:rFonts w:ascii="Arial" w:hAnsi="Arial" w:cs="Arial"/>
                <w:color w:val="auto"/>
                <w:sz w:val="20"/>
                <w:szCs w:val="20"/>
              </w:rPr>
              <w:t xml:space="preserve">6.2 </w:t>
            </w:r>
          </w:p>
        </w:tc>
        <w:tc>
          <w:tcPr>
            <w:tcW w:w="4486"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both"/>
              <w:rPr>
                <w:rFonts w:ascii="Arial" w:hAnsi="Arial" w:cs="Arial"/>
                <w:color w:val="auto"/>
                <w:sz w:val="20"/>
                <w:szCs w:val="20"/>
              </w:rPr>
            </w:pPr>
            <w:r w:rsidRPr="005714B3">
              <w:rPr>
                <w:rFonts w:ascii="Arial" w:hAnsi="Arial" w:cs="Arial"/>
                <w:color w:val="auto"/>
                <w:sz w:val="20"/>
                <w:szCs w:val="20"/>
              </w:rPr>
              <w:t xml:space="preserve">Does the company have any investments in securities or loans? </w:t>
            </w:r>
          </w:p>
        </w:tc>
        <w:tc>
          <w:tcPr>
            <w:tcW w:w="1169"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rPr>
                <w:rFonts w:ascii="Arial" w:hAnsi="Arial" w:cs="Arial"/>
                <w:color w:val="auto"/>
                <w:sz w:val="20"/>
                <w:szCs w:val="20"/>
              </w:rPr>
            </w:pPr>
            <w:r w:rsidRPr="005714B3">
              <w:rPr>
                <w:rFonts w:ascii="Arial" w:hAnsi="Arial" w:cs="Arial"/>
                <w:color w:val="auto"/>
                <w:sz w:val="20"/>
                <w:szCs w:val="20"/>
              </w:rPr>
              <w:t>L</w:t>
            </w:r>
          </w:p>
        </w:tc>
        <w:tc>
          <w:tcPr>
            <w:tcW w:w="1798"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rPr>
                <w:rFonts w:ascii="Arial" w:hAnsi="Arial" w:cs="Arial"/>
                <w:color w:val="auto"/>
                <w:sz w:val="20"/>
                <w:szCs w:val="20"/>
              </w:rPr>
            </w:pPr>
            <w:r w:rsidRPr="005714B3">
              <w:rPr>
                <w:rFonts w:ascii="Arial" w:hAnsi="Arial" w:cs="Arial"/>
                <w:color w:val="auto"/>
                <w:sz w:val="20"/>
                <w:szCs w:val="20"/>
              </w:rPr>
              <w:t xml:space="preserve">Standard audit procedure will be </w:t>
            </w:r>
            <w:r w:rsidRPr="005714B3">
              <w:rPr>
                <w:rFonts w:ascii="Arial" w:hAnsi="Arial" w:cs="Arial"/>
                <w:color w:val="auto"/>
                <w:sz w:val="20"/>
                <w:szCs w:val="20"/>
              </w:rPr>
              <w:lastRenderedPageBreak/>
              <w:t>performed</w:t>
            </w:r>
            <w:r w:rsidR="00300EB8" w:rsidRPr="005714B3">
              <w:rPr>
                <w:rFonts w:ascii="Arial" w:hAnsi="Arial" w:cs="Arial"/>
                <w:color w:val="auto"/>
                <w:sz w:val="20"/>
                <w:szCs w:val="20"/>
              </w:rPr>
              <w:t xml:space="preserve"> for the investment</w:t>
            </w:r>
          </w:p>
        </w:tc>
      </w:tr>
      <w:tr w:rsidR="00431C19" w:rsidRPr="005714B3" w:rsidTr="005714B3">
        <w:trPr>
          <w:trHeight w:val="995"/>
        </w:trPr>
        <w:tc>
          <w:tcPr>
            <w:tcW w:w="787" w:type="dxa"/>
            <w:gridSpan w:val="2"/>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center"/>
              <w:rPr>
                <w:rFonts w:ascii="Arial" w:hAnsi="Arial" w:cs="Arial"/>
                <w:color w:val="auto"/>
                <w:sz w:val="20"/>
                <w:szCs w:val="20"/>
              </w:rPr>
            </w:pPr>
            <w:r w:rsidRPr="005714B3">
              <w:rPr>
                <w:rFonts w:ascii="Arial" w:hAnsi="Arial" w:cs="Arial"/>
                <w:color w:val="auto"/>
                <w:sz w:val="20"/>
                <w:szCs w:val="20"/>
              </w:rPr>
              <w:lastRenderedPageBreak/>
              <w:t xml:space="preserve">6.3 </w:t>
            </w:r>
          </w:p>
        </w:tc>
        <w:tc>
          <w:tcPr>
            <w:tcW w:w="4486"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both"/>
              <w:rPr>
                <w:rFonts w:ascii="Arial" w:hAnsi="Arial" w:cs="Arial"/>
                <w:color w:val="auto"/>
                <w:sz w:val="20"/>
                <w:szCs w:val="20"/>
              </w:rPr>
            </w:pPr>
            <w:r w:rsidRPr="005714B3">
              <w:rPr>
                <w:rFonts w:ascii="Arial" w:hAnsi="Arial" w:cs="Arial"/>
                <w:color w:val="auto"/>
                <w:sz w:val="20"/>
                <w:szCs w:val="20"/>
              </w:rPr>
              <w:t xml:space="preserve">Does the company have any investments in non-consolidated entities, including partnerships, joint ventures and special-purpose entities? </w:t>
            </w:r>
          </w:p>
        </w:tc>
        <w:tc>
          <w:tcPr>
            <w:tcW w:w="1169" w:type="dxa"/>
            <w:gridSpan w:val="3"/>
            <w:tcBorders>
              <w:top w:val="single" w:sz="4" w:space="0" w:color="000000"/>
              <w:left w:val="single" w:sz="4" w:space="0" w:color="000000"/>
              <w:bottom w:val="single" w:sz="4" w:space="0" w:color="000000"/>
              <w:right w:val="single" w:sz="4" w:space="0" w:color="000000"/>
            </w:tcBorders>
          </w:tcPr>
          <w:p w:rsidR="00431C19" w:rsidRPr="005714B3" w:rsidRDefault="00300EB8" w:rsidP="00431C19">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431C19" w:rsidRPr="005714B3" w:rsidRDefault="00300EB8" w:rsidP="00431C19">
            <w:pPr>
              <w:pStyle w:val="Default"/>
              <w:rPr>
                <w:rFonts w:ascii="Arial" w:hAnsi="Arial" w:cs="Arial"/>
                <w:color w:val="auto"/>
                <w:sz w:val="20"/>
                <w:szCs w:val="20"/>
              </w:rPr>
            </w:pPr>
            <w:r w:rsidRPr="005714B3">
              <w:rPr>
                <w:rFonts w:ascii="Arial" w:hAnsi="Arial" w:cs="Arial"/>
                <w:color w:val="auto"/>
                <w:sz w:val="20"/>
                <w:szCs w:val="20"/>
              </w:rPr>
              <w:t>L</w:t>
            </w:r>
          </w:p>
        </w:tc>
        <w:tc>
          <w:tcPr>
            <w:tcW w:w="1798" w:type="dxa"/>
            <w:gridSpan w:val="3"/>
            <w:tcBorders>
              <w:top w:val="single" w:sz="4" w:space="0" w:color="000000"/>
              <w:left w:val="single" w:sz="4" w:space="0" w:color="000000"/>
              <w:bottom w:val="single" w:sz="4" w:space="0" w:color="000000"/>
              <w:right w:val="single" w:sz="4" w:space="0" w:color="000000"/>
            </w:tcBorders>
          </w:tcPr>
          <w:p w:rsidR="00431C19" w:rsidRPr="005714B3" w:rsidRDefault="00300EB8" w:rsidP="00431C19">
            <w:pPr>
              <w:pStyle w:val="Default"/>
              <w:rPr>
                <w:rFonts w:ascii="Arial" w:hAnsi="Arial" w:cs="Arial"/>
                <w:color w:val="auto"/>
                <w:sz w:val="20"/>
                <w:szCs w:val="20"/>
              </w:rPr>
            </w:pPr>
            <w:r w:rsidRPr="005714B3">
              <w:rPr>
                <w:rFonts w:ascii="Arial" w:hAnsi="Arial" w:cs="Arial"/>
                <w:color w:val="auto"/>
                <w:sz w:val="20"/>
                <w:szCs w:val="20"/>
              </w:rPr>
              <w:t>Standard audit procedure will be performed</w:t>
            </w:r>
          </w:p>
        </w:tc>
      </w:tr>
      <w:tr w:rsidR="00431C19" w:rsidRPr="005714B3" w:rsidTr="005714B3">
        <w:trPr>
          <w:gridAfter w:val="1"/>
          <w:wAfter w:w="39" w:type="dxa"/>
          <w:trHeight w:val="340"/>
        </w:trPr>
        <w:tc>
          <w:tcPr>
            <w:tcW w:w="5234" w:type="dxa"/>
            <w:gridSpan w:val="4"/>
            <w:tcBorders>
              <w:top w:val="single" w:sz="4" w:space="0" w:color="000000"/>
              <w:left w:val="single" w:sz="4" w:space="0" w:color="000000"/>
              <w:bottom w:val="single" w:sz="4" w:space="0" w:color="000000"/>
              <w:right w:val="nil"/>
            </w:tcBorders>
          </w:tcPr>
          <w:p w:rsidR="00431C19" w:rsidRPr="005714B3" w:rsidRDefault="00431C19" w:rsidP="00431C19">
            <w:pPr>
              <w:pStyle w:val="Default"/>
              <w:rPr>
                <w:rFonts w:ascii="Arial" w:hAnsi="Arial" w:cs="Arial"/>
                <w:b/>
                <w:bCs/>
                <w:color w:val="auto"/>
                <w:sz w:val="20"/>
                <w:szCs w:val="20"/>
              </w:rPr>
            </w:pPr>
            <w:r w:rsidRPr="005714B3">
              <w:rPr>
                <w:rFonts w:ascii="Arial" w:hAnsi="Arial" w:cs="Arial"/>
                <w:b/>
                <w:bCs/>
                <w:i/>
                <w:iCs/>
                <w:color w:val="auto"/>
                <w:sz w:val="20"/>
                <w:szCs w:val="20"/>
              </w:rPr>
              <w:t xml:space="preserve">7. Financing </w:t>
            </w:r>
          </w:p>
        </w:tc>
        <w:tc>
          <w:tcPr>
            <w:tcW w:w="1169" w:type="dxa"/>
            <w:gridSpan w:val="3"/>
            <w:tcBorders>
              <w:top w:val="single" w:sz="4" w:space="0" w:color="000000"/>
              <w:left w:val="nil"/>
              <w:bottom w:val="single" w:sz="4" w:space="0" w:color="000000"/>
              <w:right w:val="nil"/>
            </w:tcBorders>
          </w:tcPr>
          <w:p w:rsidR="00431C19" w:rsidRPr="005714B3" w:rsidRDefault="00431C19" w:rsidP="00431C19">
            <w:pPr>
              <w:pStyle w:val="Default"/>
              <w:rPr>
                <w:rFonts w:ascii="Arial" w:hAnsi="Arial" w:cs="Arial"/>
                <w:color w:val="auto"/>
                <w:sz w:val="20"/>
                <w:szCs w:val="20"/>
              </w:rPr>
            </w:pPr>
          </w:p>
        </w:tc>
        <w:tc>
          <w:tcPr>
            <w:tcW w:w="989" w:type="dxa"/>
            <w:gridSpan w:val="3"/>
            <w:tcBorders>
              <w:top w:val="single" w:sz="4" w:space="0" w:color="000000"/>
              <w:left w:val="nil"/>
              <w:bottom w:val="single" w:sz="4" w:space="0" w:color="000000"/>
              <w:right w:val="nil"/>
            </w:tcBorders>
          </w:tcPr>
          <w:p w:rsidR="00431C19" w:rsidRPr="005714B3" w:rsidRDefault="00431C19" w:rsidP="00431C19">
            <w:pPr>
              <w:pStyle w:val="Default"/>
              <w:jc w:val="center"/>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431C19" w:rsidRPr="005714B3" w:rsidRDefault="00431C19" w:rsidP="00431C19">
            <w:pPr>
              <w:pStyle w:val="Default"/>
              <w:rPr>
                <w:rFonts w:ascii="Arial" w:hAnsi="Arial" w:cs="Arial"/>
                <w:color w:val="auto"/>
                <w:sz w:val="20"/>
                <w:szCs w:val="20"/>
              </w:rPr>
            </w:pPr>
          </w:p>
        </w:tc>
      </w:tr>
      <w:tr w:rsidR="00431C19" w:rsidRPr="005714B3" w:rsidTr="005714B3">
        <w:trPr>
          <w:trHeight w:val="613"/>
        </w:trPr>
        <w:tc>
          <w:tcPr>
            <w:tcW w:w="787" w:type="dxa"/>
            <w:gridSpan w:val="2"/>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both"/>
              <w:rPr>
                <w:rFonts w:ascii="Arial" w:hAnsi="Arial" w:cs="Arial"/>
                <w:color w:val="auto"/>
                <w:sz w:val="20"/>
                <w:szCs w:val="20"/>
              </w:rPr>
            </w:pPr>
            <w:r w:rsidRPr="005714B3">
              <w:rPr>
                <w:rFonts w:ascii="Arial" w:hAnsi="Arial" w:cs="Arial"/>
                <w:color w:val="auto"/>
                <w:sz w:val="20"/>
                <w:szCs w:val="20"/>
              </w:rPr>
              <w:t xml:space="preserve">7.1 </w:t>
            </w:r>
          </w:p>
        </w:tc>
        <w:tc>
          <w:tcPr>
            <w:tcW w:w="4486"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both"/>
              <w:rPr>
                <w:rFonts w:ascii="Arial" w:hAnsi="Arial" w:cs="Arial"/>
                <w:color w:val="auto"/>
                <w:sz w:val="20"/>
                <w:szCs w:val="20"/>
              </w:rPr>
            </w:pPr>
            <w:r w:rsidRPr="005714B3">
              <w:rPr>
                <w:rFonts w:ascii="Arial" w:hAnsi="Arial" w:cs="Arial"/>
                <w:color w:val="auto"/>
                <w:sz w:val="20"/>
                <w:szCs w:val="20"/>
              </w:rPr>
              <w:t xml:space="preserve">Does the company have a complex capital structure? </w:t>
            </w:r>
          </w:p>
        </w:tc>
        <w:tc>
          <w:tcPr>
            <w:tcW w:w="1169" w:type="dxa"/>
            <w:gridSpan w:val="3"/>
            <w:tcBorders>
              <w:top w:val="single" w:sz="4" w:space="0" w:color="000000"/>
              <w:left w:val="single" w:sz="4" w:space="0" w:color="000000"/>
              <w:bottom w:val="single" w:sz="4" w:space="0" w:color="000000"/>
              <w:right w:val="single" w:sz="4" w:space="0" w:color="000000"/>
            </w:tcBorders>
          </w:tcPr>
          <w:p w:rsidR="00431C19" w:rsidRPr="005714B3" w:rsidRDefault="00300EB8" w:rsidP="00431C1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431C19" w:rsidRPr="005714B3" w:rsidRDefault="00300EB8" w:rsidP="00431C1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431C19" w:rsidRPr="005714B3" w:rsidRDefault="00300EB8" w:rsidP="00431C19">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trHeight w:val="1085"/>
        </w:trPr>
        <w:tc>
          <w:tcPr>
            <w:tcW w:w="787" w:type="dxa"/>
            <w:gridSpan w:val="2"/>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7.2 </w:t>
            </w:r>
          </w:p>
        </w:tc>
        <w:tc>
          <w:tcPr>
            <w:tcW w:w="4486"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Are there any issues arising from the company's debt structure, including covenants, restrictions, guarantees, or off-balance-sheet financing arrangements?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trHeight w:val="580"/>
        </w:trPr>
        <w:tc>
          <w:tcPr>
            <w:tcW w:w="787" w:type="dxa"/>
            <w:gridSpan w:val="2"/>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7.3 </w:t>
            </w:r>
          </w:p>
        </w:tc>
        <w:tc>
          <w:tcPr>
            <w:tcW w:w="4486"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Does the company use derivative financial instruments?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trHeight w:val="1031"/>
        </w:trPr>
        <w:tc>
          <w:tcPr>
            <w:tcW w:w="787" w:type="dxa"/>
            <w:gridSpan w:val="2"/>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7.4 </w:t>
            </w:r>
          </w:p>
        </w:tc>
        <w:tc>
          <w:tcPr>
            <w:tcW w:w="4486"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Are there any risks of material misstatement at the assertion level related to the fair value measurements and disclosures in the financial statements?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368"/>
        </w:trPr>
        <w:tc>
          <w:tcPr>
            <w:tcW w:w="5234" w:type="dxa"/>
            <w:gridSpan w:val="4"/>
            <w:tcBorders>
              <w:top w:val="single" w:sz="4" w:space="0" w:color="000000"/>
              <w:left w:val="single" w:sz="4" w:space="0" w:color="000000"/>
              <w:bottom w:val="single" w:sz="4" w:space="0" w:color="000000"/>
              <w:right w:val="nil"/>
            </w:tcBorders>
          </w:tcPr>
          <w:p w:rsidR="00300EB8" w:rsidRPr="005714B3" w:rsidRDefault="00300EB8" w:rsidP="00300EB8">
            <w:pPr>
              <w:pStyle w:val="Default"/>
              <w:jc w:val="both"/>
              <w:rPr>
                <w:rFonts w:ascii="Arial" w:hAnsi="Arial" w:cs="Arial"/>
                <w:b/>
                <w:bCs/>
                <w:color w:val="auto"/>
                <w:sz w:val="20"/>
                <w:szCs w:val="20"/>
              </w:rPr>
            </w:pPr>
            <w:r w:rsidRPr="005714B3">
              <w:rPr>
                <w:rFonts w:ascii="Arial" w:hAnsi="Arial" w:cs="Arial"/>
                <w:b/>
                <w:bCs/>
                <w:i/>
                <w:iCs/>
                <w:color w:val="auto"/>
                <w:sz w:val="20"/>
                <w:szCs w:val="20"/>
              </w:rPr>
              <w:t xml:space="preserve">8. Financial Reporting </w:t>
            </w:r>
          </w:p>
        </w:tc>
        <w:tc>
          <w:tcPr>
            <w:tcW w:w="1169" w:type="dxa"/>
            <w:gridSpan w:val="3"/>
            <w:tcBorders>
              <w:top w:val="single" w:sz="4" w:space="0" w:color="000000"/>
              <w:left w:val="nil"/>
              <w:bottom w:val="single" w:sz="4" w:space="0" w:color="000000"/>
              <w:right w:val="nil"/>
            </w:tcBorders>
          </w:tcPr>
          <w:p w:rsidR="00300EB8" w:rsidRPr="005714B3" w:rsidRDefault="00300EB8" w:rsidP="00300EB8">
            <w:pPr>
              <w:pStyle w:val="Default"/>
              <w:rPr>
                <w:rFonts w:ascii="Arial" w:hAnsi="Arial" w:cs="Arial"/>
                <w:color w:val="auto"/>
                <w:sz w:val="20"/>
                <w:szCs w:val="20"/>
              </w:rPr>
            </w:pPr>
          </w:p>
        </w:tc>
        <w:tc>
          <w:tcPr>
            <w:tcW w:w="989" w:type="dxa"/>
            <w:gridSpan w:val="3"/>
            <w:tcBorders>
              <w:top w:val="single" w:sz="4" w:space="0" w:color="000000"/>
              <w:left w:val="nil"/>
              <w:bottom w:val="single" w:sz="4" w:space="0" w:color="000000"/>
              <w:right w:val="nil"/>
            </w:tcBorders>
          </w:tcPr>
          <w:p w:rsidR="00300EB8" w:rsidRPr="005714B3" w:rsidRDefault="00300EB8" w:rsidP="00300EB8">
            <w:pPr>
              <w:pStyle w:val="Default"/>
              <w:jc w:val="center"/>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p>
        </w:tc>
      </w:tr>
      <w:tr w:rsidR="00300EB8" w:rsidRPr="005714B3" w:rsidTr="005714B3">
        <w:trPr>
          <w:gridAfter w:val="1"/>
          <w:wAfter w:w="39" w:type="dxa"/>
          <w:trHeight w:val="575"/>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8.1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Have accounting standards and principles been complied with in the past years?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1427"/>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8.2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Are the accounting policies for significant matters appropriate to the circumstances of the entity? Consider: </w:t>
            </w:r>
          </w:p>
          <w:p w:rsidR="00300EB8" w:rsidRPr="005714B3" w:rsidRDefault="00300EB8" w:rsidP="00300EB8">
            <w:pPr>
              <w:pStyle w:val="Default"/>
              <w:jc w:val="both"/>
              <w:rPr>
                <w:rFonts w:ascii="Arial" w:hAnsi="Arial" w:cs="Arial"/>
                <w:color w:val="auto"/>
                <w:sz w:val="20"/>
                <w:szCs w:val="20"/>
              </w:rPr>
            </w:pPr>
            <w:r w:rsidRPr="005714B3">
              <w:rPr>
                <w:rFonts w:ascii="Tahoma" w:hAnsi="Tahoma" w:cs="Tahoma"/>
                <w:color w:val="auto"/>
                <w:sz w:val="20"/>
                <w:szCs w:val="20"/>
              </w:rPr>
              <w:t>�</w:t>
            </w:r>
            <w:r w:rsidRPr="005714B3">
              <w:rPr>
                <w:rFonts w:ascii="Arial" w:hAnsi="Arial" w:cs="Arial"/>
                <w:color w:val="auto"/>
                <w:sz w:val="20"/>
                <w:szCs w:val="20"/>
              </w:rPr>
              <w:t xml:space="preserve">Valuation of fixed assets </w:t>
            </w:r>
          </w:p>
          <w:p w:rsidR="00300EB8" w:rsidRPr="005714B3" w:rsidRDefault="00300EB8" w:rsidP="00300EB8">
            <w:pPr>
              <w:pStyle w:val="Default"/>
              <w:jc w:val="both"/>
              <w:rPr>
                <w:rFonts w:ascii="Arial" w:hAnsi="Arial" w:cs="Arial"/>
                <w:color w:val="auto"/>
                <w:sz w:val="20"/>
                <w:szCs w:val="20"/>
              </w:rPr>
            </w:pPr>
            <w:r w:rsidRPr="005714B3">
              <w:rPr>
                <w:rFonts w:ascii="Tahoma" w:hAnsi="Tahoma" w:cs="Tahoma"/>
                <w:color w:val="auto"/>
                <w:sz w:val="20"/>
                <w:szCs w:val="20"/>
              </w:rPr>
              <w:t>�</w:t>
            </w:r>
            <w:r w:rsidRPr="005714B3">
              <w:rPr>
                <w:rFonts w:ascii="Arial" w:hAnsi="Arial" w:cs="Arial"/>
                <w:color w:val="auto"/>
                <w:sz w:val="20"/>
                <w:szCs w:val="20"/>
              </w:rPr>
              <w:t xml:space="preserve">Income recognition </w:t>
            </w:r>
          </w:p>
          <w:p w:rsidR="00300EB8" w:rsidRPr="005714B3" w:rsidRDefault="00300EB8" w:rsidP="00300EB8">
            <w:pPr>
              <w:pStyle w:val="Default"/>
              <w:jc w:val="both"/>
              <w:rPr>
                <w:rFonts w:ascii="Arial" w:hAnsi="Arial" w:cs="Arial"/>
                <w:color w:val="auto"/>
                <w:sz w:val="20"/>
                <w:szCs w:val="20"/>
              </w:rPr>
            </w:pPr>
            <w:r w:rsidRPr="005714B3">
              <w:rPr>
                <w:rFonts w:ascii="Tahoma" w:hAnsi="Tahoma" w:cs="Tahoma"/>
                <w:color w:val="auto"/>
                <w:sz w:val="20"/>
                <w:szCs w:val="20"/>
              </w:rPr>
              <w:t>�</w:t>
            </w:r>
            <w:r w:rsidRPr="005714B3">
              <w:rPr>
                <w:rFonts w:ascii="Arial" w:hAnsi="Arial" w:cs="Arial"/>
                <w:color w:val="auto"/>
                <w:sz w:val="20"/>
                <w:szCs w:val="20"/>
              </w:rPr>
              <w:t xml:space="preserve">Depreciation </w:t>
            </w:r>
          </w:p>
          <w:p w:rsidR="00300EB8" w:rsidRPr="005714B3" w:rsidRDefault="00300EB8" w:rsidP="00300EB8">
            <w:pPr>
              <w:pStyle w:val="Default"/>
              <w:jc w:val="both"/>
              <w:rPr>
                <w:rFonts w:ascii="Arial" w:hAnsi="Arial" w:cs="Arial"/>
                <w:color w:val="auto"/>
                <w:sz w:val="20"/>
                <w:szCs w:val="20"/>
              </w:rPr>
            </w:pPr>
            <w:r w:rsidRPr="005714B3">
              <w:rPr>
                <w:rFonts w:ascii="Tahoma" w:hAnsi="Tahoma" w:cs="Tahoma"/>
                <w:color w:val="auto"/>
                <w:sz w:val="20"/>
                <w:szCs w:val="20"/>
              </w:rPr>
              <w:t>�</w:t>
            </w:r>
            <w:r w:rsidRPr="005714B3">
              <w:rPr>
                <w:rFonts w:ascii="Arial" w:hAnsi="Arial" w:cs="Arial"/>
                <w:color w:val="auto"/>
                <w:sz w:val="20"/>
                <w:szCs w:val="20"/>
              </w:rPr>
              <w:t xml:space="preserve">Long term contracts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2873D8" w:rsidP="00300EB8">
            <w:pPr>
              <w:pStyle w:val="Default"/>
              <w:rPr>
                <w:rFonts w:ascii="Arial" w:hAnsi="Arial" w:cs="Arial"/>
                <w:color w:val="auto"/>
                <w:sz w:val="20"/>
                <w:szCs w:val="20"/>
              </w:rPr>
            </w:pPr>
            <w:r>
              <w:rPr>
                <w:rFonts w:ascii="Arial" w:hAnsi="Arial" w:cs="Arial"/>
                <w:color w:val="auto"/>
                <w:sz w:val="20"/>
                <w:szCs w:val="20"/>
              </w:rPr>
              <w:t>M</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43E36" w:rsidP="00300EB8">
            <w:pPr>
              <w:pStyle w:val="Default"/>
              <w:rPr>
                <w:rFonts w:ascii="Arial" w:hAnsi="Arial" w:cs="Arial"/>
                <w:color w:val="auto"/>
                <w:sz w:val="20"/>
                <w:szCs w:val="20"/>
              </w:rPr>
            </w:pPr>
            <w:r w:rsidRPr="005714B3">
              <w:rPr>
                <w:rFonts w:ascii="Arial" w:hAnsi="Arial" w:cs="Arial"/>
                <w:color w:val="auto"/>
                <w:sz w:val="20"/>
                <w:szCs w:val="20"/>
              </w:rPr>
              <w:t>Standard audit procedure will be performed</w:t>
            </w:r>
          </w:p>
        </w:tc>
      </w:tr>
      <w:tr w:rsidR="00300EB8" w:rsidRPr="005714B3" w:rsidTr="005714B3">
        <w:trPr>
          <w:gridAfter w:val="1"/>
          <w:wAfter w:w="39" w:type="dxa"/>
          <w:trHeight w:val="548"/>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8.3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Could the treatment of any areas in the accounts be disputed by the tax authorities?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530"/>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8.4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Are there usually a large number of related party transactions?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C30E2A" w:rsidP="00300EB8">
            <w:pPr>
              <w:pStyle w:val="Default"/>
              <w:rPr>
                <w:rFonts w:ascii="Arial" w:hAnsi="Arial" w:cs="Arial"/>
                <w:color w:val="auto"/>
                <w:sz w:val="20"/>
                <w:szCs w:val="20"/>
              </w:rPr>
            </w:pPr>
            <w:r w:rsidRPr="005714B3">
              <w:rPr>
                <w:rFonts w:ascii="Arial" w:hAnsi="Arial" w:cs="Arial"/>
                <w:color w:val="auto"/>
                <w:sz w:val="20"/>
                <w:szCs w:val="20"/>
              </w:rPr>
              <w:t>M</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Standard audit procedure for related party will be performed</w:t>
            </w:r>
          </w:p>
        </w:tc>
      </w:tr>
      <w:tr w:rsidR="00300EB8" w:rsidRPr="005714B3" w:rsidTr="005714B3">
        <w:trPr>
          <w:gridAfter w:val="1"/>
          <w:wAfter w:w="39" w:type="dxa"/>
          <w:trHeight w:val="710"/>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8.5</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In terms of related party transactions: </w:t>
            </w:r>
          </w:p>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(a) Is the company a member of a group that does not prepare group accounts?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719"/>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(b) Are any payment made to the directors/shareholders other than remuneration or dividends?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521"/>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(c) Were there balances due to or from the directors at any time during the year?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791"/>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lastRenderedPageBreak/>
              <w:t xml:space="preserve">8.6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Is there any indication of risk of misstatement at the assertion level for classes of transactions, account balances or disclosures?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328"/>
        </w:trPr>
        <w:tc>
          <w:tcPr>
            <w:tcW w:w="6403" w:type="dxa"/>
            <w:gridSpan w:val="7"/>
            <w:tcBorders>
              <w:top w:val="single" w:sz="4" w:space="0" w:color="000000"/>
              <w:left w:val="single" w:sz="4" w:space="0" w:color="000000"/>
              <w:bottom w:val="single" w:sz="4" w:space="0" w:color="000000"/>
              <w:right w:val="nil"/>
            </w:tcBorders>
          </w:tcPr>
          <w:p w:rsidR="00300EB8" w:rsidRPr="005714B3" w:rsidRDefault="00300EB8" w:rsidP="00300EB8">
            <w:pPr>
              <w:pStyle w:val="Default"/>
              <w:jc w:val="both"/>
              <w:rPr>
                <w:rFonts w:ascii="Arial" w:hAnsi="Arial" w:cs="Arial"/>
                <w:b/>
                <w:bCs/>
                <w:color w:val="auto"/>
                <w:sz w:val="20"/>
                <w:szCs w:val="20"/>
              </w:rPr>
            </w:pPr>
            <w:r w:rsidRPr="005714B3">
              <w:rPr>
                <w:rFonts w:ascii="Arial" w:hAnsi="Arial" w:cs="Arial"/>
                <w:b/>
                <w:bCs/>
                <w:i/>
                <w:iCs/>
                <w:color w:val="auto"/>
                <w:sz w:val="20"/>
                <w:szCs w:val="20"/>
              </w:rPr>
              <w:t xml:space="preserve">9. Objectives, Strategies and Related Business Risks </w:t>
            </w:r>
          </w:p>
        </w:tc>
        <w:tc>
          <w:tcPr>
            <w:tcW w:w="989" w:type="dxa"/>
            <w:gridSpan w:val="3"/>
            <w:tcBorders>
              <w:top w:val="single" w:sz="4" w:space="0" w:color="000000"/>
              <w:left w:val="nil"/>
              <w:bottom w:val="single" w:sz="4" w:space="0" w:color="000000"/>
              <w:right w:val="nil"/>
            </w:tcBorders>
          </w:tcPr>
          <w:p w:rsidR="00300EB8" w:rsidRPr="005714B3" w:rsidRDefault="00300EB8" w:rsidP="00300EB8">
            <w:pPr>
              <w:pStyle w:val="Default"/>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p>
        </w:tc>
      </w:tr>
      <w:tr w:rsidR="00300EB8" w:rsidRPr="005714B3" w:rsidTr="005714B3">
        <w:trPr>
          <w:gridAfter w:val="1"/>
          <w:wAfter w:w="39" w:type="dxa"/>
          <w:trHeight w:val="548"/>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9.1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Have we reviewed a copy of the company's long term strategy or business plan?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AC1516" w:rsidP="00300EB8">
            <w:pPr>
              <w:pStyle w:val="Default"/>
              <w:jc w:val="center"/>
              <w:rPr>
                <w:rFonts w:ascii="Arial" w:hAnsi="Arial" w:cs="Arial"/>
                <w:color w:val="auto"/>
                <w:sz w:val="20"/>
                <w:szCs w:val="20"/>
              </w:rPr>
            </w:pPr>
            <w:r>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AC1516" w:rsidP="00300EB8">
            <w:pPr>
              <w:pStyle w:val="Default"/>
              <w:rPr>
                <w:rFonts w:ascii="Arial" w:hAnsi="Arial" w:cs="Arial"/>
                <w:color w:val="auto"/>
                <w:sz w:val="20"/>
                <w:szCs w:val="20"/>
              </w:rPr>
            </w:pPr>
            <w:r>
              <w:rPr>
                <w:rFonts w:ascii="Arial" w:hAnsi="Arial" w:cs="Arial"/>
                <w:color w:val="auto"/>
                <w:sz w:val="20"/>
                <w:szCs w:val="20"/>
              </w:rPr>
              <w:t>L</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728"/>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9.2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Are there any risks arising from the company attempting to achieve the objectives set out in the plan?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980"/>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9.3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Is there a risk of failure to meet stock market (or other shareholder) expectations (which management may have encouraged) whether or not the expectations were reasonable?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962"/>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9.4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Are the directors’ and/ or managements’ incomes highly geared to results either directly, through share options, or through other possibilities for large capital gains?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530"/>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9.5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Is there pressure to meet targets to ensure protection of the jobs of directors, management or other employees?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580"/>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9.6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Is there a desire to understate profits to reduce tax liabilities?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643"/>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9.7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Are there legal or regulatory requirements to meet specific financial thresholds or ratios?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607"/>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9.8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Is there a need to ensure compliance with loan covenants or to pacify bankers?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582"/>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9.9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Are future plans for selling the company dependent upon achieving specified results?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717"/>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9.10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Are the amounts for provisions set by management at the time of finalizing the profit and loss account rather than being determined by others as part of the routine accounting system?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746"/>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9.11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Is there a pattern whereby accounting judgements and estimates made when finalising the accounts are all biased in the direction management desires?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710"/>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9.12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Are the final figures for the company subject to significant change as a result of journal adjustments generated at head office?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717"/>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9.13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Were there any contracts or transactions undertaken, particularly where this was close to the year end, where the commercial rationale is unclear?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798"/>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lastRenderedPageBreak/>
              <w:t xml:space="preserve">9.14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Do the accounting policies applied by the company fall comfortably within Accounting Standards or do they push the boundaries of acceptability in some areas?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17BFF" w:rsidRPr="005714B3" w:rsidTr="005714B3">
        <w:trPr>
          <w:gridAfter w:val="1"/>
          <w:wAfter w:w="39" w:type="dxa"/>
          <w:trHeight w:val="798"/>
        </w:trPr>
        <w:tc>
          <w:tcPr>
            <w:tcW w:w="629" w:type="dxa"/>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center"/>
              <w:rPr>
                <w:rFonts w:ascii="Arial" w:hAnsi="Arial" w:cs="Arial"/>
                <w:color w:val="auto"/>
                <w:sz w:val="20"/>
                <w:szCs w:val="20"/>
              </w:rPr>
            </w:pPr>
            <w:r w:rsidRPr="005714B3">
              <w:rPr>
                <w:rFonts w:ascii="Arial" w:hAnsi="Arial" w:cs="Arial"/>
                <w:color w:val="auto"/>
                <w:sz w:val="20"/>
                <w:szCs w:val="20"/>
              </w:rPr>
              <w:t xml:space="preserve">9.15 </w:t>
            </w:r>
          </w:p>
        </w:tc>
        <w:tc>
          <w:tcPr>
            <w:tcW w:w="4605"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both"/>
              <w:rPr>
                <w:rFonts w:ascii="Arial" w:hAnsi="Arial" w:cs="Arial"/>
                <w:color w:val="auto"/>
                <w:sz w:val="20"/>
                <w:szCs w:val="20"/>
              </w:rPr>
            </w:pPr>
            <w:r w:rsidRPr="005714B3">
              <w:rPr>
                <w:rFonts w:ascii="Arial" w:hAnsi="Arial" w:cs="Arial"/>
                <w:color w:val="auto"/>
                <w:sz w:val="20"/>
                <w:szCs w:val="20"/>
              </w:rPr>
              <w:t xml:space="preserve">Have the directors brought forward the reporting date without good reason making it difficult to obtain the quantity and quality of audit evidence required? </w:t>
            </w:r>
          </w:p>
        </w:tc>
        <w:tc>
          <w:tcPr>
            <w:tcW w:w="1169"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rPr>
                <w:rFonts w:ascii="Arial" w:hAnsi="Arial" w:cs="Arial"/>
                <w:color w:val="auto"/>
                <w:sz w:val="20"/>
                <w:szCs w:val="20"/>
              </w:rPr>
            </w:pPr>
            <w:r w:rsidRPr="005714B3">
              <w:rPr>
                <w:rFonts w:ascii="Arial" w:hAnsi="Arial" w:cs="Arial"/>
                <w:color w:val="auto"/>
                <w:sz w:val="20"/>
                <w:szCs w:val="20"/>
              </w:rPr>
              <w:t>N/A</w:t>
            </w:r>
          </w:p>
        </w:tc>
      </w:tr>
      <w:tr w:rsidR="00317BFF" w:rsidRPr="005714B3" w:rsidTr="005714B3">
        <w:trPr>
          <w:gridAfter w:val="1"/>
          <w:wAfter w:w="39" w:type="dxa"/>
          <w:trHeight w:val="528"/>
        </w:trPr>
        <w:tc>
          <w:tcPr>
            <w:tcW w:w="629" w:type="dxa"/>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center"/>
              <w:rPr>
                <w:rFonts w:ascii="Arial" w:hAnsi="Arial" w:cs="Arial"/>
                <w:color w:val="auto"/>
                <w:sz w:val="20"/>
                <w:szCs w:val="20"/>
              </w:rPr>
            </w:pPr>
            <w:r w:rsidRPr="005714B3">
              <w:rPr>
                <w:rFonts w:ascii="Arial" w:hAnsi="Arial" w:cs="Arial"/>
                <w:color w:val="auto"/>
                <w:sz w:val="20"/>
                <w:szCs w:val="20"/>
              </w:rPr>
              <w:t xml:space="preserve">9.16 </w:t>
            </w:r>
          </w:p>
        </w:tc>
        <w:tc>
          <w:tcPr>
            <w:tcW w:w="4605"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both"/>
              <w:rPr>
                <w:rFonts w:ascii="Arial" w:hAnsi="Arial" w:cs="Arial"/>
                <w:color w:val="auto"/>
                <w:sz w:val="20"/>
                <w:szCs w:val="20"/>
              </w:rPr>
            </w:pPr>
            <w:r w:rsidRPr="005714B3">
              <w:rPr>
                <w:rFonts w:ascii="Arial" w:hAnsi="Arial" w:cs="Arial"/>
                <w:color w:val="auto"/>
                <w:sz w:val="20"/>
                <w:szCs w:val="20"/>
              </w:rPr>
              <w:t xml:space="preserve">Are the results of the company out of step with industry trends with no discernable explanation available? </w:t>
            </w:r>
          </w:p>
        </w:tc>
        <w:tc>
          <w:tcPr>
            <w:tcW w:w="1169"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rPr>
                <w:rFonts w:ascii="Arial" w:hAnsi="Arial" w:cs="Arial"/>
                <w:color w:val="auto"/>
                <w:sz w:val="20"/>
                <w:szCs w:val="20"/>
              </w:rPr>
            </w:pPr>
            <w:r w:rsidRPr="005714B3">
              <w:rPr>
                <w:rFonts w:ascii="Arial" w:hAnsi="Arial" w:cs="Arial"/>
                <w:color w:val="auto"/>
                <w:sz w:val="20"/>
                <w:szCs w:val="20"/>
              </w:rPr>
              <w:t>N/A</w:t>
            </w:r>
          </w:p>
        </w:tc>
      </w:tr>
      <w:tr w:rsidR="00317BFF" w:rsidRPr="005714B3" w:rsidTr="005714B3">
        <w:trPr>
          <w:gridAfter w:val="1"/>
          <w:wAfter w:w="39" w:type="dxa"/>
          <w:trHeight w:val="528"/>
        </w:trPr>
        <w:tc>
          <w:tcPr>
            <w:tcW w:w="629" w:type="dxa"/>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center"/>
              <w:rPr>
                <w:rFonts w:ascii="Arial" w:hAnsi="Arial" w:cs="Arial"/>
                <w:color w:val="auto"/>
                <w:sz w:val="20"/>
                <w:szCs w:val="20"/>
              </w:rPr>
            </w:pPr>
            <w:r w:rsidRPr="005714B3">
              <w:rPr>
                <w:rFonts w:ascii="Arial" w:hAnsi="Arial" w:cs="Arial"/>
                <w:color w:val="auto"/>
                <w:sz w:val="20"/>
                <w:szCs w:val="20"/>
              </w:rPr>
              <w:t xml:space="preserve">9.17 </w:t>
            </w:r>
          </w:p>
        </w:tc>
        <w:tc>
          <w:tcPr>
            <w:tcW w:w="4605"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both"/>
              <w:rPr>
                <w:rFonts w:ascii="Arial" w:hAnsi="Arial" w:cs="Arial"/>
                <w:color w:val="auto"/>
                <w:sz w:val="20"/>
                <w:szCs w:val="20"/>
              </w:rPr>
            </w:pPr>
            <w:r w:rsidRPr="005714B3">
              <w:rPr>
                <w:rFonts w:ascii="Arial" w:hAnsi="Arial" w:cs="Arial"/>
                <w:color w:val="auto"/>
                <w:sz w:val="20"/>
                <w:szCs w:val="20"/>
              </w:rPr>
              <w:t xml:space="preserve">Is management keen to manipulate profits (e.g. to reduce tax or increase bonuses)? </w:t>
            </w:r>
          </w:p>
        </w:tc>
        <w:tc>
          <w:tcPr>
            <w:tcW w:w="1169"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rPr>
                <w:rFonts w:ascii="Arial" w:hAnsi="Arial" w:cs="Arial"/>
                <w:color w:val="auto"/>
                <w:sz w:val="20"/>
                <w:szCs w:val="20"/>
              </w:rPr>
            </w:pPr>
            <w:r w:rsidRPr="005714B3">
              <w:rPr>
                <w:rFonts w:ascii="Arial" w:hAnsi="Arial" w:cs="Arial"/>
                <w:color w:val="auto"/>
                <w:sz w:val="20"/>
                <w:szCs w:val="20"/>
              </w:rPr>
              <w:t>N/A</w:t>
            </w:r>
          </w:p>
        </w:tc>
      </w:tr>
      <w:tr w:rsidR="00317BFF" w:rsidRPr="005714B3" w:rsidTr="005714B3">
        <w:trPr>
          <w:gridAfter w:val="1"/>
          <w:wAfter w:w="39" w:type="dxa"/>
          <w:trHeight w:val="378"/>
        </w:trPr>
        <w:tc>
          <w:tcPr>
            <w:tcW w:w="6403" w:type="dxa"/>
            <w:gridSpan w:val="7"/>
            <w:tcBorders>
              <w:top w:val="single" w:sz="4" w:space="0" w:color="000000"/>
              <w:left w:val="single" w:sz="4" w:space="0" w:color="000000"/>
              <w:bottom w:val="single" w:sz="4" w:space="0" w:color="000000"/>
              <w:right w:val="nil"/>
            </w:tcBorders>
          </w:tcPr>
          <w:p w:rsidR="00317BFF" w:rsidRPr="005714B3" w:rsidRDefault="00317BFF" w:rsidP="00317BFF">
            <w:pPr>
              <w:pStyle w:val="Default"/>
              <w:ind w:left="302" w:hanging="302"/>
              <w:rPr>
                <w:rFonts w:ascii="Arial" w:hAnsi="Arial" w:cs="Arial"/>
                <w:b/>
                <w:bCs/>
                <w:color w:val="auto"/>
                <w:sz w:val="20"/>
                <w:szCs w:val="20"/>
              </w:rPr>
            </w:pPr>
            <w:r w:rsidRPr="005714B3">
              <w:rPr>
                <w:rFonts w:ascii="Arial" w:hAnsi="Arial" w:cs="Arial"/>
                <w:b/>
                <w:bCs/>
                <w:i/>
                <w:iCs/>
                <w:color w:val="auto"/>
                <w:sz w:val="20"/>
                <w:szCs w:val="20"/>
              </w:rPr>
              <w:t>10. Measurement and Review of the Entities Financial   Performance</w:t>
            </w:r>
          </w:p>
        </w:tc>
        <w:tc>
          <w:tcPr>
            <w:tcW w:w="989" w:type="dxa"/>
            <w:gridSpan w:val="3"/>
            <w:tcBorders>
              <w:top w:val="single" w:sz="4" w:space="0" w:color="000000"/>
              <w:left w:val="nil"/>
              <w:bottom w:val="single" w:sz="4" w:space="0" w:color="000000"/>
              <w:right w:val="nil"/>
            </w:tcBorders>
          </w:tcPr>
          <w:p w:rsidR="00317BFF" w:rsidRPr="005714B3" w:rsidRDefault="00317BFF" w:rsidP="00317BFF">
            <w:pPr>
              <w:pStyle w:val="Default"/>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317BFF" w:rsidRPr="005714B3" w:rsidRDefault="00317BFF" w:rsidP="00317BFF">
            <w:pPr>
              <w:pStyle w:val="Default"/>
              <w:jc w:val="center"/>
              <w:rPr>
                <w:rFonts w:ascii="Arial" w:hAnsi="Arial" w:cs="Arial"/>
                <w:color w:val="auto"/>
                <w:sz w:val="20"/>
                <w:szCs w:val="20"/>
              </w:rPr>
            </w:pPr>
          </w:p>
        </w:tc>
      </w:tr>
      <w:tr w:rsidR="00317BFF" w:rsidRPr="005714B3" w:rsidTr="005714B3">
        <w:trPr>
          <w:trHeight w:val="332"/>
        </w:trPr>
        <w:tc>
          <w:tcPr>
            <w:tcW w:w="787" w:type="dxa"/>
            <w:gridSpan w:val="2"/>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center"/>
              <w:rPr>
                <w:rFonts w:ascii="Arial" w:hAnsi="Arial" w:cs="Arial"/>
                <w:color w:val="auto"/>
                <w:sz w:val="20"/>
                <w:szCs w:val="20"/>
              </w:rPr>
            </w:pPr>
            <w:r w:rsidRPr="005714B3">
              <w:rPr>
                <w:rFonts w:ascii="Arial" w:hAnsi="Arial" w:cs="Arial"/>
                <w:color w:val="auto"/>
                <w:sz w:val="20"/>
                <w:szCs w:val="20"/>
              </w:rPr>
              <w:t xml:space="preserve">10.1 </w:t>
            </w:r>
          </w:p>
        </w:tc>
        <w:tc>
          <w:tcPr>
            <w:tcW w:w="4486" w:type="dxa"/>
            <w:gridSpan w:val="3"/>
            <w:tcBorders>
              <w:top w:val="single" w:sz="4" w:space="0" w:color="000000"/>
              <w:left w:val="single" w:sz="4" w:space="0" w:color="000000"/>
              <w:bottom w:val="single" w:sz="4" w:space="0" w:color="000000"/>
              <w:right w:val="single" w:sz="4" w:space="0" w:color="000000"/>
            </w:tcBorders>
            <w:tcFitText/>
          </w:tcPr>
          <w:p w:rsidR="00317BFF" w:rsidRPr="005714B3" w:rsidRDefault="00317BFF" w:rsidP="00317BFF">
            <w:pPr>
              <w:pStyle w:val="Default"/>
              <w:jc w:val="both"/>
              <w:rPr>
                <w:rFonts w:ascii="Arial" w:hAnsi="Arial" w:cs="Arial"/>
                <w:color w:val="auto"/>
                <w:sz w:val="20"/>
                <w:szCs w:val="20"/>
              </w:rPr>
            </w:pPr>
            <w:r w:rsidRPr="00636748">
              <w:rPr>
                <w:rFonts w:ascii="Arial" w:hAnsi="Arial" w:cs="Arial"/>
                <w:color w:val="auto"/>
                <w:spacing w:val="2"/>
                <w:w w:val="92"/>
                <w:sz w:val="20"/>
                <w:szCs w:val="20"/>
              </w:rPr>
              <w:t>Have accounting records been reliable in the past</w:t>
            </w:r>
            <w:r w:rsidRPr="00636748">
              <w:rPr>
                <w:rFonts w:ascii="Arial" w:hAnsi="Arial" w:cs="Arial"/>
                <w:color w:val="auto"/>
                <w:w w:val="92"/>
                <w:sz w:val="20"/>
                <w:szCs w:val="20"/>
              </w:rPr>
              <w:t>?</w:t>
            </w:r>
          </w:p>
        </w:tc>
        <w:tc>
          <w:tcPr>
            <w:tcW w:w="1169"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rPr>
                <w:rFonts w:ascii="Arial" w:hAnsi="Arial" w:cs="Arial"/>
                <w:color w:val="auto"/>
                <w:sz w:val="20"/>
                <w:szCs w:val="20"/>
              </w:rPr>
            </w:pPr>
            <w:r w:rsidRPr="005714B3">
              <w:rPr>
                <w:rFonts w:ascii="Arial" w:hAnsi="Arial" w:cs="Arial"/>
                <w:color w:val="auto"/>
                <w:sz w:val="20"/>
                <w:szCs w:val="20"/>
              </w:rPr>
              <w:t>N/A</w:t>
            </w:r>
          </w:p>
        </w:tc>
      </w:tr>
      <w:tr w:rsidR="00317BFF" w:rsidRPr="005714B3" w:rsidTr="005714B3">
        <w:trPr>
          <w:trHeight w:val="530"/>
        </w:trPr>
        <w:tc>
          <w:tcPr>
            <w:tcW w:w="787" w:type="dxa"/>
            <w:gridSpan w:val="2"/>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center"/>
              <w:rPr>
                <w:rFonts w:ascii="Arial" w:hAnsi="Arial" w:cs="Arial"/>
                <w:color w:val="auto"/>
                <w:sz w:val="20"/>
                <w:szCs w:val="20"/>
              </w:rPr>
            </w:pPr>
            <w:r w:rsidRPr="005714B3">
              <w:rPr>
                <w:rFonts w:ascii="Arial" w:hAnsi="Arial" w:cs="Arial"/>
                <w:color w:val="auto"/>
                <w:sz w:val="20"/>
                <w:szCs w:val="20"/>
              </w:rPr>
              <w:t xml:space="preserve">10.2 </w:t>
            </w:r>
          </w:p>
        </w:tc>
        <w:tc>
          <w:tcPr>
            <w:tcW w:w="4486"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both"/>
              <w:rPr>
                <w:rFonts w:ascii="Arial" w:hAnsi="Arial" w:cs="Arial"/>
                <w:color w:val="auto"/>
                <w:sz w:val="20"/>
                <w:szCs w:val="20"/>
              </w:rPr>
            </w:pPr>
            <w:r w:rsidRPr="005714B3">
              <w:rPr>
                <w:rFonts w:ascii="Arial" w:hAnsi="Arial" w:cs="Arial"/>
                <w:color w:val="auto"/>
                <w:sz w:val="20"/>
                <w:szCs w:val="20"/>
              </w:rPr>
              <w:t xml:space="preserve">Are meaningful management accounts prepared during the year? </w:t>
            </w:r>
          </w:p>
        </w:tc>
        <w:tc>
          <w:tcPr>
            <w:tcW w:w="1169" w:type="dxa"/>
            <w:gridSpan w:val="3"/>
            <w:tcBorders>
              <w:top w:val="single" w:sz="4" w:space="0" w:color="000000"/>
              <w:left w:val="single" w:sz="4" w:space="0" w:color="000000"/>
              <w:bottom w:val="single" w:sz="4" w:space="0" w:color="000000"/>
              <w:right w:val="single" w:sz="4" w:space="0" w:color="000000"/>
            </w:tcBorders>
          </w:tcPr>
          <w:p w:rsidR="00317BFF" w:rsidRPr="005714B3" w:rsidRDefault="00960CF1" w:rsidP="00317BFF">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317BFF" w:rsidRPr="005714B3" w:rsidRDefault="00AC1516" w:rsidP="00317BFF">
            <w:pPr>
              <w:pStyle w:val="Default"/>
              <w:rPr>
                <w:rFonts w:ascii="Arial" w:hAnsi="Arial" w:cs="Arial"/>
                <w:color w:val="auto"/>
                <w:sz w:val="20"/>
                <w:szCs w:val="20"/>
              </w:rPr>
            </w:pPr>
            <w:r>
              <w:rPr>
                <w:rFonts w:ascii="Arial" w:hAnsi="Arial" w:cs="Arial"/>
                <w:color w:val="auto"/>
                <w:sz w:val="20"/>
                <w:szCs w:val="20"/>
              </w:rPr>
              <w:t>L</w:t>
            </w:r>
          </w:p>
        </w:tc>
        <w:tc>
          <w:tcPr>
            <w:tcW w:w="1798" w:type="dxa"/>
            <w:gridSpan w:val="3"/>
            <w:tcBorders>
              <w:top w:val="single" w:sz="4" w:space="0" w:color="000000"/>
              <w:left w:val="single" w:sz="4" w:space="0" w:color="000000"/>
              <w:bottom w:val="single" w:sz="4" w:space="0" w:color="000000"/>
              <w:right w:val="single" w:sz="4" w:space="0" w:color="000000"/>
            </w:tcBorders>
          </w:tcPr>
          <w:p w:rsidR="00317BFF" w:rsidRPr="005714B3" w:rsidRDefault="00AC1516" w:rsidP="00317BFF">
            <w:pPr>
              <w:pStyle w:val="Default"/>
              <w:rPr>
                <w:rFonts w:ascii="Arial" w:hAnsi="Arial" w:cs="Arial"/>
                <w:color w:val="auto"/>
                <w:sz w:val="20"/>
                <w:szCs w:val="20"/>
              </w:rPr>
            </w:pPr>
            <w:r>
              <w:rPr>
                <w:rFonts w:ascii="Arial" w:hAnsi="Arial" w:cs="Arial"/>
                <w:color w:val="auto"/>
                <w:sz w:val="20"/>
                <w:szCs w:val="20"/>
              </w:rPr>
              <w:t>Analytical review of management accounts</w:t>
            </w:r>
          </w:p>
        </w:tc>
      </w:tr>
      <w:tr w:rsidR="00960CF1" w:rsidRPr="005714B3" w:rsidTr="005714B3">
        <w:trPr>
          <w:trHeight w:val="494"/>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10.3 </w:t>
            </w:r>
          </w:p>
        </w:tc>
        <w:tc>
          <w:tcPr>
            <w:tcW w:w="4486"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Has the audit report contained a qualification in either of the last two years?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rPr>
                <w:rFonts w:ascii="Arial" w:hAnsi="Arial" w:cs="Arial"/>
                <w:color w:val="auto"/>
                <w:sz w:val="20"/>
                <w:szCs w:val="20"/>
              </w:rPr>
            </w:pPr>
            <w:r w:rsidRPr="005714B3">
              <w:rPr>
                <w:rFonts w:ascii="Arial" w:hAnsi="Arial" w:cs="Arial"/>
                <w:color w:val="auto"/>
                <w:sz w:val="20"/>
                <w:szCs w:val="20"/>
              </w:rPr>
              <w:t>N/A</w:t>
            </w:r>
          </w:p>
        </w:tc>
      </w:tr>
      <w:tr w:rsidR="00960CF1" w:rsidRPr="005714B3" w:rsidTr="005714B3">
        <w:trPr>
          <w:trHeight w:val="476"/>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10.4 </w:t>
            </w:r>
          </w:p>
        </w:tc>
        <w:tc>
          <w:tcPr>
            <w:tcW w:w="4486"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Have there been problems with making adjustments in the past?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rPr>
                <w:rFonts w:ascii="Arial" w:hAnsi="Arial" w:cs="Arial"/>
                <w:color w:val="auto"/>
                <w:sz w:val="20"/>
                <w:szCs w:val="20"/>
              </w:rPr>
            </w:pPr>
            <w:r w:rsidRPr="005714B3">
              <w:rPr>
                <w:rFonts w:ascii="Arial" w:hAnsi="Arial" w:cs="Arial"/>
                <w:color w:val="auto"/>
                <w:sz w:val="20"/>
                <w:szCs w:val="20"/>
              </w:rPr>
              <w:t>N/A</w:t>
            </w:r>
          </w:p>
        </w:tc>
      </w:tr>
      <w:tr w:rsidR="00960CF1" w:rsidRPr="005714B3" w:rsidTr="005714B3">
        <w:trPr>
          <w:trHeight w:val="323"/>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10.5 </w:t>
            </w:r>
          </w:p>
        </w:tc>
        <w:tc>
          <w:tcPr>
            <w:tcW w:w="4486"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Is the engagement ‘stable’ i.e. long standing?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rPr>
                <w:rFonts w:ascii="Arial" w:hAnsi="Arial" w:cs="Arial"/>
                <w:color w:val="auto"/>
                <w:sz w:val="20"/>
                <w:szCs w:val="20"/>
              </w:rPr>
            </w:pPr>
            <w:r w:rsidRPr="005714B3">
              <w:rPr>
                <w:rFonts w:ascii="Arial" w:hAnsi="Arial" w:cs="Arial"/>
                <w:color w:val="auto"/>
                <w:sz w:val="20"/>
                <w:szCs w:val="20"/>
              </w:rPr>
              <w:t>N/A</w:t>
            </w:r>
          </w:p>
        </w:tc>
      </w:tr>
      <w:tr w:rsidR="00960CF1" w:rsidRPr="005714B3" w:rsidTr="005714B3">
        <w:trPr>
          <w:gridAfter w:val="1"/>
          <w:wAfter w:w="39" w:type="dxa"/>
          <w:trHeight w:val="420"/>
        </w:trPr>
        <w:tc>
          <w:tcPr>
            <w:tcW w:w="6403" w:type="dxa"/>
            <w:gridSpan w:val="7"/>
            <w:tcBorders>
              <w:top w:val="single" w:sz="4" w:space="0" w:color="000000"/>
              <w:left w:val="single" w:sz="4" w:space="0" w:color="000000"/>
              <w:bottom w:val="single" w:sz="4" w:space="0" w:color="000000"/>
              <w:right w:val="nil"/>
            </w:tcBorders>
          </w:tcPr>
          <w:p w:rsidR="00960CF1" w:rsidRPr="005714B3" w:rsidRDefault="00960CF1" w:rsidP="00960CF1">
            <w:pPr>
              <w:pStyle w:val="Default"/>
              <w:rPr>
                <w:rFonts w:ascii="Arial" w:hAnsi="Arial" w:cs="Arial"/>
                <w:b/>
                <w:bCs/>
                <w:color w:val="auto"/>
                <w:sz w:val="20"/>
                <w:szCs w:val="20"/>
              </w:rPr>
            </w:pPr>
            <w:r w:rsidRPr="005714B3">
              <w:rPr>
                <w:rFonts w:ascii="Arial" w:hAnsi="Arial" w:cs="Arial"/>
                <w:b/>
                <w:bCs/>
                <w:i/>
                <w:iCs/>
                <w:color w:val="auto"/>
                <w:sz w:val="20"/>
                <w:szCs w:val="20"/>
              </w:rPr>
              <w:t>11. Control environment</w:t>
            </w:r>
          </w:p>
        </w:tc>
        <w:tc>
          <w:tcPr>
            <w:tcW w:w="989" w:type="dxa"/>
            <w:gridSpan w:val="3"/>
            <w:tcBorders>
              <w:top w:val="single" w:sz="4" w:space="0" w:color="000000"/>
              <w:left w:val="nil"/>
              <w:bottom w:val="single" w:sz="4" w:space="0" w:color="000000"/>
              <w:right w:val="nil"/>
            </w:tcBorders>
          </w:tcPr>
          <w:p w:rsidR="00960CF1" w:rsidRPr="005714B3" w:rsidRDefault="00960CF1" w:rsidP="00960CF1">
            <w:pPr>
              <w:pStyle w:val="Default"/>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p>
        </w:tc>
      </w:tr>
      <w:tr w:rsidR="00960CF1" w:rsidRPr="005714B3" w:rsidTr="005714B3">
        <w:trPr>
          <w:trHeight w:val="467"/>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11.1 </w:t>
            </w:r>
          </w:p>
        </w:tc>
        <w:tc>
          <w:tcPr>
            <w:tcW w:w="4486"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Is the extent of management knowledge and experience sufficient for operating the business?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rPr>
                <w:rFonts w:ascii="Arial" w:hAnsi="Arial" w:cs="Arial"/>
                <w:color w:val="auto"/>
                <w:sz w:val="20"/>
                <w:szCs w:val="20"/>
              </w:rPr>
            </w:pPr>
            <w:r w:rsidRPr="005714B3">
              <w:rPr>
                <w:rFonts w:ascii="Arial" w:hAnsi="Arial" w:cs="Arial"/>
                <w:color w:val="auto"/>
                <w:sz w:val="20"/>
                <w:szCs w:val="20"/>
              </w:rPr>
              <w:t>N/A</w:t>
            </w:r>
          </w:p>
        </w:tc>
      </w:tr>
      <w:tr w:rsidR="00960CF1" w:rsidRPr="005714B3" w:rsidTr="005714B3">
        <w:trPr>
          <w:trHeight w:val="278"/>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11.2 </w:t>
            </w:r>
          </w:p>
        </w:tc>
        <w:tc>
          <w:tcPr>
            <w:tcW w:w="4486"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Do management and administrative controls appear strong?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2873D8" w:rsidP="00960CF1">
            <w:pPr>
              <w:pStyle w:val="Default"/>
              <w:rPr>
                <w:rFonts w:ascii="Arial" w:hAnsi="Arial" w:cs="Arial"/>
                <w:color w:val="auto"/>
                <w:sz w:val="20"/>
                <w:szCs w:val="20"/>
              </w:rPr>
            </w:pPr>
            <w:r>
              <w:rPr>
                <w:rFonts w:ascii="Arial" w:hAnsi="Arial" w:cs="Arial"/>
                <w:color w:val="auto"/>
                <w:sz w:val="20"/>
                <w:szCs w:val="20"/>
              </w:rPr>
              <w:t>L</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AC1516" w:rsidP="00960CF1">
            <w:pPr>
              <w:pStyle w:val="Default"/>
              <w:rPr>
                <w:rFonts w:ascii="Arial" w:hAnsi="Arial" w:cs="Arial"/>
                <w:color w:val="auto"/>
                <w:sz w:val="20"/>
                <w:szCs w:val="20"/>
              </w:rPr>
            </w:pPr>
            <w:r>
              <w:rPr>
                <w:rFonts w:ascii="Arial" w:hAnsi="Arial" w:cs="Arial"/>
                <w:color w:val="auto"/>
                <w:sz w:val="20"/>
                <w:szCs w:val="20"/>
              </w:rPr>
              <w:t>Control Test (C5.1)</w:t>
            </w:r>
          </w:p>
        </w:tc>
      </w:tr>
      <w:tr w:rsidR="00960CF1" w:rsidRPr="005714B3" w:rsidTr="005714B3">
        <w:trPr>
          <w:trHeight w:val="422"/>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11.3 </w:t>
            </w:r>
          </w:p>
        </w:tc>
        <w:tc>
          <w:tcPr>
            <w:tcW w:w="4486"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Are good management information systems in existence and used?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rPr>
                <w:rFonts w:ascii="Arial" w:hAnsi="Arial" w:cs="Arial"/>
                <w:color w:val="auto"/>
                <w:sz w:val="20"/>
                <w:szCs w:val="20"/>
              </w:rPr>
            </w:pPr>
            <w:r w:rsidRPr="005714B3">
              <w:rPr>
                <w:rFonts w:ascii="Arial" w:hAnsi="Arial" w:cs="Arial"/>
                <w:color w:val="auto"/>
                <w:sz w:val="20"/>
                <w:szCs w:val="20"/>
              </w:rPr>
              <w:t>N/A</w:t>
            </w:r>
          </w:p>
        </w:tc>
      </w:tr>
      <w:tr w:rsidR="00960CF1" w:rsidRPr="005714B3" w:rsidTr="005714B3">
        <w:trPr>
          <w:trHeight w:val="440"/>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11.4 </w:t>
            </w:r>
          </w:p>
        </w:tc>
        <w:tc>
          <w:tcPr>
            <w:tcW w:w="4486"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Is management in a position to override any controls in existence?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960CF1" w:rsidRPr="005714B3" w:rsidTr="005714B3">
        <w:trPr>
          <w:trHeight w:val="539"/>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11.5 </w:t>
            </w:r>
          </w:p>
        </w:tc>
        <w:tc>
          <w:tcPr>
            <w:tcW w:w="4486"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Do management promote an operating style where competence and integrity are valued?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960CF1" w:rsidRPr="005714B3" w:rsidTr="005714B3">
        <w:trPr>
          <w:gridAfter w:val="1"/>
          <w:wAfter w:w="39" w:type="dxa"/>
          <w:trHeight w:val="380"/>
        </w:trPr>
        <w:tc>
          <w:tcPr>
            <w:tcW w:w="6403" w:type="dxa"/>
            <w:gridSpan w:val="7"/>
            <w:tcBorders>
              <w:top w:val="single" w:sz="4" w:space="0" w:color="000000"/>
              <w:left w:val="single" w:sz="4" w:space="0" w:color="000000"/>
              <w:bottom w:val="single" w:sz="4" w:space="0" w:color="000000"/>
              <w:right w:val="nil"/>
            </w:tcBorders>
          </w:tcPr>
          <w:p w:rsidR="00960CF1" w:rsidRPr="005714B3" w:rsidRDefault="00960CF1" w:rsidP="00960CF1">
            <w:pPr>
              <w:pStyle w:val="Default"/>
              <w:jc w:val="both"/>
              <w:rPr>
                <w:rFonts w:ascii="Arial" w:hAnsi="Arial" w:cs="Arial"/>
                <w:b/>
                <w:bCs/>
                <w:color w:val="auto"/>
                <w:sz w:val="20"/>
                <w:szCs w:val="20"/>
              </w:rPr>
            </w:pPr>
            <w:r w:rsidRPr="005714B3">
              <w:rPr>
                <w:rFonts w:ascii="Arial" w:hAnsi="Arial" w:cs="Arial"/>
                <w:b/>
                <w:bCs/>
                <w:i/>
                <w:iCs/>
                <w:color w:val="auto"/>
                <w:sz w:val="20"/>
                <w:szCs w:val="20"/>
              </w:rPr>
              <w:t>12. The Entity's Risk Assessment Process</w:t>
            </w:r>
          </w:p>
        </w:tc>
        <w:tc>
          <w:tcPr>
            <w:tcW w:w="989" w:type="dxa"/>
            <w:gridSpan w:val="3"/>
            <w:tcBorders>
              <w:top w:val="single" w:sz="4" w:space="0" w:color="000000"/>
              <w:left w:val="nil"/>
              <w:bottom w:val="single" w:sz="4" w:space="0" w:color="000000"/>
              <w:right w:val="nil"/>
            </w:tcBorders>
          </w:tcPr>
          <w:p w:rsidR="00960CF1" w:rsidRPr="005714B3" w:rsidRDefault="00960CF1" w:rsidP="00960CF1">
            <w:pPr>
              <w:pStyle w:val="Default"/>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p>
        </w:tc>
      </w:tr>
      <w:tr w:rsidR="00960CF1" w:rsidRPr="005714B3" w:rsidTr="005714B3">
        <w:trPr>
          <w:trHeight w:val="692"/>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12.1 </w:t>
            </w:r>
          </w:p>
        </w:tc>
        <w:tc>
          <w:tcPr>
            <w:tcW w:w="4486"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Will the company's risk assessment process be use in identifying relevant risks and the actions taken in response to them?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2873D8" w:rsidP="00960CF1">
            <w:pPr>
              <w:pStyle w:val="Default"/>
              <w:spacing w:line="256" w:lineRule="auto"/>
              <w:rPr>
                <w:rFonts w:ascii="Arial" w:hAnsi="Arial" w:cs="Arial"/>
                <w:color w:val="auto"/>
                <w:sz w:val="20"/>
                <w:szCs w:val="20"/>
              </w:rPr>
            </w:pPr>
            <w:r>
              <w:rPr>
                <w:rFonts w:ascii="Arial" w:hAnsi="Arial" w:cs="Arial"/>
                <w:color w:val="auto"/>
                <w:sz w:val="20"/>
                <w:szCs w:val="20"/>
              </w:rPr>
              <w:t>M</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2873D8" w:rsidP="00960CF1">
            <w:pPr>
              <w:pStyle w:val="Default"/>
              <w:spacing w:line="256" w:lineRule="auto"/>
              <w:rPr>
                <w:rFonts w:ascii="Arial" w:hAnsi="Arial" w:cs="Arial"/>
                <w:color w:val="auto"/>
                <w:sz w:val="20"/>
                <w:szCs w:val="20"/>
              </w:rPr>
            </w:pPr>
            <w:r>
              <w:rPr>
                <w:rFonts w:ascii="Arial" w:hAnsi="Arial" w:cs="Arial"/>
                <w:color w:val="auto"/>
                <w:sz w:val="20"/>
                <w:szCs w:val="20"/>
              </w:rPr>
              <w:t>Standard audit procedures</w:t>
            </w:r>
          </w:p>
        </w:tc>
      </w:tr>
      <w:tr w:rsidR="00960CF1" w:rsidRPr="005714B3" w:rsidTr="005714B3">
        <w:trPr>
          <w:gridAfter w:val="1"/>
          <w:wAfter w:w="39" w:type="dxa"/>
          <w:trHeight w:val="363"/>
        </w:trPr>
        <w:tc>
          <w:tcPr>
            <w:tcW w:w="6403" w:type="dxa"/>
            <w:gridSpan w:val="7"/>
            <w:tcBorders>
              <w:top w:val="single" w:sz="4" w:space="0" w:color="000000"/>
              <w:left w:val="single" w:sz="4" w:space="0" w:color="000000"/>
              <w:bottom w:val="single" w:sz="4" w:space="0" w:color="000000"/>
              <w:right w:val="nil"/>
            </w:tcBorders>
          </w:tcPr>
          <w:p w:rsidR="00960CF1" w:rsidRPr="005714B3" w:rsidRDefault="00960CF1" w:rsidP="00960CF1">
            <w:pPr>
              <w:pStyle w:val="Default"/>
              <w:jc w:val="both"/>
              <w:rPr>
                <w:rFonts w:ascii="Arial" w:hAnsi="Arial" w:cs="Arial"/>
                <w:b/>
                <w:bCs/>
                <w:color w:val="auto"/>
                <w:sz w:val="20"/>
                <w:szCs w:val="20"/>
              </w:rPr>
            </w:pPr>
            <w:r w:rsidRPr="005714B3">
              <w:rPr>
                <w:rFonts w:ascii="Arial" w:hAnsi="Arial" w:cs="Arial"/>
                <w:b/>
                <w:bCs/>
                <w:i/>
                <w:iCs/>
                <w:color w:val="auto"/>
                <w:sz w:val="20"/>
                <w:szCs w:val="20"/>
              </w:rPr>
              <w:t>13. Information Systems</w:t>
            </w:r>
          </w:p>
        </w:tc>
        <w:tc>
          <w:tcPr>
            <w:tcW w:w="989" w:type="dxa"/>
            <w:gridSpan w:val="3"/>
            <w:tcBorders>
              <w:top w:val="single" w:sz="4" w:space="0" w:color="000000"/>
              <w:left w:val="nil"/>
              <w:bottom w:val="single" w:sz="4" w:space="0" w:color="000000"/>
              <w:right w:val="nil"/>
            </w:tcBorders>
          </w:tcPr>
          <w:p w:rsidR="00960CF1" w:rsidRPr="005714B3" w:rsidRDefault="00960CF1" w:rsidP="00960CF1">
            <w:pPr>
              <w:pStyle w:val="Default"/>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p>
        </w:tc>
      </w:tr>
      <w:tr w:rsidR="00960CF1" w:rsidRPr="005714B3" w:rsidTr="005714B3">
        <w:trPr>
          <w:trHeight w:val="332"/>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13.1 </w:t>
            </w:r>
          </w:p>
        </w:tc>
        <w:tc>
          <w:tcPr>
            <w:tcW w:w="4486"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Are the accounting records kept up to date?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2873D8" w:rsidP="00960CF1">
            <w:pPr>
              <w:pStyle w:val="Default"/>
              <w:spacing w:line="256" w:lineRule="auto"/>
              <w:rPr>
                <w:rFonts w:ascii="Arial" w:hAnsi="Arial" w:cs="Arial"/>
                <w:color w:val="auto"/>
                <w:sz w:val="20"/>
                <w:szCs w:val="20"/>
              </w:rPr>
            </w:pPr>
            <w:r>
              <w:rPr>
                <w:rFonts w:ascii="Arial" w:hAnsi="Arial" w:cs="Arial"/>
                <w:color w:val="auto"/>
                <w:sz w:val="20"/>
                <w:szCs w:val="20"/>
              </w:rPr>
              <w:t>L</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2873D8" w:rsidP="00960CF1">
            <w:pPr>
              <w:pStyle w:val="Default"/>
              <w:spacing w:line="256" w:lineRule="auto"/>
              <w:rPr>
                <w:rFonts w:ascii="Arial" w:hAnsi="Arial" w:cs="Arial"/>
                <w:color w:val="auto"/>
                <w:sz w:val="20"/>
                <w:szCs w:val="20"/>
              </w:rPr>
            </w:pPr>
            <w:r>
              <w:rPr>
                <w:rFonts w:ascii="Arial" w:hAnsi="Arial" w:cs="Arial"/>
                <w:color w:val="auto"/>
                <w:sz w:val="20"/>
                <w:szCs w:val="20"/>
              </w:rPr>
              <w:t>Standard audit procedures</w:t>
            </w:r>
          </w:p>
        </w:tc>
      </w:tr>
      <w:tr w:rsidR="00960CF1" w:rsidRPr="005714B3" w:rsidTr="005714B3">
        <w:trPr>
          <w:trHeight w:val="359"/>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13.2 </w:t>
            </w:r>
          </w:p>
        </w:tc>
        <w:tc>
          <w:tcPr>
            <w:tcW w:w="4486"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Has there been any change to the accounting system?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960CF1" w:rsidRPr="005714B3" w:rsidTr="005714B3">
        <w:trPr>
          <w:trHeight w:val="494"/>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13.3 </w:t>
            </w:r>
          </w:p>
        </w:tc>
        <w:tc>
          <w:tcPr>
            <w:tcW w:w="4486"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Are there any particular issues arising from the use of IT that give cause for concern?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960CF1" w:rsidRPr="005714B3" w:rsidTr="005714B3">
        <w:trPr>
          <w:gridAfter w:val="1"/>
          <w:wAfter w:w="39" w:type="dxa"/>
          <w:trHeight w:val="368"/>
        </w:trPr>
        <w:tc>
          <w:tcPr>
            <w:tcW w:w="6403" w:type="dxa"/>
            <w:gridSpan w:val="7"/>
            <w:tcBorders>
              <w:top w:val="single" w:sz="4" w:space="0" w:color="000000"/>
              <w:left w:val="single" w:sz="4" w:space="0" w:color="000000"/>
              <w:bottom w:val="single" w:sz="4" w:space="0" w:color="000000"/>
              <w:right w:val="nil"/>
            </w:tcBorders>
          </w:tcPr>
          <w:p w:rsidR="00960CF1" w:rsidRPr="005714B3" w:rsidRDefault="00960CF1" w:rsidP="00960CF1">
            <w:pPr>
              <w:pStyle w:val="Default"/>
              <w:jc w:val="both"/>
              <w:rPr>
                <w:rFonts w:ascii="Arial" w:hAnsi="Arial" w:cs="Arial"/>
                <w:b/>
                <w:bCs/>
                <w:color w:val="auto"/>
                <w:sz w:val="20"/>
                <w:szCs w:val="20"/>
              </w:rPr>
            </w:pPr>
            <w:r w:rsidRPr="005714B3">
              <w:rPr>
                <w:rFonts w:ascii="Arial" w:hAnsi="Arial" w:cs="Arial"/>
                <w:b/>
                <w:bCs/>
                <w:i/>
                <w:iCs/>
                <w:color w:val="auto"/>
                <w:sz w:val="20"/>
                <w:szCs w:val="20"/>
              </w:rPr>
              <w:lastRenderedPageBreak/>
              <w:t xml:space="preserve">14. Control Activities and Monitoring Controls </w:t>
            </w:r>
          </w:p>
        </w:tc>
        <w:tc>
          <w:tcPr>
            <w:tcW w:w="989" w:type="dxa"/>
            <w:gridSpan w:val="3"/>
            <w:tcBorders>
              <w:top w:val="single" w:sz="4" w:space="0" w:color="000000"/>
              <w:left w:val="nil"/>
              <w:bottom w:val="single" w:sz="4" w:space="0" w:color="000000"/>
              <w:right w:val="nil"/>
            </w:tcBorders>
          </w:tcPr>
          <w:p w:rsidR="00960CF1" w:rsidRPr="005714B3" w:rsidRDefault="00960CF1" w:rsidP="00960CF1">
            <w:pPr>
              <w:pStyle w:val="Default"/>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p>
        </w:tc>
      </w:tr>
      <w:tr w:rsidR="00960CF1" w:rsidRPr="005714B3" w:rsidTr="005714B3">
        <w:trPr>
          <w:gridAfter w:val="1"/>
          <w:wAfter w:w="39" w:type="dxa"/>
          <w:trHeight w:val="728"/>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14.1 </w:t>
            </w:r>
          </w:p>
        </w:tc>
        <w:tc>
          <w:tcPr>
            <w:tcW w:w="444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Are there any indications that control activities such as performance reviews or segregation of duties have broken down or otherwise failed to operate?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960CF1" w:rsidRPr="005714B3" w:rsidTr="005714B3">
        <w:trPr>
          <w:gridAfter w:val="1"/>
          <w:wAfter w:w="39" w:type="dxa"/>
          <w:trHeight w:val="539"/>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14.2 </w:t>
            </w:r>
          </w:p>
        </w:tc>
        <w:tc>
          <w:tcPr>
            <w:tcW w:w="444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Is there an effective system of monitoring controls in place?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1"/>
          <w:wAfter w:w="39" w:type="dxa"/>
          <w:trHeight w:val="512"/>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center"/>
              <w:rPr>
                <w:rFonts w:ascii="Arial" w:hAnsi="Arial" w:cs="Arial"/>
                <w:color w:val="auto"/>
                <w:sz w:val="20"/>
                <w:szCs w:val="20"/>
              </w:rPr>
            </w:pPr>
            <w:r w:rsidRPr="005714B3">
              <w:rPr>
                <w:rFonts w:ascii="Arial" w:hAnsi="Arial" w:cs="Arial"/>
                <w:color w:val="auto"/>
                <w:sz w:val="20"/>
                <w:szCs w:val="20"/>
              </w:rPr>
              <w:t xml:space="preserve">14.3 </w:t>
            </w:r>
          </w:p>
        </w:tc>
        <w:tc>
          <w:tcPr>
            <w:tcW w:w="444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Are there any indications that the monitoring controls have broken down or otherwise failed to operate?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960CF1" w:rsidRPr="005714B3" w:rsidTr="005714B3">
        <w:trPr>
          <w:gridAfter w:val="1"/>
          <w:wAfter w:w="39" w:type="dxa"/>
          <w:trHeight w:val="330"/>
        </w:trPr>
        <w:tc>
          <w:tcPr>
            <w:tcW w:w="6403" w:type="dxa"/>
            <w:gridSpan w:val="7"/>
            <w:tcBorders>
              <w:top w:val="single" w:sz="4" w:space="0" w:color="000000"/>
              <w:left w:val="single" w:sz="4" w:space="0" w:color="000000"/>
              <w:bottom w:val="single" w:sz="4" w:space="0" w:color="000000"/>
              <w:right w:val="nil"/>
            </w:tcBorders>
          </w:tcPr>
          <w:p w:rsidR="00960CF1" w:rsidRPr="005714B3" w:rsidRDefault="00960CF1" w:rsidP="00960CF1">
            <w:pPr>
              <w:pStyle w:val="Default"/>
              <w:jc w:val="both"/>
              <w:rPr>
                <w:rFonts w:ascii="Arial" w:hAnsi="Arial" w:cs="Arial"/>
                <w:b/>
                <w:bCs/>
                <w:color w:val="auto"/>
                <w:sz w:val="20"/>
                <w:szCs w:val="20"/>
              </w:rPr>
            </w:pPr>
            <w:r w:rsidRPr="005714B3">
              <w:rPr>
                <w:rFonts w:ascii="Arial" w:hAnsi="Arial" w:cs="Arial"/>
                <w:b/>
                <w:bCs/>
                <w:i/>
                <w:iCs/>
                <w:color w:val="auto"/>
                <w:sz w:val="20"/>
                <w:szCs w:val="20"/>
              </w:rPr>
              <w:t xml:space="preserve">15. Fraud and Error </w:t>
            </w:r>
          </w:p>
        </w:tc>
        <w:tc>
          <w:tcPr>
            <w:tcW w:w="989" w:type="dxa"/>
            <w:gridSpan w:val="3"/>
            <w:tcBorders>
              <w:top w:val="single" w:sz="4" w:space="0" w:color="000000"/>
              <w:left w:val="nil"/>
              <w:bottom w:val="single" w:sz="4" w:space="0" w:color="000000"/>
              <w:right w:val="nil"/>
            </w:tcBorders>
          </w:tcPr>
          <w:p w:rsidR="00960CF1" w:rsidRPr="005714B3" w:rsidRDefault="00960CF1" w:rsidP="00960CF1">
            <w:pPr>
              <w:pStyle w:val="Default"/>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p>
        </w:tc>
      </w:tr>
      <w:tr w:rsidR="00715CB7" w:rsidRPr="005714B3" w:rsidTr="005714B3">
        <w:trPr>
          <w:gridAfter w:val="1"/>
          <w:wAfter w:w="39" w:type="dxa"/>
          <w:trHeight w:val="746"/>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center"/>
              <w:rPr>
                <w:rFonts w:ascii="Arial" w:hAnsi="Arial" w:cs="Arial"/>
                <w:color w:val="auto"/>
                <w:sz w:val="20"/>
                <w:szCs w:val="20"/>
              </w:rPr>
            </w:pPr>
            <w:r w:rsidRPr="005714B3">
              <w:rPr>
                <w:rFonts w:ascii="Arial" w:hAnsi="Arial" w:cs="Arial"/>
                <w:color w:val="auto"/>
                <w:sz w:val="20"/>
                <w:szCs w:val="20"/>
              </w:rPr>
              <w:t xml:space="preserve">15.1 </w:t>
            </w:r>
          </w:p>
        </w:tc>
        <w:tc>
          <w:tcPr>
            <w:tcW w:w="444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Have there been any previous experiences or incidents which call into question the integrity or competence of management?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1"/>
          <w:wAfter w:w="39" w:type="dxa"/>
          <w:trHeight w:val="503"/>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center"/>
              <w:rPr>
                <w:rFonts w:ascii="Arial" w:hAnsi="Arial" w:cs="Arial"/>
                <w:color w:val="auto"/>
                <w:sz w:val="20"/>
                <w:szCs w:val="20"/>
              </w:rPr>
            </w:pPr>
            <w:r w:rsidRPr="005714B3">
              <w:rPr>
                <w:rFonts w:ascii="Arial" w:hAnsi="Arial" w:cs="Arial"/>
                <w:color w:val="auto"/>
                <w:sz w:val="20"/>
                <w:szCs w:val="20"/>
              </w:rPr>
              <w:t xml:space="preserve">15.2 </w:t>
            </w:r>
          </w:p>
        </w:tc>
        <w:tc>
          <w:tcPr>
            <w:tcW w:w="444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Are there any unusual financial or reporting pressures within the business?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1"/>
          <w:wAfter w:w="39" w:type="dxa"/>
          <w:trHeight w:val="593"/>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center"/>
              <w:rPr>
                <w:rFonts w:ascii="Arial" w:hAnsi="Arial" w:cs="Arial"/>
                <w:color w:val="auto"/>
                <w:sz w:val="20"/>
                <w:szCs w:val="20"/>
              </w:rPr>
            </w:pPr>
            <w:r w:rsidRPr="005714B3">
              <w:rPr>
                <w:rFonts w:ascii="Arial" w:hAnsi="Arial" w:cs="Arial"/>
                <w:color w:val="auto"/>
                <w:sz w:val="20"/>
                <w:szCs w:val="20"/>
              </w:rPr>
              <w:t xml:space="preserve">15.3 </w:t>
            </w:r>
          </w:p>
        </w:tc>
        <w:tc>
          <w:tcPr>
            <w:tcW w:w="444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Are there any significant weaknesses in the design or implementation of internal controls?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1"/>
          <w:wAfter w:w="39" w:type="dxa"/>
          <w:trHeight w:val="476"/>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center"/>
              <w:rPr>
                <w:rFonts w:ascii="Arial" w:hAnsi="Arial" w:cs="Arial"/>
                <w:color w:val="auto"/>
                <w:sz w:val="20"/>
                <w:szCs w:val="20"/>
              </w:rPr>
            </w:pPr>
            <w:r w:rsidRPr="005714B3">
              <w:rPr>
                <w:rFonts w:ascii="Arial" w:hAnsi="Arial" w:cs="Arial"/>
                <w:color w:val="auto"/>
                <w:sz w:val="20"/>
                <w:szCs w:val="20"/>
              </w:rPr>
              <w:t xml:space="preserve">15.4 </w:t>
            </w:r>
          </w:p>
        </w:tc>
        <w:tc>
          <w:tcPr>
            <w:tcW w:w="444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Is there a history of unusual and/or complex transactions?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1"/>
          <w:wAfter w:w="39" w:type="dxa"/>
          <w:trHeight w:val="494"/>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center"/>
              <w:rPr>
                <w:rFonts w:ascii="Arial" w:hAnsi="Arial" w:cs="Arial"/>
                <w:color w:val="auto"/>
                <w:sz w:val="20"/>
                <w:szCs w:val="20"/>
              </w:rPr>
            </w:pPr>
            <w:r w:rsidRPr="005714B3">
              <w:rPr>
                <w:rFonts w:ascii="Arial" w:hAnsi="Arial" w:cs="Arial"/>
                <w:color w:val="auto"/>
                <w:sz w:val="20"/>
                <w:szCs w:val="20"/>
              </w:rPr>
              <w:t xml:space="preserve">15.5 </w:t>
            </w:r>
          </w:p>
        </w:tc>
        <w:tc>
          <w:tcPr>
            <w:tcW w:w="444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Is there a history of problems in obtaining sufficient appropriate audit evidence?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1"/>
          <w:wAfter w:w="39" w:type="dxa"/>
          <w:trHeight w:val="449"/>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center"/>
              <w:rPr>
                <w:rFonts w:ascii="Arial" w:hAnsi="Arial" w:cs="Arial"/>
                <w:color w:val="auto"/>
                <w:sz w:val="20"/>
                <w:szCs w:val="20"/>
              </w:rPr>
            </w:pPr>
            <w:r w:rsidRPr="005714B3">
              <w:rPr>
                <w:rFonts w:ascii="Arial" w:hAnsi="Arial" w:cs="Arial"/>
                <w:color w:val="auto"/>
                <w:sz w:val="20"/>
                <w:szCs w:val="20"/>
              </w:rPr>
              <w:t xml:space="preserve">15.6 </w:t>
            </w:r>
          </w:p>
        </w:tc>
        <w:tc>
          <w:tcPr>
            <w:tcW w:w="444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Are there inadequate controls over data in the information system?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1"/>
          <w:wAfter w:w="39" w:type="dxa"/>
          <w:trHeight w:val="485"/>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center"/>
              <w:rPr>
                <w:rFonts w:ascii="Arial" w:hAnsi="Arial" w:cs="Arial"/>
                <w:color w:val="auto"/>
                <w:sz w:val="20"/>
                <w:szCs w:val="20"/>
              </w:rPr>
            </w:pPr>
            <w:r w:rsidRPr="005714B3">
              <w:rPr>
                <w:rFonts w:ascii="Arial" w:hAnsi="Arial" w:cs="Arial"/>
                <w:color w:val="auto"/>
                <w:sz w:val="20"/>
                <w:szCs w:val="20"/>
              </w:rPr>
              <w:t xml:space="preserve">15.7 </w:t>
            </w:r>
          </w:p>
        </w:tc>
        <w:tc>
          <w:tcPr>
            <w:tcW w:w="444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Is there a high degree of judgment involved in determining account balances?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1"/>
          <w:wAfter w:w="39" w:type="dxa"/>
          <w:trHeight w:val="548"/>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center"/>
              <w:rPr>
                <w:rFonts w:ascii="Arial" w:hAnsi="Arial" w:cs="Arial"/>
                <w:color w:val="auto"/>
                <w:sz w:val="20"/>
                <w:szCs w:val="20"/>
              </w:rPr>
            </w:pPr>
            <w:r w:rsidRPr="005714B3">
              <w:rPr>
                <w:rFonts w:ascii="Arial" w:hAnsi="Arial" w:cs="Arial"/>
                <w:color w:val="auto"/>
                <w:sz w:val="20"/>
                <w:szCs w:val="20"/>
              </w:rPr>
              <w:t xml:space="preserve">15.8 </w:t>
            </w:r>
          </w:p>
        </w:tc>
        <w:tc>
          <w:tcPr>
            <w:tcW w:w="444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Are there a large number of assets which may be susceptible to loss or misappropriation?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1"/>
          <w:wAfter w:w="39" w:type="dxa"/>
          <w:trHeight w:val="1250"/>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center"/>
              <w:rPr>
                <w:rFonts w:ascii="Arial" w:hAnsi="Arial" w:cs="Arial"/>
                <w:color w:val="auto"/>
                <w:sz w:val="20"/>
                <w:szCs w:val="20"/>
              </w:rPr>
            </w:pPr>
            <w:r w:rsidRPr="005714B3">
              <w:rPr>
                <w:rFonts w:ascii="Arial" w:hAnsi="Arial" w:cs="Arial"/>
                <w:color w:val="auto"/>
                <w:sz w:val="20"/>
                <w:szCs w:val="20"/>
              </w:rPr>
              <w:t xml:space="preserve">15.9 </w:t>
            </w:r>
          </w:p>
        </w:tc>
        <w:tc>
          <w:tcPr>
            <w:tcW w:w="444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Do the results of analytical procedures undertaken to obtain an understanding of the entity and its environment show unusual or unexpected relationships that may indicate risks of material misstatement due to fraud?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2"/>
          <w:wAfter w:w="64" w:type="dxa"/>
          <w:trHeight w:val="485"/>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rPr>
                <w:rFonts w:ascii="Arial" w:hAnsi="Arial" w:cs="Arial"/>
                <w:color w:val="auto"/>
                <w:sz w:val="20"/>
                <w:szCs w:val="20"/>
              </w:rPr>
            </w:pPr>
            <w:r w:rsidRPr="005714B3">
              <w:rPr>
                <w:rFonts w:ascii="Arial" w:hAnsi="Arial" w:cs="Arial"/>
                <w:color w:val="auto"/>
                <w:sz w:val="20"/>
                <w:szCs w:val="20"/>
              </w:rPr>
              <w:t xml:space="preserve">15.10 </w:t>
            </w:r>
          </w:p>
        </w:tc>
        <w:tc>
          <w:tcPr>
            <w:tcW w:w="4422" w:type="dxa"/>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Are there usually a large number of transactions not subjected to ordinary processing?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2"/>
          <w:wAfter w:w="64" w:type="dxa"/>
          <w:trHeight w:val="530"/>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rPr>
                <w:rFonts w:ascii="Arial" w:hAnsi="Arial" w:cs="Arial"/>
                <w:color w:val="auto"/>
                <w:sz w:val="20"/>
                <w:szCs w:val="20"/>
              </w:rPr>
            </w:pPr>
            <w:r w:rsidRPr="005714B3">
              <w:rPr>
                <w:rFonts w:ascii="Arial" w:hAnsi="Arial" w:cs="Arial"/>
                <w:color w:val="auto"/>
                <w:sz w:val="20"/>
                <w:szCs w:val="20"/>
              </w:rPr>
              <w:t xml:space="preserve">15.11 </w:t>
            </w:r>
          </w:p>
        </w:tc>
        <w:tc>
          <w:tcPr>
            <w:tcW w:w="4422" w:type="dxa"/>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Are the accounting staff well trained and capable of performing the tasks allocated to them?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2"/>
          <w:wAfter w:w="64" w:type="dxa"/>
          <w:trHeight w:val="503"/>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rPr>
                <w:rFonts w:ascii="Arial" w:hAnsi="Arial" w:cs="Arial"/>
                <w:color w:val="auto"/>
                <w:sz w:val="20"/>
                <w:szCs w:val="20"/>
              </w:rPr>
            </w:pPr>
            <w:r w:rsidRPr="005714B3">
              <w:rPr>
                <w:rFonts w:ascii="Arial" w:hAnsi="Arial" w:cs="Arial"/>
                <w:color w:val="auto"/>
                <w:sz w:val="20"/>
                <w:szCs w:val="20"/>
              </w:rPr>
              <w:t xml:space="preserve">15.12 </w:t>
            </w:r>
          </w:p>
        </w:tc>
        <w:tc>
          <w:tcPr>
            <w:tcW w:w="4422" w:type="dxa"/>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Are there any attitude or morale problems in the accounting department?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2"/>
          <w:wAfter w:w="64" w:type="dxa"/>
          <w:trHeight w:val="377"/>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rPr>
                <w:rFonts w:ascii="Arial" w:hAnsi="Arial" w:cs="Arial"/>
                <w:color w:val="auto"/>
                <w:sz w:val="20"/>
                <w:szCs w:val="20"/>
              </w:rPr>
            </w:pPr>
            <w:r w:rsidRPr="005714B3">
              <w:rPr>
                <w:rFonts w:ascii="Arial" w:hAnsi="Arial" w:cs="Arial"/>
                <w:color w:val="auto"/>
                <w:sz w:val="20"/>
                <w:szCs w:val="20"/>
              </w:rPr>
              <w:t xml:space="preserve">15.13 </w:t>
            </w:r>
          </w:p>
        </w:tc>
        <w:tc>
          <w:tcPr>
            <w:tcW w:w="4422" w:type="dxa"/>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Is there a high level of turnover of accounting staff?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2"/>
          <w:wAfter w:w="64" w:type="dxa"/>
          <w:trHeight w:val="629"/>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rPr>
                <w:rFonts w:ascii="Arial" w:hAnsi="Arial" w:cs="Arial"/>
                <w:color w:val="auto"/>
                <w:sz w:val="20"/>
                <w:szCs w:val="20"/>
              </w:rPr>
            </w:pPr>
            <w:r w:rsidRPr="005714B3">
              <w:rPr>
                <w:rFonts w:ascii="Arial" w:hAnsi="Arial" w:cs="Arial"/>
                <w:color w:val="auto"/>
                <w:sz w:val="20"/>
                <w:szCs w:val="20"/>
              </w:rPr>
              <w:t xml:space="preserve">15.14 </w:t>
            </w:r>
          </w:p>
        </w:tc>
        <w:tc>
          <w:tcPr>
            <w:tcW w:w="4422" w:type="dxa"/>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Does any other information obtained indicate any risk of material misstatement due to fraud?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2"/>
          <w:wAfter w:w="64" w:type="dxa"/>
          <w:trHeight w:val="530"/>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rPr>
                <w:rFonts w:ascii="Arial" w:hAnsi="Arial" w:cs="Arial"/>
                <w:color w:val="auto"/>
                <w:sz w:val="20"/>
                <w:szCs w:val="20"/>
              </w:rPr>
            </w:pPr>
            <w:r w:rsidRPr="005714B3">
              <w:rPr>
                <w:rFonts w:ascii="Arial" w:hAnsi="Arial" w:cs="Arial"/>
                <w:color w:val="auto"/>
                <w:sz w:val="20"/>
                <w:szCs w:val="20"/>
              </w:rPr>
              <w:lastRenderedPageBreak/>
              <w:t xml:space="preserve">15.15 </w:t>
            </w:r>
          </w:p>
        </w:tc>
        <w:tc>
          <w:tcPr>
            <w:tcW w:w="4422" w:type="dxa"/>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Is there a business rational for any transactions that appear out of the ordinary?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bl>
    <w:p w:rsidR="002D3CB5" w:rsidRPr="005714B3" w:rsidRDefault="002D3CB5" w:rsidP="002D3CB5">
      <w:pPr>
        <w:pStyle w:val="CM21"/>
        <w:spacing w:line="243" w:lineRule="atLeast"/>
        <w:jc w:val="both"/>
        <w:rPr>
          <w:rFonts w:ascii="Arial" w:hAnsi="Arial" w:cs="Arial"/>
          <w:b/>
          <w:bCs/>
          <w:i/>
          <w:iCs/>
          <w:szCs w:val="20"/>
        </w:rPr>
      </w:pPr>
    </w:p>
    <w:p w:rsidR="006C4936" w:rsidRPr="005714B3" w:rsidRDefault="006C4936">
      <w:pPr>
        <w:widowControl/>
        <w:autoSpaceDE/>
        <w:autoSpaceDN/>
        <w:adjustRightInd/>
        <w:spacing w:after="160" w:line="259" w:lineRule="auto"/>
        <w:rPr>
          <w:rFonts w:ascii="Arial" w:hAnsi="Arial" w:cs="Arial"/>
          <w:b/>
          <w:bCs/>
          <w:i/>
          <w:iCs/>
        </w:rPr>
      </w:pPr>
      <w:r w:rsidRPr="005714B3">
        <w:rPr>
          <w:rFonts w:ascii="Arial" w:hAnsi="Arial" w:cs="Arial"/>
          <w:b/>
          <w:bCs/>
          <w:i/>
          <w:iCs/>
        </w:rPr>
        <w:br w:type="page"/>
      </w:r>
    </w:p>
    <w:p w:rsidR="002D3CB5" w:rsidRPr="005714B3" w:rsidRDefault="002D3CB5" w:rsidP="002D3CB5">
      <w:pPr>
        <w:pStyle w:val="CM21"/>
        <w:spacing w:line="243" w:lineRule="atLeast"/>
        <w:jc w:val="both"/>
        <w:rPr>
          <w:rFonts w:ascii="Arial" w:hAnsi="Arial" w:cs="Arial"/>
          <w:b/>
          <w:bCs/>
          <w:i/>
          <w:iCs/>
          <w:szCs w:val="20"/>
        </w:rPr>
      </w:pPr>
      <w:r w:rsidRPr="005714B3">
        <w:rPr>
          <w:rFonts w:ascii="Arial" w:hAnsi="Arial" w:cs="Arial"/>
          <w:b/>
          <w:bCs/>
          <w:i/>
          <w:iCs/>
          <w:szCs w:val="20"/>
        </w:rPr>
        <w:lastRenderedPageBreak/>
        <w:t xml:space="preserve">Conclusion </w:t>
      </w:r>
    </w:p>
    <w:p w:rsidR="002D3CB5" w:rsidRPr="005714B3" w:rsidRDefault="002D3CB5" w:rsidP="002D3CB5">
      <w:pPr>
        <w:pStyle w:val="Default"/>
        <w:rPr>
          <w:rFonts w:ascii="Arial" w:hAnsi="Arial" w:cs="Arial"/>
          <w:color w:val="auto"/>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93"/>
      </w:tblGrid>
      <w:tr w:rsidR="002D3CB5" w:rsidRPr="005714B3" w:rsidTr="00F05693">
        <w:trPr>
          <w:trHeight w:val="1133"/>
        </w:trPr>
        <w:tc>
          <w:tcPr>
            <w:tcW w:w="9293" w:type="dxa"/>
          </w:tcPr>
          <w:p w:rsidR="002D3CB5" w:rsidRPr="005714B3" w:rsidRDefault="00A23343" w:rsidP="00960CF1">
            <w:pPr>
              <w:pStyle w:val="Default"/>
              <w:rPr>
                <w:rFonts w:ascii="Arial" w:hAnsi="Arial" w:cs="Arial"/>
                <w:color w:val="auto"/>
                <w:sz w:val="20"/>
                <w:szCs w:val="20"/>
              </w:rPr>
            </w:pPr>
            <w:r w:rsidRPr="005714B3">
              <w:rPr>
                <w:rFonts w:ascii="Arial" w:hAnsi="Arial" w:cs="Arial"/>
                <w:color w:val="auto"/>
                <w:sz w:val="20"/>
                <w:szCs w:val="20"/>
              </w:rPr>
              <w:t>The assessment of risk at the financial statement level is:   Medium</w:t>
            </w:r>
          </w:p>
          <w:p w:rsidR="00A23343" w:rsidRPr="005714B3" w:rsidRDefault="00A23343" w:rsidP="00960CF1">
            <w:pPr>
              <w:pStyle w:val="Default"/>
              <w:rPr>
                <w:rFonts w:ascii="Arial" w:hAnsi="Arial" w:cs="Arial"/>
                <w:color w:val="auto"/>
                <w:sz w:val="20"/>
                <w:szCs w:val="20"/>
              </w:rPr>
            </w:pPr>
          </w:p>
          <w:p w:rsidR="002D3CB5" w:rsidRPr="005714B3" w:rsidRDefault="00A23343" w:rsidP="00960CF1">
            <w:pPr>
              <w:pStyle w:val="Default"/>
              <w:rPr>
                <w:rFonts w:ascii="Arial" w:hAnsi="Arial" w:cs="Arial"/>
                <w:color w:val="auto"/>
                <w:sz w:val="20"/>
                <w:szCs w:val="20"/>
              </w:rPr>
            </w:pPr>
            <w:r w:rsidRPr="005714B3">
              <w:rPr>
                <w:rFonts w:ascii="Arial" w:hAnsi="Arial" w:cs="Arial"/>
                <w:color w:val="auto"/>
                <w:sz w:val="20"/>
                <w:szCs w:val="20"/>
              </w:rPr>
              <w:t>Although most of the specific risks above are low, overall assessment of financial statement level risk is considered as medium as the entity is listed and has high public profile.</w:t>
            </w:r>
          </w:p>
          <w:p w:rsidR="002D3CB5" w:rsidRPr="005714B3" w:rsidRDefault="002D3CB5" w:rsidP="00960CF1">
            <w:pPr>
              <w:pStyle w:val="Default"/>
              <w:rPr>
                <w:rFonts w:ascii="Arial" w:hAnsi="Arial" w:cs="Arial"/>
                <w:color w:val="auto"/>
                <w:sz w:val="20"/>
                <w:szCs w:val="20"/>
              </w:rPr>
            </w:pPr>
          </w:p>
          <w:p w:rsidR="002D3CB5" w:rsidRPr="005714B3" w:rsidRDefault="002D3CB5" w:rsidP="00960CF1">
            <w:pPr>
              <w:pStyle w:val="Default"/>
              <w:rPr>
                <w:rFonts w:ascii="Arial" w:hAnsi="Arial" w:cs="Arial"/>
                <w:color w:val="auto"/>
                <w:sz w:val="20"/>
                <w:szCs w:val="20"/>
              </w:rPr>
            </w:pPr>
          </w:p>
        </w:tc>
      </w:tr>
    </w:tbl>
    <w:p w:rsidR="002D3CB5" w:rsidRPr="005714B3" w:rsidRDefault="002D3CB5" w:rsidP="002D3CB5">
      <w:pPr>
        <w:pStyle w:val="Default"/>
        <w:rPr>
          <w:rFonts w:ascii="Arial" w:hAnsi="Arial" w:cs="Arial"/>
          <w:color w:val="auto"/>
          <w:sz w:val="20"/>
          <w:szCs w:val="20"/>
        </w:rPr>
      </w:pPr>
    </w:p>
    <w:tbl>
      <w:tblPr>
        <w:tblW w:w="8550" w:type="dxa"/>
        <w:tblInd w:w="288" w:type="dxa"/>
        <w:tblLook w:val="0000" w:firstRow="0" w:lastRow="0" w:firstColumn="0" w:lastColumn="0" w:noHBand="0" w:noVBand="0"/>
      </w:tblPr>
      <w:tblGrid>
        <w:gridCol w:w="4770"/>
        <w:gridCol w:w="1485"/>
        <w:gridCol w:w="2092"/>
        <w:gridCol w:w="941"/>
      </w:tblGrid>
      <w:tr w:rsidR="002D3CB5" w:rsidRPr="005714B3" w:rsidTr="00960CF1">
        <w:trPr>
          <w:trHeight w:val="340"/>
        </w:trPr>
        <w:tc>
          <w:tcPr>
            <w:tcW w:w="4860" w:type="dxa"/>
            <w:tcBorders>
              <w:top w:val="nil"/>
              <w:left w:val="nil"/>
              <w:bottom w:val="nil"/>
              <w:right w:val="nil"/>
            </w:tcBorders>
          </w:tcPr>
          <w:p w:rsidR="002D3CB5" w:rsidRPr="005714B3" w:rsidRDefault="002D3CB5" w:rsidP="00960CF1">
            <w:pPr>
              <w:pStyle w:val="Default"/>
              <w:rPr>
                <w:rFonts w:ascii="Arial" w:hAnsi="Arial" w:cs="Arial"/>
                <w:color w:val="auto"/>
                <w:sz w:val="20"/>
                <w:szCs w:val="20"/>
              </w:rPr>
            </w:pPr>
          </w:p>
        </w:tc>
        <w:tc>
          <w:tcPr>
            <w:tcW w:w="1209" w:type="dxa"/>
            <w:tcBorders>
              <w:top w:val="nil"/>
              <w:left w:val="nil"/>
              <w:bottom w:val="nil"/>
              <w:right w:val="nil"/>
            </w:tcBorders>
          </w:tcPr>
          <w:p w:rsidR="002D3CB5" w:rsidRPr="005714B3" w:rsidRDefault="002D3CB5" w:rsidP="00960CF1">
            <w:pPr>
              <w:pStyle w:val="Default"/>
              <w:rPr>
                <w:rFonts w:ascii="Arial" w:hAnsi="Arial" w:cs="Arial"/>
                <w:color w:val="auto"/>
                <w:sz w:val="20"/>
                <w:szCs w:val="20"/>
              </w:rPr>
            </w:pPr>
          </w:p>
        </w:tc>
        <w:tc>
          <w:tcPr>
            <w:tcW w:w="1798" w:type="dxa"/>
            <w:tcBorders>
              <w:top w:val="nil"/>
              <w:left w:val="nil"/>
              <w:bottom w:val="nil"/>
              <w:right w:val="nil"/>
            </w:tcBorders>
          </w:tcPr>
          <w:p w:rsidR="002D3CB5" w:rsidRPr="005714B3" w:rsidRDefault="002D3CB5" w:rsidP="005415CF">
            <w:pPr>
              <w:pStyle w:val="Default"/>
              <w:rPr>
                <w:rFonts w:ascii="Arial" w:hAnsi="Arial" w:cs="Arial"/>
                <w:color w:val="auto"/>
                <w:sz w:val="20"/>
                <w:szCs w:val="20"/>
              </w:rPr>
            </w:pPr>
          </w:p>
        </w:tc>
        <w:tc>
          <w:tcPr>
            <w:tcW w:w="683" w:type="dxa"/>
            <w:tcBorders>
              <w:top w:val="nil"/>
              <w:left w:val="nil"/>
              <w:bottom w:val="nil"/>
              <w:right w:val="nil"/>
            </w:tcBorders>
          </w:tcPr>
          <w:p w:rsidR="002D3CB5" w:rsidRPr="005714B3" w:rsidRDefault="002D3CB5" w:rsidP="00960CF1">
            <w:pPr>
              <w:pStyle w:val="Default"/>
              <w:jc w:val="center"/>
              <w:rPr>
                <w:rFonts w:ascii="Arial" w:hAnsi="Arial" w:cs="Arial"/>
                <w:color w:val="auto"/>
                <w:sz w:val="20"/>
                <w:szCs w:val="20"/>
              </w:rPr>
            </w:pPr>
          </w:p>
        </w:tc>
      </w:tr>
      <w:tr w:rsidR="002D3CB5" w:rsidRPr="005714B3" w:rsidTr="00960CF1">
        <w:trPr>
          <w:trHeight w:val="218"/>
        </w:trPr>
        <w:tc>
          <w:tcPr>
            <w:tcW w:w="4860" w:type="dxa"/>
            <w:tcBorders>
              <w:top w:val="nil"/>
              <w:left w:val="nil"/>
              <w:bottom w:val="nil"/>
              <w:right w:val="nil"/>
            </w:tcBorders>
          </w:tcPr>
          <w:p w:rsidR="002D3CB5" w:rsidRPr="005714B3" w:rsidRDefault="002D3CB5" w:rsidP="00960CF1">
            <w:pPr>
              <w:pStyle w:val="Default"/>
              <w:rPr>
                <w:rFonts w:ascii="Arial" w:hAnsi="Arial" w:cs="Arial"/>
                <w:color w:val="auto"/>
                <w:sz w:val="20"/>
                <w:szCs w:val="20"/>
              </w:rPr>
            </w:pPr>
          </w:p>
          <w:p w:rsidR="005415CF" w:rsidRPr="005714B3" w:rsidRDefault="005415CF" w:rsidP="00960CF1">
            <w:pPr>
              <w:pStyle w:val="Default"/>
              <w:rPr>
                <w:rFonts w:ascii="Arial" w:hAnsi="Arial" w:cs="Arial"/>
                <w:color w:val="auto"/>
                <w:sz w:val="20"/>
                <w:szCs w:val="20"/>
              </w:rPr>
            </w:pPr>
          </w:p>
          <w:p w:rsidR="005415CF" w:rsidRPr="005714B3" w:rsidRDefault="005415CF" w:rsidP="00960CF1">
            <w:pPr>
              <w:pStyle w:val="Default"/>
              <w:rPr>
                <w:rFonts w:ascii="Arial" w:hAnsi="Arial" w:cs="Arial"/>
                <w:color w:val="auto"/>
                <w:sz w:val="20"/>
                <w:szCs w:val="20"/>
              </w:rPr>
            </w:pPr>
          </w:p>
          <w:p w:rsidR="005415CF" w:rsidRPr="005714B3" w:rsidRDefault="005415CF" w:rsidP="00960CF1">
            <w:pPr>
              <w:pStyle w:val="Default"/>
              <w:rPr>
                <w:rFonts w:ascii="Arial" w:hAnsi="Arial" w:cs="Arial"/>
                <w:color w:val="auto"/>
                <w:sz w:val="20"/>
                <w:szCs w:val="20"/>
              </w:rPr>
            </w:pPr>
          </w:p>
          <w:p w:rsidR="005415CF" w:rsidRPr="005714B3" w:rsidRDefault="005415CF" w:rsidP="00960CF1">
            <w:pPr>
              <w:pStyle w:val="Default"/>
              <w:rPr>
                <w:rFonts w:ascii="Arial" w:hAnsi="Arial" w:cs="Arial"/>
                <w:color w:val="auto"/>
                <w:sz w:val="20"/>
                <w:szCs w:val="20"/>
              </w:rPr>
            </w:pPr>
          </w:p>
          <w:p w:rsidR="005415CF" w:rsidRPr="005714B3" w:rsidRDefault="005415CF" w:rsidP="00960CF1">
            <w:pPr>
              <w:pStyle w:val="Default"/>
              <w:rPr>
                <w:rFonts w:ascii="Arial" w:hAnsi="Arial" w:cs="Arial"/>
                <w:color w:val="auto"/>
                <w:sz w:val="20"/>
                <w:szCs w:val="20"/>
              </w:rPr>
            </w:pPr>
          </w:p>
          <w:p w:rsidR="002D3CB5" w:rsidRPr="005714B3" w:rsidRDefault="002D3CB5" w:rsidP="00960CF1">
            <w:pPr>
              <w:pStyle w:val="Default"/>
              <w:rPr>
                <w:rFonts w:ascii="Arial" w:hAnsi="Arial" w:cs="Arial"/>
                <w:color w:val="auto"/>
                <w:sz w:val="20"/>
                <w:szCs w:val="20"/>
              </w:rPr>
            </w:pPr>
            <w:r w:rsidRPr="005714B3">
              <w:rPr>
                <w:rFonts w:ascii="Arial" w:hAnsi="Arial" w:cs="Arial"/>
                <w:color w:val="auto"/>
                <w:sz w:val="20"/>
                <w:szCs w:val="20"/>
              </w:rPr>
              <w:t>____________</w:t>
            </w:r>
            <w:r w:rsidR="00EC0CE6">
              <w:rPr>
                <w:rFonts w:ascii="Arial" w:hAnsi="Arial" w:cs="Arial"/>
                <w:color w:val="auto"/>
                <w:sz w:val="20"/>
                <w:szCs w:val="20"/>
              </w:rPr>
              <w:t>SD</w:t>
            </w:r>
            <w:r w:rsidRPr="005714B3">
              <w:rPr>
                <w:rFonts w:ascii="Arial" w:hAnsi="Arial" w:cs="Arial"/>
                <w:color w:val="auto"/>
                <w:sz w:val="20"/>
                <w:szCs w:val="20"/>
              </w:rPr>
              <w:t>____________________________</w:t>
            </w:r>
          </w:p>
        </w:tc>
        <w:tc>
          <w:tcPr>
            <w:tcW w:w="3690" w:type="dxa"/>
            <w:gridSpan w:val="3"/>
            <w:tcBorders>
              <w:top w:val="nil"/>
              <w:left w:val="nil"/>
              <w:bottom w:val="nil"/>
              <w:right w:val="nil"/>
            </w:tcBorders>
          </w:tcPr>
          <w:p w:rsidR="002D3CB5" w:rsidRPr="005714B3" w:rsidRDefault="002D3CB5" w:rsidP="00960CF1">
            <w:pPr>
              <w:pStyle w:val="Default"/>
              <w:rPr>
                <w:rFonts w:ascii="Arial" w:hAnsi="Arial" w:cs="Arial"/>
                <w:color w:val="auto"/>
                <w:sz w:val="20"/>
                <w:szCs w:val="20"/>
              </w:rPr>
            </w:pPr>
          </w:p>
          <w:p w:rsidR="005415CF" w:rsidRPr="005714B3" w:rsidRDefault="005415CF" w:rsidP="00960CF1">
            <w:pPr>
              <w:pStyle w:val="Default"/>
              <w:rPr>
                <w:rFonts w:ascii="Arial" w:hAnsi="Arial" w:cs="Arial"/>
                <w:color w:val="auto"/>
                <w:sz w:val="20"/>
                <w:szCs w:val="20"/>
              </w:rPr>
            </w:pPr>
          </w:p>
          <w:p w:rsidR="005415CF" w:rsidRPr="005714B3" w:rsidRDefault="005415CF" w:rsidP="00960CF1">
            <w:pPr>
              <w:pStyle w:val="Default"/>
              <w:rPr>
                <w:rFonts w:ascii="Arial" w:hAnsi="Arial" w:cs="Arial"/>
                <w:color w:val="auto"/>
                <w:sz w:val="20"/>
                <w:szCs w:val="20"/>
              </w:rPr>
            </w:pPr>
          </w:p>
          <w:p w:rsidR="005415CF" w:rsidRPr="005714B3" w:rsidRDefault="005415CF" w:rsidP="00960CF1">
            <w:pPr>
              <w:pStyle w:val="Default"/>
              <w:rPr>
                <w:rFonts w:ascii="Arial" w:hAnsi="Arial" w:cs="Arial"/>
                <w:color w:val="auto"/>
                <w:sz w:val="20"/>
                <w:szCs w:val="20"/>
              </w:rPr>
            </w:pPr>
          </w:p>
          <w:p w:rsidR="005415CF" w:rsidRPr="005714B3" w:rsidRDefault="005415CF" w:rsidP="00960CF1">
            <w:pPr>
              <w:pStyle w:val="Default"/>
              <w:rPr>
                <w:rFonts w:ascii="Arial" w:hAnsi="Arial" w:cs="Arial"/>
                <w:color w:val="auto"/>
                <w:sz w:val="20"/>
                <w:szCs w:val="20"/>
              </w:rPr>
            </w:pPr>
          </w:p>
          <w:p w:rsidR="005415CF" w:rsidRPr="005714B3" w:rsidRDefault="005415CF" w:rsidP="00960CF1">
            <w:pPr>
              <w:pStyle w:val="Default"/>
              <w:rPr>
                <w:rFonts w:ascii="Arial" w:hAnsi="Arial" w:cs="Arial"/>
                <w:color w:val="auto"/>
                <w:sz w:val="20"/>
                <w:szCs w:val="20"/>
              </w:rPr>
            </w:pPr>
          </w:p>
          <w:p w:rsidR="002D3CB5" w:rsidRPr="005714B3" w:rsidRDefault="002D3CB5" w:rsidP="00960CF1">
            <w:pPr>
              <w:pStyle w:val="Default"/>
              <w:rPr>
                <w:rFonts w:ascii="Arial" w:hAnsi="Arial" w:cs="Arial"/>
                <w:color w:val="auto"/>
                <w:sz w:val="20"/>
                <w:szCs w:val="20"/>
              </w:rPr>
            </w:pPr>
            <w:r w:rsidRPr="005714B3">
              <w:rPr>
                <w:rFonts w:ascii="Arial" w:hAnsi="Arial" w:cs="Arial"/>
                <w:color w:val="auto"/>
                <w:sz w:val="20"/>
                <w:szCs w:val="20"/>
              </w:rPr>
              <w:t>_________</w:t>
            </w:r>
            <w:r w:rsidR="00EC0CE6">
              <w:rPr>
                <w:rFonts w:ascii="Arial" w:hAnsi="Arial" w:cs="Arial"/>
                <w:color w:val="auto"/>
                <w:sz w:val="20"/>
                <w:szCs w:val="20"/>
              </w:rPr>
              <w:t>DD/MM/YY</w:t>
            </w:r>
            <w:r w:rsidRPr="005714B3">
              <w:rPr>
                <w:rFonts w:ascii="Arial" w:hAnsi="Arial" w:cs="Arial"/>
                <w:color w:val="auto"/>
                <w:sz w:val="20"/>
                <w:szCs w:val="20"/>
              </w:rPr>
              <w:t>______________________</w:t>
            </w:r>
          </w:p>
        </w:tc>
      </w:tr>
      <w:tr w:rsidR="002D3CB5" w:rsidRPr="002D3CB5" w:rsidTr="00960CF1">
        <w:trPr>
          <w:trHeight w:val="298"/>
        </w:trPr>
        <w:tc>
          <w:tcPr>
            <w:tcW w:w="4860" w:type="dxa"/>
            <w:tcBorders>
              <w:top w:val="nil"/>
              <w:left w:val="nil"/>
              <w:bottom w:val="nil"/>
              <w:right w:val="nil"/>
            </w:tcBorders>
          </w:tcPr>
          <w:p w:rsidR="002D3CB5" w:rsidRPr="005714B3" w:rsidRDefault="002D3CB5" w:rsidP="00960CF1">
            <w:pPr>
              <w:pStyle w:val="Default"/>
              <w:rPr>
                <w:rFonts w:ascii="Arial" w:hAnsi="Arial" w:cs="Arial"/>
                <w:color w:val="auto"/>
                <w:sz w:val="20"/>
                <w:szCs w:val="20"/>
              </w:rPr>
            </w:pPr>
            <w:r w:rsidRPr="005714B3">
              <w:rPr>
                <w:rFonts w:ascii="Arial" w:hAnsi="Arial" w:cs="Arial"/>
                <w:color w:val="auto"/>
                <w:sz w:val="20"/>
                <w:szCs w:val="20"/>
              </w:rPr>
              <w:t xml:space="preserve">Audit engagement partner </w:t>
            </w:r>
          </w:p>
        </w:tc>
        <w:tc>
          <w:tcPr>
            <w:tcW w:w="3690" w:type="dxa"/>
            <w:gridSpan w:val="3"/>
            <w:tcBorders>
              <w:top w:val="nil"/>
              <w:left w:val="nil"/>
              <w:bottom w:val="nil"/>
              <w:right w:val="nil"/>
            </w:tcBorders>
          </w:tcPr>
          <w:p w:rsidR="002D3CB5" w:rsidRPr="002D3CB5" w:rsidRDefault="002D3CB5" w:rsidP="00960CF1">
            <w:pPr>
              <w:pStyle w:val="Default"/>
              <w:rPr>
                <w:rFonts w:ascii="Arial" w:hAnsi="Arial" w:cs="Arial"/>
                <w:color w:val="auto"/>
                <w:sz w:val="20"/>
                <w:szCs w:val="20"/>
              </w:rPr>
            </w:pPr>
            <w:r w:rsidRPr="005714B3">
              <w:rPr>
                <w:rFonts w:ascii="Arial" w:hAnsi="Arial" w:cs="Arial"/>
                <w:color w:val="auto"/>
                <w:sz w:val="20"/>
                <w:szCs w:val="20"/>
              </w:rPr>
              <w:t>Date</w:t>
            </w:r>
          </w:p>
        </w:tc>
      </w:tr>
      <w:tr w:rsidR="002D3CB5" w:rsidRPr="002D3CB5" w:rsidTr="00960CF1">
        <w:trPr>
          <w:trHeight w:val="213"/>
        </w:trPr>
        <w:tc>
          <w:tcPr>
            <w:tcW w:w="4860" w:type="dxa"/>
            <w:tcBorders>
              <w:top w:val="nil"/>
              <w:left w:val="nil"/>
              <w:bottom w:val="nil"/>
              <w:right w:val="nil"/>
            </w:tcBorders>
            <w:vAlign w:val="bottom"/>
          </w:tcPr>
          <w:p w:rsidR="002D3CB5" w:rsidRPr="002D3CB5" w:rsidRDefault="002D3CB5" w:rsidP="00960CF1">
            <w:pPr>
              <w:pStyle w:val="Default"/>
              <w:rPr>
                <w:rFonts w:ascii="Arial" w:hAnsi="Arial" w:cs="Arial"/>
                <w:color w:val="auto"/>
                <w:sz w:val="20"/>
                <w:szCs w:val="20"/>
              </w:rPr>
            </w:pPr>
          </w:p>
        </w:tc>
        <w:tc>
          <w:tcPr>
            <w:tcW w:w="3690" w:type="dxa"/>
            <w:gridSpan w:val="3"/>
            <w:tcBorders>
              <w:top w:val="nil"/>
              <w:left w:val="nil"/>
              <w:bottom w:val="nil"/>
              <w:right w:val="nil"/>
            </w:tcBorders>
          </w:tcPr>
          <w:p w:rsidR="002D3CB5" w:rsidRPr="002D3CB5" w:rsidRDefault="002D3CB5" w:rsidP="00960CF1">
            <w:pPr>
              <w:pStyle w:val="Default"/>
              <w:rPr>
                <w:rFonts w:ascii="Arial" w:hAnsi="Arial" w:cs="Arial"/>
                <w:color w:val="auto"/>
                <w:sz w:val="20"/>
                <w:szCs w:val="20"/>
              </w:rPr>
            </w:pPr>
          </w:p>
        </w:tc>
      </w:tr>
    </w:tbl>
    <w:p w:rsidR="00960CF1" w:rsidRDefault="00960CF1">
      <w:pPr>
        <w:rPr>
          <w:rFonts w:ascii="Arial" w:hAnsi="Arial" w:cs="Arial"/>
        </w:rPr>
      </w:pPr>
    </w:p>
    <w:p w:rsidR="00081C11" w:rsidRPr="00081C11" w:rsidRDefault="00081C11" w:rsidP="00081C11">
      <w:pPr>
        <w:jc w:val="both"/>
        <w:rPr>
          <w:rFonts w:ascii="Arial" w:hAnsi="Arial" w:cs="Arial"/>
          <w:sz w:val="24"/>
          <w:szCs w:val="24"/>
        </w:rPr>
      </w:pPr>
      <w:bookmarkStart w:id="0" w:name="_GoBack"/>
      <w:r w:rsidRPr="00081C11">
        <w:rPr>
          <w:rFonts w:ascii="Arial" w:hAnsi="Arial" w:cs="Arial"/>
          <w:b/>
          <w:sz w:val="24"/>
          <w:szCs w:val="24"/>
        </w:rPr>
        <w:t>Disclaimer:</w:t>
      </w:r>
      <w:r w:rsidRPr="00081C11">
        <w:rPr>
          <w:rFonts w:ascii="Arial" w:hAnsi="Arial" w:cs="Arial"/>
          <w:sz w:val="24"/>
          <w:szCs w:val="24"/>
        </w:rPr>
        <w:t xml:space="preserve">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bookmarkEnd w:id="0"/>
    </w:p>
    <w:p w:rsidR="00081C11" w:rsidRPr="002D3CB5" w:rsidRDefault="00081C11">
      <w:pPr>
        <w:rPr>
          <w:rFonts w:ascii="Arial" w:hAnsi="Arial" w:cs="Arial"/>
        </w:rPr>
      </w:pPr>
    </w:p>
    <w:sectPr w:rsidR="00081C11" w:rsidRPr="002D3CB5" w:rsidSect="00E26E8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D6A" w:rsidRDefault="00682D6A" w:rsidP="00081C11">
      <w:r>
        <w:separator/>
      </w:r>
    </w:p>
  </w:endnote>
  <w:endnote w:type="continuationSeparator" w:id="0">
    <w:p w:rsidR="00682D6A" w:rsidRDefault="00682D6A" w:rsidP="00081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IIJCP O+ Times New Roman PS">
    <w:altName w:val="Times New Roman P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7679161"/>
      <w:docPartObj>
        <w:docPartGallery w:val="Page Numbers (Bottom of Page)"/>
        <w:docPartUnique/>
      </w:docPartObj>
    </w:sdtPr>
    <w:sdtContent>
      <w:sdt>
        <w:sdtPr>
          <w:id w:val="1728636285"/>
          <w:docPartObj>
            <w:docPartGallery w:val="Page Numbers (Top of Page)"/>
            <w:docPartUnique/>
          </w:docPartObj>
        </w:sdtPr>
        <w:sdtContent>
          <w:p w:rsidR="00081C11" w:rsidRDefault="00081C11">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8</w:t>
            </w:r>
            <w:r>
              <w:rPr>
                <w:b/>
                <w:bCs/>
                <w:sz w:val="24"/>
                <w:szCs w:val="24"/>
              </w:rPr>
              <w:fldChar w:fldCharType="end"/>
            </w:r>
          </w:p>
        </w:sdtContent>
      </w:sdt>
    </w:sdtContent>
  </w:sdt>
  <w:p w:rsidR="00081C11" w:rsidRDefault="00081C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D6A" w:rsidRDefault="00682D6A" w:rsidP="00081C11">
      <w:r>
        <w:separator/>
      </w:r>
    </w:p>
  </w:footnote>
  <w:footnote w:type="continuationSeparator" w:id="0">
    <w:p w:rsidR="00682D6A" w:rsidRDefault="00682D6A" w:rsidP="00081C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06301"/>
    <w:rsid w:val="00006301"/>
    <w:rsid w:val="000078C1"/>
    <w:rsid w:val="00081C11"/>
    <w:rsid w:val="000A5BDD"/>
    <w:rsid w:val="002873D8"/>
    <w:rsid w:val="002B53B0"/>
    <w:rsid w:val="002D3CB5"/>
    <w:rsid w:val="00300EB8"/>
    <w:rsid w:val="00317BFF"/>
    <w:rsid w:val="00343E36"/>
    <w:rsid w:val="00431C19"/>
    <w:rsid w:val="005415CF"/>
    <w:rsid w:val="00556CF7"/>
    <w:rsid w:val="005714B3"/>
    <w:rsid w:val="0059785D"/>
    <w:rsid w:val="005B2242"/>
    <w:rsid w:val="00606812"/>
    <w:rsid w:val="006134D4"/>
    <w:rsid w:val="00636748"/>
    <w:rsid w:val="00670DE3"/>
    <w:rsid w:val="00682D6A"/>
    <w:rsid w:val="006C4936"/>
    <w:rsid w:val="00715CB7"/>
    <w:rsid w:val="00846C23"/>
    <w:rsid w:val="008D5D5E"/>
    <w:rsid w:val="00960CF1"/>
    <w:rsid w:val="00A23343"/>
    <w:rsid w:val="00A772BC"/>
    <w:rsid w:val="00AC1516"/>
    <w:rsid w:val="00AF5F11"/>
    <w:rsid w:val="00B93885"/>
    <w:rsid w:val="00C0429B"/>
    <w:rsid w:val="00C30E2A"/>
    <w:rsid w:val="00C834B9"/>
    <w:rsid w:val="00C85BC7"/>
    <w:rsid w:val="00CB780C"/>
    <w:rsid w:val="00D27521"/>
    <w:rsid w:val="00DA3175"/>
    <w:rsid w:val="00E26E8D"/>
    <w:rsid w:val="00EC0CE6"/>
    <w:rsid w:val="00F05693"/>
    <w:rsid w:val="00FD19CD"/>
    <w:rsid w:val="00FF0A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A2C7E5-222B-49B5-985F-1B3F52F49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CB5"/>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D3CB5"/>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customStyle="1" w:styleId="CM3">
    <w:name w:val="CM3"/>
    <w:basedOn w:val="Default"/>
    <w:next w:val="Default"/>
    <w:rsid w:val="002D3CB5"/>
    <w:pPr>
      <w:widowControl w:val="0"/>
      <w:spacing w:line="243" w:lineRule="atLeast"/>
    </w:pPr>
    <w:rPr>
      <w:rFonts w:ascii="IIJCP O+ Times New Roman PS" w:hAnsi="IIJCP O+ Times New Roman PS"/>
      <w:color w:val="auto"/>
      <w:sz w:val="20"/>
    </w:rPr>
  </w:style>
  <w:style w:type="paragraph" w:customStyle="1" w:styleId="CM21">
    <w:name w:val="CM21"/>
    <w:basedOn w:val="Default"/>
    <w:next w:val="Default"/>
    <w:rsid w:val="002D3CB5"/>
    <w:pPr>
      <w:widowControl w:val="0"/>
      <w:spacing w:line="240" w:lineRule="atLeast"/>
    </w:pPr>
    <w:rPr>
      <w:rFonts w:ascii="IIJCP O+ Times New Roman PS" w:hAnsi="IIJCP O+ Times New Roman PS"/>
      <w:color w:val="auto"/>
      <w:sz w:val="20"/>
    </w:rPr>
  </w:style>
  <w:style w:type="paragraph" w:styleId="Header">
    <w:name w:val="header"/>
    <w:basedOn w:val="Normal"/>
    <w:link w:val="HeaderChar"/>
    <w:uiPriority w:val="99"/>
    <w:unhideWhenUsed/>
    <w:rsid w:val="00081C11"/>
    <w:pPr>
      <w:tabs>
        <w:tab w:val="center" w:pos="4680"/>
        <w:tab w:val="right" w:pos="9360"/>
      </w:tabs>
    </w:pPr>
  </w:style>
  <w:style w:type="character" w:customStyle="1" w:styleId="HeaderChar">
    <w:name w:val="Header Char"/>
    <w:basedOn w:val="DefaultParagraphFont"/>
    <w:link w:val="Header"/>
    <w:uiPriority w:val="99"/>
    <w:rsid w:val="00081C11"/>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81C11"/>
    <w:pPr>
      <w:tabs>
        <w:tab w:val="center" w:pos="4680"/>
        <w:tab w:val="right" w:pos="9360"/>
      </w:tabs>
    </w:pPr>
  </w:style>
  <w:style w:type="character" w:customStyle="1" w:styleId="FooterChar">
    <w:name w:val="Footer Char"/>
    <w:basedOn w:val="DefaultParagraphFont"/>
    <w:link w:val="Footer"/>
    <w:uiPriority w:val="99"/>
    <w:rsid w:val="00081C11"/>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072554">
      <w:bodyDiv w:val="1"/>
      <w:marLeft w:val="0"/>
      <w:marRight w:val="0"/>
      <w:marTop w:val="0"/>
      <w:marBottom w:val="0"/>
      <w:divBdr>
        <w:top w:val="none" w:sz="0" w:space="0" w:color="auto"/>
        <w:left w:val="none" w:sz="0" w:space="0" w:color="auto"/>
        <w:bottom w:val="none" w:sz="0" w:space="0" w:color="auto"/>
        <w:right w:val="none" w:sz="0" w:space="0" w:color="auto"/>
      </w:divBdr>
    </w:div>
    <w:div w:id="639191125">
      <w:bodyDiv w:val="1"/>
      <w:marLeft w:val="0"/>
      <w:marRight w:val="0"/>
      <w:marTop w:val="0"/>
      <w:marBottom w:val="0"/>
      <w:divBdr>
        <w:top w:val="none" w:sz="0" w:space="0" w:color="auto"/>
        <w:left w:val="none" w:sz="0" w:space="0" w:color="auto"/>
        <w:bottom w:val="none" w:sz="0" w:space="0" w:color="auto"/>
        <w:right w:val="none" w:sz="0" w:space="0" w:color="auto"/>
      </w:divBdr>
    </w:div>
    <w:div w:id="692608539">
      <w:bodyDiv w:val="1"/>
      <w:marLeft w:val="0"/>
      <w:marRight w:val="0"/>
      <w:marTop w:val="0"/>
      <w:marBottom w:val="0"/>
      <w:divBdr>
        <w:top w:val="none" w:sz="0" w:space="0" w:color="auto"/>
        <w:left w:val="none" w:sz="0" w:space="0" w:color="auto"/>
        <w:bottom w:val="none" w:sz="0" w:space="0" w:color="auto"/>
        <w:right w:val="none" w:sz="0" w:space="0" w:color="auto"/>
      </w:divBdr>
    </w:div>
    <w:div w:id="172001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8</Pages>
  <Words>1894</Words>
  <Characters>10799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12668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Hossain, Faruk</dc:creator>
  <cp:keywords/>
  <dc:description/>
  <cp:lastModifiedBy>Asif Hossain</cp:lastModifiedBy>
  <cp:revision>63</cp:revision>
  <dcterms:created xsi:type="dcterms:W3CDTF">2016-05-19T11:17:00Z</dcterms:created>
  <dcterms:modified xsi:type="dcterms:W3CDTF">2020-07-18T14:35:00Z</dcterms:modified>
</cp:coreProperties>
</file>