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3"/>
        <w:gridCol w:w="2234"/>
        <w:gridCol w:w="2393"/>
        <w:gridCol w:w="2192"/>
      </w:tblGrid>
      <w:tr w:rsidR="00537DA3" w:rsidRPr="00537DA3" w14:paraId="15F2FC4F" w14:textId="77777777" w:rsidTr="0033791F">
        <w:tc>
          <w:tcPr>
            <w:tcW w:w="2243" w:type="dxa"/>
          </w:tcPr>
          <w:p w14:paraId="3FBB47D4" w14:textId="77777777" w:rsidR="00537DA3" w:rsidRPr="00537DA3" w:rsidRDefault="00537DA3" w:rsidP="00537DA3">
            <w:pPr>
              <w:rPr>
                <w:rFonts w:ascii="Times New Roman" w:hAnsi="Times New Roman" w:cs="Times New Roman"/>
              </w:rPr>
            </w:pPr>
            <w:bookmarkStart w:id="0" w:name="_GoBack"/>
            <w:bookmarkEnd w:id="0"/>
            <w:r w:rsidRPr="00537DA3">
              <w:rPr>
                <w:rFonts w:ascii="Times New Roman" w:hAnsi="Times New Roman" w:cs="Times New Roman"/>
              </w:rPr>
              <w:t>Client:</w:t>
            </w:r>
            <w:r w:rsidR="00F15859">
              <w:rPr>
                <w:rFonts w:ascii="Times New Roman" w:hAnsi="Times New Roman" w:cs="Times New Roman"/>
              </w:rPr>
              <w:t>XYZ Limited</w:t>
            </w:r>
          </w:p>
        </w:tc>
        <w:tc>
          <w:tcPr>
            <w:tcW w:w="2234" w:type="dxa"/>
          </w:tcPr>
          <w:p w14:paraId="0EBF54F4"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Year end:</w:t>
            </w:r>
            <w:r w:rsidR="00F15859">
              <w:rPr>
                <w:rFonts w:ascii="Times New Roman" w:hAnsi="Times New Roman" w:cs="Times New Roman"/>
              </w:rPr>
              <w:t xml:space="preserve"> 31-12-2014</w:t>
            </w:r>
          </w:p>
        </w:tc>
        <w:tc>
          <w:tcPr>
            <w:tcW w:w="2393" w:type="dxa"/>
          </w:tcPr>
          <w:p w14:paraId="5D2ACC50"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File No.</w:t>
            </w:r>
          </w:p>
        </w:tc>
        <w:tc>
          <w:tcPr>
            <w:tcW w:w="2192" w:type="dxa"/>
          </w:tcPr>
          <w:p w14:paraId="4DECF154" w14:textId="77777777" w:rsidR="00537DA3" w:rsidRPr="00537DA3" w:rsidRDefault="00537DA3" w:rsidP="00537DA3">
            <w:pPr>
              <w:rPr>
                <w:rFonts w:ascii="Times New Roman" w:hAnsi="Times New Roman" w:cs="Times New Roman"/>
                <w:b/>
              </w:rPr>
            </w:pPr>
            <w:r w:rsidRPr="00537DA3">
              <w:rPr>
                <w:rFonts w:ascii="Times New Roman" w:hAnsi="Times New Roman" w:cs="Times New Roman"/>
                <w:b/>
              </w:rPr>
              <w:t>Ref: U</w:t>
            </w:r>
          </w:p>
        </w:tc>
      </w:tr>
    </w:tbl>
    <w:p w14:paraId="25C61F8B" w14:textId="77777777" w:rsidR="00537DA3" w:rsidRPr="00537DA3" w:rsidRDefault="00537DA3" w:rsidP="00537DA3">
      <w:pPr>
        <w:rPr>
          <w:rFonts w:ascii="Times New Roman" w:hAnsi="Times New Roman" w:cs="Times New Roman"/>
        </w:rPr>
      </w:pPr>
    </w:p>
    <w:p w14:paraId="3CB4DDDB" w14:textId="77777777" w:rsidR="00537DA3" w:rsidRPr="00537DA3" w:rsidRDefault="00537DA3" w:rsidP="00537DA3">
      <w:pPr>
        <w:rPr>
          <w:rFonts w:ascii="Times New Roman" w:hAnsi="Times New Roman" w:cs="Times New Roman"/>
          <w:b/>
          <w:bCs/>
          <w:iCs/>
        </w:rPr>
      </w:pPr>
      <w:r w:rsidRPr="00537DA3">
        <w:rPr>
          <w:rFonts w:ascii="Times New Roman" w:hAnsi="Times New Roman" w:cs="Times New Roman"/>
          <w:b/>
          <w:bCs/>
          <w:iCs/>
        </w:rPr>
        <w:t>SUMMARY SHEET — VALUE ADDED TAX</w:t>
      </w:r>
    </w:p>
    <w:tbl>
      <w:tblPr>
        <w:tblW w:w="9103" w:type="dxa"/>
        <w:jc w:val="center"/>
        <w:tblLook w:val="0000" w:firstRow="0" w:lastRow="0" w:firstColumn="0" w:lastColumn="0" w:noHBand="0" w:noVBand="0"/>
      </w:tblPr>
      <w:tblGrid>
        <w:gridCol w:w="3283"/>
        <w:gridCol w:w="1132"/>
        <w:gridCol w:w="1182"/>
        <w:gridCol w:w="1390"/>
        <w:gridCol w:w="1251"/>
        <w:gridCol w:w="865"/>
      </w:tblGrid>
      <w:tr w:rsidR="00537DA3" w:rsidRPr="00537DA3" w14:paraId="278C4AFA" w14:textId="77777777" w:rsidTr="00537DA3">
        <w:trPr>
          <w:cantSplit/>
          <w:trHeight w:val="448"/>
          <w:jc w:val="center"/>
        </w:trPr>
        <w:tc>
          <w:tcPr>
            <w:tcW w:w="3407" w:type="dxa"/>
            <w:tcBorders>
              <w:top w:val="single" w:sz="4" w:space="0" w:color="auto"/>
              <w:left w:val="single" w:sz="4" w:space="0" w:color="auto"/>
              <w:bottom w:val="single" w:sz="4" w:space="0" w:color="auto"/>
              <w:right w:val="single" w:sz="4" w:space="0" w:color="auto"/>
            </w:tcBorders>
          </w:tcPr>
          <w:p w14:paraId="01AFE38B" w14:textId="77777777" w:rsidR="00537DA3" w:rsidRPr="00537DA3" w:rsidRDefault="00537DA3" w:rsidP="00537DA3">
            <w:pPr>
              <w:rPr>
                <w:rFonts w:ascii="Times New Roman" w:hAnsi="Times New Roman" w:cs="Times New Roman"/>
                <w:b/>
                <w:bCs/>
              </w:rPr>
            </w:pPr>
          </w:p>
        </w:tc>
        <w:tc>
          <w:tcPr>
            <w:tcW w:w="2318" w:type="dxa"/>
            <w:gridSpan w:val="2"/>
            <w:tcBorders>
              <w:top w:val="single" w:sz="4" w:space="0" w:color="auto"/>
              <w:left w:val="single" w:sz="4" w:space="0" w:color="auto"/>
              <w:bottom w:val="single" w:sz="4" w:space="0" w:color="auto"/>
              <w:right w:val="single" w:sz="4" w:space="0" w:color="auto"/>
            </w:tcBorders>
          </w:tcPr>
          <w:p w14:paraId="53B8FBD3"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Planning </w:t>
            </w:r>
          </w:p>
        </w:tc>
        <w:tc>
          <w:tcPr>
            <w:tcW w:w="3378" w:type="dxa"/>
            <w:gridSpan w:val="3"/>
            <w:tcBorders>
              <w:top w:val="single" w:sz="4" w:space="0" w:color="auto"/>
              <w:left w:val="single" w:sz="4" w:space="0" w:color="auto"/>
              <w:bottom w:val="single" w:sz="4" w:space="0" w:color="auto"/>
              <w:right w:val="single" w:sz="4" w:space="0" w:color="auto"/>
            </w:tcBorders>
          </w:tcPr>
          <w:p w14:paraId="7AA1AD8F"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Final </w:t>
            </w:r>
          </w:p>
        </w:tc>
      </w:tr>
      <w:tr w:rsidR="00537DA3" w:rsidRPr="00537DA3" w14:paraId="384CC290" w14:textId="77777777" w:rsidTr="00537DA3">
        <w:trPr>
          <w:trHeight w:val="1648"/>
          <w:jc w:val="center"/>
        </w:trPr>
        <w:tc>
          <w:tcPr>
            <w:tcW w:w="3407" w:type="dxa"/>
            <w:tcBorders>
              <w:top w:val="single" w:sz="4" w:space="0" w:color="auto"/>
              <w:left w:val="single" w:sz="5" w:space="0" w:color="000000"/>
              <w:bottom w:val="single" w:sz="5" w:space="0" w:color="000000"/>
              <w:right w:val="single" w:sz="5" w:space="0" w:color="000000"/>
            </w:tcBorders>
          </w:tcPr>
          <w:p w14:paraId="4C250E65" w14:textId="77777777" w:rsidR="00537DA3" w:rsidRPr="00537DA3" w:rsidRDefault="00537DA3" w:rsidP="00537DA3">
            <w:pPr>
              <w:rPr>
                <w:rFonts w:ascii="Times New Roman" w:hAnsi="Times New Roman" w:cs="Times New Roman"/>
                <w:b/>
                <w:bCs/>
                <w:i/>
                <w:iCs/>
              </w:rPr>
            </w:pPr>
          </w:p>
          <w:p w14:paraId="44A60DA9" w14:textId="77777777" w:rsidR="00537DA3" w:rsidRPr="00537DA3" w:rsidRDefault="00537DA3" w:rsidP="00537DA3">
            <w:pPr>
              <w:rPr>
                <w:rFonts w:ascii="Times New Roman" w:hAnsi="Times New Roman" w:cs="Times New Roman"/>
                <w:b/>
                <w:bCs/>
                <w:i/>
                <w:iCs/>
              </w:rPr>
            </w:pPr>
          </w:p>
          <w:p w14:paraId="3166E57C" w14:textId="77777777" w:rsidR="00537DA3" w:rsidRPr="00537DA3" w:rsidRDefault="00537DA3" w:rsidP="00537DA3">
            <w:pPr>
              <w:rPr>
                <w:rFonts w:ascii="Times New Roman" w:hAnsi="Times New Roman" w:cs="Times New Roman"/>
              </w:rPr>
            </w:pPr>
            <w:r w:rsidRPr="00537DA3">
              <w:rPr>
                <w:rFonts w:ascii="Times New Roman" w:hAnsi="Times New Roman" w:cs="Times New Roman"/>
                <w:b/>
                <w:bCs/>
                <w:i/>
                <w:iCs/>
              </w:rPr>
              <w:t>Audit objectives</w:t>
            </w:r>
          </w:p>
        </w:tc>
        <w:tc>
          <w:tcPr>
            <w:tcW w:w="1133" w:type="dxa"/>
            <w:tcBorders>
              <w:top w:val="single" w:sz="4" w:space="0" w:color="auto"/>
              <w:left w:val="single" w:sz="5" w:space="0" w:color="000000"/>
              <w:bottom w:val="single" w:sz="5" w:space="0" w:color="000000"/>
              <w:right w:val="single" w:sz="5" w:space="0" w:color="000000"/>
            </w:tcBorders>
          </w:tcPr>
          <w:p w14:paraId="537E9EC3" w14:textId="77777777" w:rsidR="00537DA3" w:rsidRPr="00537DA3" w:rsidRDefault="00537DA3" w:rsidP="00537DA3">
            <w:pPr>
              <w:rPr>
                <w:rFonts w:ascii="Times New Roman" w:hAnsi="Times New Roman" w:cs="Times New Roman"/>
                <w:b/>
                <w:i/>
              </w:rPr>
            </w:pPr>
            <w:r w:rsidRPr="00537DA3">
              <w:rPr>
                <w:rFonts w:ascii="Times New Roman" w:hAnsi="Times New Roman" w:cs="Times New Roman"/>
                <w:b/>
                <w:i/>
              </w:rPr>
              <w:t xml:space="preserve">Number of key tests which satisfy objective* </w:t>
            </w:r>
          </w:p>
        </w:tc>
        <w:tc>
          <w:tcPr>
            <w:tcW w:w="1185" w:type="dxa"/>
            <w:tcBorders>
              <w:top w:val="single" w:sz="4" w:space="0" w:color="auto"/>
              <w:left w:val="single" w:sz="5" w:space="0" w:color="000000"/>
              <w:bottom w:val="single" w:sz="5" w:space="0" w:color="000000"/>
              <w:right w:val="single" w:sz="5" w:space="0" w:color="000000"/>
            </w:tcBorders>
          </w:tcPr>
          <w:p w14:paraId="3B9D7B14" w14:textId="77777777" w:rsidR="00537DA3" w:rsidRPr="00537DA3" w:rsidRDefault="00537DA3" w:rsidP="00537DA3">
            <w:pPr>
              <w:rPr>
                <w:rFonts w:ascii="Times New Roman" w:hAnsi="Times New Roman" w:cs="Times New Roman"/>
                <w:b/>
                <w:i/>
              </w:rPr>
            </w:pPr>
            <w:r w:rsidRPr="00537DA3">
              <w:rPr>
                <w:rFonts w:ascii="Times New Roman" w:hAnsi="Times New Roman" w:cs="Times New Roman"/>
                <w:b/>
                <w:i/>
              </w:rPr>
              <w:t xml:space="preserve">Reference to bespoke tests to be carried out </w:t>
            </w:r>
          </w:p>
        </w:tc>
        <w:tc>
          <w:tcPr>
            <w:tcW w:w="1409" w:type="dxa"/>
            <w:tcBorders>
              <w:top w:val="single" w:sz="4" w:space="0" w:color="auto"/>
              <w:left w:val="single" w:sz="5" w:space="0" w:color="000000"/>
              <w:bottom w:val="single" w:sz="5" w:space="0" w:color="000000"/>
              <w:right w:val="single" w:sz="5" w:space="0" w:color="000000"/>
            </w:tcBorders>
          </w:tcPr>
          <w:p w14:paraId="238778BF" w14:textId="77777777" w:rsidR="00537DA3" w:rsidRPr="00537DA3" w:rsidRDefault="00537DA3" w:rsidP="00537DA3">
            <w:pPr>
              <w:rPr>
                <w:rFonts w:ascii="Times New Roman" w:hAnsi="Times New Roman" w:cs="Times New Roman"/>
                <w:b/>
                <w:i/>
              </w:rPr>
            </w:pPr>
            <w:r w:rsidRPr="00537DA3">
              <w:rPr>
                <w:rFonts w:ascii="Times New Roman" w:hAnsi="Times New Roman" w:cs="Times New Roman"/>
                <w:b/>
                <w:i/>
              </w:rPr>
              <w:t xml:space="preserve">Are you satisfied that the objectives have been met? </w:t>
            </w:r>
          </w:p>
        </w:tc>
        <w:tc>
          <w:tcPr>
            <w:tcW w:w="1256" w:type="dxa"/>
            <w:tcBorders>
              <w:top w:val="single" w:sz="4" w:space="0" w:color="auto"/>
              <w:left w:val="single" w:sz="5" w:space="0" w:color="000000"/>
              <w:bottom w:val="single" w:sz="5" w:space="0" w:color="000000"/>
              <w:right w:val="single" w:sz="5" w:space="0" w:color="000000"/>
            </w:tcBorders>
          </w:tcPr>
          <w:p w14:paraId="1F2FFFFF" w14:textId="77777777" w:rsidR="00537DA3" w:rsidRPr="00537DA3" w:rsidRDefault="00537DA3" w:rsidP="00537DA3">
            <w:pPr>
              <w:rPr>
                <w:rFonts w:ascii="Times New Roman" w:hAnsi="Times New Roman" w:cs="Times New Roman"/>
                <w:b/>
                <w:i/>
              </w:rPr>
            </w:pPr>
            <w:r w:rsidRPr="00537DA3">
              <w:rPr>
                <w:rFonts w:ascii="Times New Roman" w:hAnsi="Times New Roman" w:cs="Times New Roman"/>
                <w:b/>
                <w:i/>
              </w:rPr>
              <w:t xml:space="preserve">Comments </w:t>
            </w:r>
          </w:p>
        </w:tc>
        <w:tc>
          <w:tcPr>
            <w:tcW w:w="713" w:type="dxa"/>
            <w:tcBorders>
              <w:top w:val="single" w:sz="4" w:space="0" w:color="auto"/>
              <w:left w:val="single" w:sz="5" w:space="0" w:color="000000"/>
              <w:bottom w:val="single" w:sz="5" w:space="0" w:color="000000"/>
              <w:right w:val="single" w:sz="5" w:space="0" w:color="000000"/>
            </w:tcBorders>
          </w:tcPr>
          <w:p w14:paraId="0F7C8D7E" w14:textId="77777777" w:rsidR="00537DA3" w:rsidRPr="00537DA3" w:rsidRDefault="00537DA3" w:rsidP="00537DA3">
            <w:pPr>
              <w:rPr>
                <w:rFonts w:ascii="Times New Roman" w:hAnsi="Times New Roman" w:cs="Times New Roman"/>
                <w:b/>
                <w:i/>
              </w:rPr>
            </w:pPr>
            <w:r w:rsidRPr="00537DA3">
              <w:rPr>
                <w:rFonts w:ascii="Times New Roman" w:hAnsi="Times New Roman" w:cs="Times New Roman"/>
                <w:b/>
                <w:i/>
              </w:rPr>
              <w:t xml:space="preserve">Initials </w:t>
            </w:r>
          </w:p>
        </w:tc>
      </w:tr>
      <w:tr w:rsidR="00537DA3" w:rsidRPr="00537DA3" w14:paraId="54F65005" w14:textId="77777777" w:rsidTr="00537DA3">
        <w:trPr>
          <w:trHeight w:val="656"/>
          <w:jc w:val="center"/>
        </w:trPr>
        <w:tc>
          <w:tcPr>
            <w:tcW w:w="3407" w:type="dxa"/>
            <w:tcBorders>
              <w:top w:val="single" w:sz="5" w:space="0" w:color="000000"/>
              <w:left w:val="single" w:sz="5" w:space="0" w:color="000000"/>
              <w:bottom w:val="single" w:sz="5" w:space="0" w:color="000000"/>
              <w:right w:val="single" w:sz="5" w:space="0" w:color="000000"/>
            </w:tcBorders>
          </w:tcPr>
          <w:p w14:paraId="73D0D318"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1</w:t>
            </w:r>
            <w:r w:rsidRPr="00537DA3">
              <w:rPr>
                <w:rFonts w:ascii="Times New Roman" w:hAnsi="Times New Roman" w:cs="Times New Roman"/>
              </w:rPr>
              <w:tab/>
              <w:t xml:space="preserve">To ensure that VAT has been correctly accounted for. </w:t>
            </w:r>
          </w:p>
        </w:tc>
        <w:tc>
          <w:tcPr>
            <w:tcW w:w="1133" w:type="dxa"/>
            <w:tcBorders>
              <w:top w:val="single" w:sz="5" w:space="0" w:color="000000"/>
              <w:left w:val="single" w:sz="5" w:space="0" w:color="000000"/>
              <w:bottom w:val="single" w:sz="5" w:space="0" w:color="000000"/>
              <w:right w:val="single" w:sz="5" w:space="0" w:color="000000"/>
            </w:tcBorders>
            <w:vAlign w:val="center"/>
          </w:tcPr>
          <w:p w14:paraId="2D3F362F" w14:textId="77777777" w:rsidR="00537DA3" w:rsidRPr="00537DA3" w:rsidRDefault="00C62460" w:rsidP="00537DA3">
            <w:pPr>
              <w:rPr>
                <w:rFonts w:ascii="Times New Roman" w:hAnsi="Times New Roman" w:cs="Times New Roman"/>
              </w:rPr>
            </w:pPr>
            <w:r>
              <w:rPr>
                <w:rFonts w:ascii="Times New Roman" w:hAnsi="Times New Roman" w:cs="Times New Roman"/>
              </w:rPr>
              <w:t>4</w:t>
            </w:r>
          </w:p>
        </w:tc>
        <w:tc>
          <w:tcPr>
            <w:tcW w:w="1185" w:type="dxa"/>
            <w:tcBorders>
              <w:top w:val="single" w:sz="5" w:space="0" w:color="000000"/>
              <w:left w:val="single" w:sz="5" w:space="0" w:color="000000"/>
              <w:bottom w:val="single" w:sz="5" w:space="0" w:color="000000"/>
              <w:right w:val="single" w:sz="5" w:space="0" w:color="000000"/>
            </w:tcBorders>
          </w:tcPr>
          <w:p w14:paraId="6D0E634B" w14:textId="77777777" w:rsidR="00537DA3" w:rsidRPr="00537DA3" w:rsidRDefault="00537DA3" w:rsidP="00537DA3">
            <w:pPr>
              <w:rPr>
                <w:rFonts w:ascii="Times New Roman" w:hAnsi="Times New Roman" w:cs="Times New Roman"/>
              </w:rPr>
            </w:pPr>
          </w:p>
        </w:tc>
        <w:tc>
          <w:tcPr>
            <w:tcW w:w="1409" w:type="dxa"/>
            <w:tcBorders>
              <w:top w:val="single" w:sz="5" w:space="0" w:color="000000"/>
              <w:left w:val="single" w:sz="5" w:space="0" w:color="000000"/>
              <w:bottom w:val="single" w:sz="5" w:space="0" w:color="000000"/>
              <w:right w:val="single" w:sz="5" w:space="0" w:color="000000"/>
            </w:tcBorders>
            <w:vAlign w:val="center"/>
          </w:tcPr>
          <w:p w14:paraId="5C041341" w14:textId="77777777" w:rsidR="00537DA3" w:rsidRPr="00537DA3" w:rsidRDefault="0033791F" w:rsidP="00537DA3">
            <w:pPr>
              <w:rPr>
                <w:rFonts w:ascii="Times New Roman" w:hAnsi="Times New Roman" w:cs="Times New Roman"/>
              </w:rPr>
            </w:pPr>
            <w:r>
              <w:rPr>
                <w:rFonts w:ascii="Times New Roman" w:hAnsi="Times New Roman" w:cs="Times New Roman"/>
              </w:rPr>
              <w:t>Yes</w:t>
            </w:r>
          </w:p>
        </w:tc>
        <w:tc>
          <w:tcPr>
            <w:tcW w:w="1256" w:type="dxa"/>
            <w:tcBorders>
              <w:top w:val="single" w:sz="5" w:space="0" w:color="000000"/>
              <w:left w:val="single" w:sz="5" w:space="0" w:color="000000"/>
              <w:bottom w:val="single" w:sz="5" w:space="0" w:color="000000"/>
              <w:right w:val="single" w:sz="5" w:space="0" w:color="000000"/>
            </w:tcBorders>
          </w:tcPr>
          <w:p w14:paraId="23638ABE" w14:textId="77777777" w:rsidR="00537DA3" w:rsidRPr="00537DA3" w:rsidRDefault="00537DA3" w:rsidP="00537DA3">
            <w:pPr>
              <w:rPr>
                <w:rFonts w:ascii="Times New Roman" w:hAnsi="Times New Roman" w:cs="Times New Roman"/>
              </w:rPr>
            </w:pPr>
          </w:p>
        </w:tc>
        <w:tc>
          <w:tcPr>
            <w:tcW w:w="713" w:type="dxa"/>
            <w:tcBorders>
              <w:top w:val="single" w:sz="5" w:space="0" w:color="000000"/>
              <w:left w:val="single" w:sz="5" w:space="0" w:color="000000"/>
              <w:bottom w:val="single" w:sz="5" w:space="0" w:color="000000"/>
              <w:right w:val="single" w:sz="5" w:space="0" w:color="000000"/>
            </w:tcBorders>
          </w:tcPr>
          <w:p w14:paraId="3CCE649B" w14:textId="77777777" w:rsidR="00537DA3" w:rsidRPr="00537DA3" w:rsidRDefault="00537DA3" w:rsidP="00537DA3">
            <w:pPr>
              <w:rPr>
                <w:rFonts w:ascii="Times New Roman" w:hAnsi="Times New Roman" w:cs="Times New Roman"/>
              </w:rPr>
            </w:pPr>
          </w:p>
        </w:tc>
      </w:tr>
      <w:tr w:rsidR="00537DA3" w:rsidRPr="00537DA3" w14:paraId="09DC3B0C" w14:textId="77777777" w:rsidTr="00537DA3">
        <w:trPr>
          <w:trHeight w:val="674"/>
          <w:jc w:val="center"/>
        </w:trPr>
        <w:tc>
          <w:tcPr>
            <w:tcW w:w="3407" w:type="dxa"/>
            <w:tcBorders>
              <w:top w:val="single" w:sz="5" w:space="0" w:color="000000"/>
              <w:left w:val="single" w:sz="5" w:space="0" w:color="000000"/>
              <w:bottom w:val="single" w:sz="5" w:space="0" w:color="000000"/>
              <w:right w:val="single" w:sz="5" w:space="0" w:color="000000"/>
            </w:tcBorders>
          </w:tcPr>
          <w:p w14:paraId="0868B520"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2</w:t>
            </w:r>
            <w:r w:rsidRPr="00537DA3">
              <w:rPr>
                <w:rFonts w:ascii="Times New Roman" w:hAnsi="Times New Roman" w:cs="Times New Roman"/>
              </w:rPr>
              <w:tab/>
              <w:t xml:space="preserve">To ensure any potential liabilities have been identified. </w:t>
            </w:r>
          </w:p>
        </w:tc>
        <w:tc>
          <w:tcPr>
            <w:tcW w:w="1133" w:type="dxa"/>
            <w:tcBorders>
              <w:top w:val="single" w:sz="5" w:space="0" w:color="000000"/>
              <w:left w:val="single" w:sz="5" w:space="0" w:color="000000"/>
              <w:bottom w:val="single" w:sz="5" w:space="0" w:color="000000"/>
              <w:right w:val="single" w:sz="5" w:space="0" w:color="000000"/>
            </w:tcBorders>
            <w:vAlign w:val="center"/>
          </w:tcPr>
          <w:p w14:paraId="33F92FEB"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6, 7, 8, 9</w:t>
            </w:r>
          </w:p>
        </w:tc>
        <w:tc>
          <w:tcPr>
            <w:tcW w:w="1185" w:type="dxa"/>
            <w:tcBorders>
              <w:top w:val="single" w:sz="5" w:space="0" w:color="000000"/>
              <w:left w:val="single" w:sz="5" w:space="0" w:color="000000"/>
              <w:bottom w:val="single" w:sz="5" w:space="0" w:color="000000"/>
              <w:right w:val="single" w:sz="5" w:space="0" w:color="000000"/>
            </w:tcBorders>
          </w:tcPr>
          <w:p w14:paraId="79B0130C" w14:textId="77777777" w:rsidR="00537DA3" w:rsidRPr="00537DA3" w:rsidRDefault="00537DA3" w:rsidP="00537DA3">
            <w:pPr>
              <w:rPr>
                <w:rFonts w:ascii="Times New Roman" w:hAnsi="Times New Roman" w:cs="Times New Roman"/>
              </w:rPr>
            </w:pPr>
          </w:p>
        </w:tc>
        <w:tc>
          <w:tcPr>
            <w:tcW w:w="1409" w:type="dxa"/>
            <w:tcBorders>
              <w:top w:val="single" w:sz="5" w:space="0" w:color="000000"/>
              <w:left w:val="single" w:sz="5" w:space="0" w:color="000000"/>
              <w:bottom w:val="single" w:sz="5" w:space="0" w:color="000000"/>
              <w:right w:val="single" w:sz="5" w:space="0" w:color="000000"/>
            </w:tcBorders>
            <w:vAlign w:val="center"/>
          </w:tcPr>
          <w:p w14:paraId="72D7BAE7" w14:textId="77777777" w:rsidR="00537DA3" w:rsidRPr="00537DA3" w:rsidRDefault="0033791F" w:rsidP="00537DA3">
            <w:pPr>
              <w:rPr>
                <w:rFonts w:ascii="Times New Roman" w:hAnsi="Times New Roman" w:cs="Times New Roman"/>
              </w:rPr>
            </w:pPr>
            <w:r>
              <w:rPr>
                <w:rFonts w:ascii="Times New Roman" w:hAnsi="Times New Roman" w:cs="Times New Roman"/>
              </w:rPr>
              <w:t>Yes</w:t>
            </w:r>
          </w:p>
        </w:tc>
        <w:tc>
          <w:tcPr>
            <w:tcW w:w="1256" w:type="dxa"/>
            <w:tcBorders>
              <w:top w:val="single" w:sz="5" w:space="0" w:color="000000"/>
              <w:left w:val="single" w:sz="5" w:space="0" w:color="000000"/>
              <w:bottom w:val="single" w:sz="5" w:space="0" w:color="000000"/>
              <w:right w:val="single" w:sz="5" w:space="0" w:color="000000"/>
            </w:tcBorders>
          </w:tcPr>
          <w:p w14:paraId="592A2062" w14:textId="77777777" w:rsidR="00537DA3" w:rsidRPr="00537DA3" w:rsidRDefault="00537DA3" w:rsidP="00537DA3">
            <w:pPr>
              <w:rPr>
                <w:rFonts w:ascii="Times New Roman" w:hAnsi="Times New Roman" w:cs="Times New Roman"/>
              </w:rPr>
            </w:pPr>
          </w:p>
        </w:tc>
        <w:tc>
          <w:tcPr>
            <w:tcW w:w="713" w:type="dxa"/>
            <w:tcBorders>
              <w:top w:val="single" w:sz="5" w:space="0" w:color="000000"/>
              <w:left w:val="single" w:sz="5" w:space="0" w:color="000000"/>
              <w:bottom w:val="single" w:sz="5" w:space="0" w:color="000000"/>
              <w:right w:val="single" w:sz="5" w:space="0" w:color="000000"/>
            </w:tcBorders>
          </w:tcPr>
          <w:p w14:paraId="4029422B" w14:textId="77777777" w:rsidR="00537DA3" w:rsidRPr="00537DA3" w:rsidRDefault="00537DA3" w:rsidP="00537DA3">
            <w:pPr>
              <w:rPr>
                <w:rFonts w:ascii="Times New Roman" w:hAnsi="Times New Roman" w:cs="Times New Roman"/>
              </w:rPr>
            </w:pPr>
          </w:p>
        </w:tc>
      </w:tr>
      <w:tr w:rsidR="00537DA3" w:rsidRPr="00537DA3" w14:paraId="053AB5FB" w14:textId="77777777" w:rsidTr="00537DA3">
        <w:trPr>
          <w:trHeight w:val="1033"/>
          <w:jc w:val="center"/>
        </w:trPr>
        <w:tc>
          <w:tcPr>
            <w:tcW w:w="3407" w:type="dxa"/>
            <w:tcBorders>
              <w:top w:val="single" w:sz="5" w:space="0" w:color="000000"/>
              <w:left w:val="single" w:sz="5" w:space="0" w:color="000000"/>
              <w:bottom w:val="single" w:sz="5" w:space="0" w:color="000000"/>
              <w:right w:val="single" w:sz="5" w:space="0" w:color="000000"/>
            </w:tcBorders>
          </w:tcPr>
          <w:p w14:paraId="60D20383"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3</w:t>
            </w:r>
            <w:r w:rsidRPr="00537DA3">
              <w:rPr>
                <w:rFonts w:ascii="Times New Roman" w:hAnsi="Times New Roman" w:cs="Times New Roman"/>
              </w:rPr>
              <w:tab/>
              <w:t xml:space="preserve">To confirm that any necessary disclosures concerning VAT have been made and that the information is appropriately presented and described. </w:t>
            </w:r>
          </w:p>
        </w:tc>
        <w:tc>
          <w:tcPr>
            <w:tcW w:w="1133" w:type="dxa"/>
            <w:tcBorders>
              <w:top w:val="single" w:sz="5" w:space="0" w:color="000000"/>
              <w:left w:val="single" w:sz="5" w:space="0" w:color="000000"/>
              <w:bottom w:val="single" w:sz="5" w:space="0" w:color="000000"/>
              <w:right w:val="single" w:sz="5" w:space="0" w:color="000000"/>
            </w:tcBorders>
            <w:vAlign w:val="center"/>
          </w:tcPr>
          <w:p w14:paraId="73DDB5B8"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10 </w:t>
            </w:r>
          </w:p>
        </w:tc>
        <w:tc>
          <w:tcPr>
            <w:tcW w:w="1185" w:type="dxa"/>
            <w:tcBorders>
              <w:top w:val="single" w:sz="5" w:space="0" w:color="000000"/>
              <w:left w:val="single" w:sz="5" w:space="0" w:color="000000"/>
              <w:bottom w:val="single" w:sz="5" w:space="0" w:color="000000"/>
              <w:right w:val="single" w:sz="5" w:space="0" w:color="000000"/>
            </w:tcBorders>
          </w:tcPr>
          <w:p w14:paraId="1B913AB9" w14:textId="77777777" w:rsidR="00537DA3" w:rsidRPr="00537DA3" w:rsidRDefault="00537DA3" w:rsidP="00537DA3">
            <w:pPr>
              <w:rPr>
                <w:rFonts w:ascii="Times New Roman" w:hAnsi="Times New Roman" w:cs="Times New Roman"/>
              </w:rPr>
            </w:pPr>
          </w:p>
        </w:tc>
        <w:tc>
          <w:tcPr>
            <w:tcW w:w="1409" w:type="dxa"/>
            <w:tcBorders>
              <w:top w:val="single" w:sz="5" w:space="0" w:color="000000"/>
              <w:left w:val="single" w:sz="5" w:space="0" w:color="000000"/>
              <w:bottom w:val="single" w:sz="5" w:space="0" w:color="000000"/>
              <w:right w:val="single" w:sz="5" w:space="0" w:color="000000"/>
            </w:tcBorders>
            <w:vAlign w:val="center"/>
          </w:tcPr>
          <w:p w14:paraId="2D868DD2" w14:textId="77777777" w:rsidR="00537DA3" w:rsidRPr="00537DA3" w:rsidRDefault="0033791F" w:rsidP="00537DA3">
            <w:pPr>
              <w:rPr>
                <w:rFonts w:ascii="Times New Roman" w:hAnsi="Times New Roman" w:cs="Times New Roman"/>
              </w:rPr>
            </w:pPr>
            <w:r>
              <w:rPr>
                <w:rFonts w:ascii="Times New Roman" w:hAnsi="Times New Roman" w:cs="Times New Roman"/>
              </w:rPr>
              <w:t>Yes</w:t>
            </w:r>
          </w:p>
        </w:tc>
        <w:tc>
          <w:tcPr>
            <w:tcW w:w="1256" w:type="dxa"/>
            <w:tcBorders>
              <w:top w:val="single" w:sz="5" w:space="0" w:color="000000"/>
              <w:left w:val="single" w:sz="5" w:space="0" w:color="000000"/>
              <w:bottom w:val="single" w:sz="5" w:space="0" w:color="000000"/>
              <w:right w:val="single" w:sz="5" w:space="0" w:color="000000"/>
            </w:tcBorders>
          </w:tcPr>
          <w:p w14:paraId="1DFB7720" w14:textId="77777777" w:rsidR="00537DA3" w:rsidRPr="00537DA3" w:rsidRDefault="00537DA3" w:rsidP="00537DA3">
            <w:pPr>
              <w:rPr>
                <w:rFonts w:ascii="Times New Roman" w:hAnsi="Times New Roman" w:cs="Times New Roman"/>
              </w:rPr>
            </w:pPr>
          </w:p>
        </w:tc>
        <w:tc>
          <w:tcPr>
            <w:tcW w:w="713" w:type="dxa"/>
            <w:tcBorders>
              <w:top w:val="single" w:sz="5" w:space="0" w:color="000000"/>
              <w:left w:val="single" w:sz="5" w:space="0" w:color="000000"/>
              <w:bottom w:val="single" w:sz="5" w:space="0" w:color="000000"/>
              <w:right w:val="single" w:sz="5" w:space="0" w:color="000000"/>
            </w:tcBorders>
          </w:tcPr>
          <w:p w14:paraId="5315C530" w14:textId="77777777" w:rsidR="00537DA3" w:rsidRPr="00537DA3" w:rsidRDefault="00537DA3" w:rsidP="00537DA3">
            <w:pPr>
              <w:rPr>
                <w:rFonts w:ascii="Times New Roman" w:hAnsi="Times New Roman" w:cs="Times New Roman"/>
              </w:rPr>
            </w:pPr>
          </w:p>
        </w:tc>
      </w:tr>
    </w:tbl>
    <w:p w14:paraId="3864151B" w14:textId="77777777" w:rsidR="00537DA3" w:rsidRPr="00537DA3" w:rsidRDefault="00537DA3" w:rsidP="00537DA3">
      <w:pPr>
        <w:rPr>
          <w:rFonts w:ascii="Times New Roman" w:hAnsi="Times New Roman" w:cs="Times New Roman"/>
          <w:b/>
          <w:bCs/>
        </w:rPr>
      </w:pPr>
    </w:p>
    <w:p w14:paraId="728A8C1D"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i/>
          <w:iCs/>
        </w:rPr>
        <w:t xml:space="preserve">Planning conclusion </w:t>
      </w:r>
    </w:p>
    <w:p w14:paraId="482E3689"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I am satisfied that from the tests planned sufficient evidence can be gained to satisfy the objectives. </w:t>
      </w:r>
    </w:p>
    <w:p w14:paraId="2FEF054E"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Prepared by: ________________________________ Date: ______________ </w:t>
      </w:r>
    </w:p>
    <w:p w14:paraId="7FAB4B83"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Reviewed by: _______________________________ Date: ______________ </w:t>
      </w:r>
    </w:p>
    <w:p w14:paraId="697CDA0C"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i/>
          <w:iCs/>
        </w:rPr>
        <w:t xml:space="preserve">Final conclusion </w:t>
      </w:r>
    </w:p>
    <w:p w14:paraId="75C5E921"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From the audit work carried out I confirm that: </w:t>
      </w:r>
    </w:p>
    <w:p w14:paraId="448D90F9" w14:textId="77777777" w:rsidR="00537DA3" w:rsidRPr="00537DA3" w:rsidRDefault="00537DA3" w:rsidP="00DF37E5">
      <w:pPr>
        <w:numPr>
          <w:ilvl w:val="0"/>
          <w:numId w:val="2"/>
        </w:numPr>
        <w:rPr>
          <w:rFonts w:ascii="Times New Roman" w:hAnsi="Times New Roman" w:cs="Times New Roman"/>
        </w:rPr>
      </w:pPr>
      <w:r w:rsidRPr="00537DA3">
        <w:rPr>
          <w:rFonts w:ascii="Tahoma" w:hAnsi="Tahoma" w:cs="Tahoma"/>
        </w:rPr>
        <w:t>�</w:t>
      </w:r>
      <w:r w:rsidRPr="00537DA3">
        <w:rPr>
          <w:rFonts w:ascii="Times New Roman" w:hAnsi="Times New Roman" w:cs="Times New Roman"/>
        </w:rPr>
        <w:tab/>
        <w:t xml:space="preserve">the work has been performed in accordance with the audit programme; </w:t>
      </w:r>
    </w:p>
    <w:p w14:paraId="05FF6F36" w14:textId="77777777" w:rsidR="00537DA3" w:rsidRPr="00537DA3" w:rsidRDefault="00537DA3" w:rsidP="00DF37E5">
      <w:pPr>
        <w:numPr>
          <w:ilvl w:val="0"/>
          <w:numId w:val="2"/>
        </w:numPr>
        <w:rPr>
          <w:rFonts w:ascii="Times New Roman" w:hAnsi="Times New Roman" w:cs="Times New Roman"/>
        </w:rPr>
      </w:pPr>
      <w:r w:rsidRPr="00537DA3">
        <w:rPr>
          <w:rFonts w:ascii="Tahoma" w:hAnsi="Tahoma" w:cs="Tahoma"/>
        </w:rPr>
        <w:t>�</w:t>
      </w:r>
      <w:r w:rsidRPr="00537DA3">
        <w:rPr>
          <w:rFonts w:ascii="Times New Roman" w:hAnsi="Times New Roman" w:cs="Times New Roman"/>
        </w:rPr>
        <w:tab/>
        <w:t xml:space="preserve">the work performed and the results obtained have been adequately documented; </w:t>
      </w:r>
    </w:p>
    <w:p w14:paraId="335A1A6C" w14:textId="77777777" w:rsidR="00537DA3" w:rsidRPr="00537DA3" w:rsidRDefault="00537DA3" w:rsidP="00DF37E5">
      <w:pPr>
        <w:numPr>
          <w:ilvl w:val="0"/>
          <w:numId w:val="2"/>
        </w:numPr>
        <w:rPr>
          <w:rFonts w:ascii="Times New Roman" w:hAnsi="Times New Roman" w:cs="Times New Roman"/>
        </w:rPr>
      </w:pPr>
      <w:r w:rsidRPr="00537DA3">
        <w:rPr>
          <w:rFonts w:ascii="Tahoma" w:hAnsi="Tahoma" w:cs="Tahoma"/>
        </w:rPr>
        <w:t>�</w:t>
      </w:r>
      <w:r w:rsidRPr="00537DA3">
        <w:rPr>
          <w:rFonts w:ascii="Times New Roman" w:hAnsi="Times New Roman" w:cs="Times New Roman"/>
        </w:rPr>
        <w:tab/>
        <w:t>all necessary information has been collected for the preparation of the statutory accounts, &amp;</w:t>
      </w:r>
    </w:p>
    <w:p w14:paraId="22B476BB" w14:textId="77777777" w:rsidR="00537DA3" w:rsidRPr="00537DA3" w:rsidRDefault="00537DA3" w:rsidP="00DF37E5">
      <w:pPr>
        <w:numPr>
          <w:ilvl w:val="0"/>
          <w:numId w:val="2"/>
        </w:numPr>
        <w:rPr>
          <w:rFonts w:ascii="Times New Roman" w:hAnsi="Times New Roman" w:cs="Times New Roman"/>
        </w:rPr>
      </w:pPr>
      <w:r w:rsidRPr="00537DA3">
        <w:rPr>
          <w:rFonts w:ascii="Tahoma" w:hAnsi="Tahoma" w:cs="Tahoma"/>
        </w:rPr>
        <w:t>�</w:t>
      </w:r>
      <w:r w:rsidRPr="00537DA3">
        <w:rPr>
          <w:rFonts w:ascii="Times New Roman" w:hAnsi="Times New Roman" w:cs="Times New Roman"/>
        </w:rPr>
        <w:tab/>
        <w:t xml:space="preserve">in my opinion (subject to matters highlighted on B5 or B8)* VAT is fairly stated. </w:t>
      </w:r>
    </w:p>
    <w:p w14:paraId="003BA114" w14:textId="77777777" w:rsidR="00537DA3" w:rsidRPr="00537DA3" w:rsidRDefault="00537DA3" w:rsidP="00537DA3">
      <w:pPr>
        <w:rPr>
          <w:rFonts w:ascii="Times New Roman" w:hAnsi="Times New Roman" w:cs="Times New Roman"/>
        </w:rPr>
      </w:pPr>
    </w:p>
    <w:p w14:paraId="0A9F3823"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Prepared by: ________________________________ Date: ______________ </w:t>
      </w:r>
    </w:p>
    <w:p w14:paraId="19394F37"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Reviewed by: _______________________________ Date: ______________ </w:t>
      </w:r>
    </w:p>
    <w:p w14:paraId="46A0B12F" w14:textId="77777777" w:rsidR="00537DA3" w:rsidRPr="00537DA3" w:rsidRDefault="00537DA3" w:rsidP="00537DA3">
      <w:pPr>
        <w:rPr>
          <w:rFonts w:ascii="Times New Roman" w:hAnsi="Times New Roman" w:cs="Times New Roman"/>
          <w:b/>
          <w:bCs/>
          <w:i/>
          <w:iCs/>
        </w:rPr>
      </w:pPr>
    </w:p>
    <w:p w14:paraId="1DBA3C38" w14:textId="77777777" w:rsidR="00537DA3" w:rsidRPr="00537DA3" w:rsidRDefault="00537DA3" w:rsidP="00537DA3">
      <w:pPr>
        <w:rPr>
          <w:rFonts w:ascii="Times New Roman" w:hAnsi="Times New Roman" w:cs="Times New Roman"/>
        </w:rPr>
      </w:pPr>
      <w:r w:rsidRPr="00537DA3">
        <w:rPr>
          <w:rFonts w:ascii="Times New Roman" w:hAnsi="Times New Roman" w:cs="Times New Roman"/>
          <w:b/>
          <w:bCs/>
          <w:i/>
          <w:iCs/>
        </w:rPr>
        <w:t>Alternative conclusion</w:t>
      </w:r>
      <w:r w:rsidRPr="00537DA3">
        <w:rPr>
          <w:rFonts w:ascii="Times New Roman" w:hAnsi="Times New Roman" w:cs="Times New Roman"/>
        </w:rPr>
        <w:t xml:space="preserve">(ANY alternative conclusion MUST be referred to on B5 or B8) </w:t>
      </w:r>
    </w:p>
    <w:p w14:paraId="0CA4EDF0" w14:textId="77777777" w:rsidR="00537DA3" w:rsidRPr="00537DA3" w:rsidRDefault="00537DA3" w:rsidP="00537DA3">
      <w:pPr>
        <w:rPr>
          <w:rFonts w:ascii="Times New Roman" w:hAnsi="Times New Roman" w:cs="Times New Roman"/>
        </w:rPr>
      </w:pPr>
    </w:p>
    <w:p w14:paraId="2E48CF81"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Prepared by: ________________________________ Date: ______________ </w:t>
      </w:r>
    </w:p>
    <w:p w14:paraId="3A4D4DFF" w14:textId="77777777" w:rsidR="00537DA3" w:rsidRPr="00537DA3" w:rsidRDefault="00537DA3" w:rsidP="00537DA3">
      <w:pPr>
        <w:rPr>
          <w:rFonts w:ascii="Times New Roman" w:hAnsi="Times New Roman" w:cs="Times New Roman"/>
        </w:rPr>
      </w:pPr>
    </w:p>
    <w:p w14:paraId="42B60A13"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Reviewed by: _______________________________ Date: ______________ </w:t>
      </w:r>
    </w:p>
    <w:p w14:paraId="5CAD5DF5"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 Delete if not applicable. </w:t>
      </w:r>
    </w:p>
    <w:p w14:paraId="01FA5ECB"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br w:type="page"/>
      </w:r>
    </w:p>
    <w:tbl>
      <w:tblPr>
        <w:tblW w:w="9224" w:type="dxa"/>
        <w:jc w:val="center"/>
        <w:tblLook w:val="0000" w:firstRow="0" w:lastRow="0" w:firstColumn="0" w:lastColumn="0" w:noHBand="0" w:noVBand="0"/>
      </w:tblPr>
      <w:tblGrid>
        <w:gridCol w:w="2506"/>
        <w:gridCol w:w="1375"/>
        <w:gridCol w:w="2848"/>
        <w:gridCol w:w="1525"/>
        <w:gridCol w:w="970"/>
      </w:tblGrid>
      <w:tr w:rsidR="00537DA3" w:rsidRPr="00537DA3" w14:paraId="435B06C8" w14:textId="77777777" w:rsidTr="00537DA3">
        <w:trPr>
          <w:cantSplit/>
          <w:trHeight w:val="278"/>
          <w:jc w:val="center"/>
        </w:trPr>
        <w:tc>
          <w:tcPr>
            <w:tcW w:w="2506" w:type="dxa"/>
            <w:tcBorders>
              <w:top w:val="single" w:sz="9" w:space="0" w:color="000000"/>
              <w:left w:val="single" w:sz="9" w:space="0" w:color="000000"/>
              <w:bottom w:val="single" w:sz="9" w:space="0" w:color="000000"/>
              <w:right w:val="single" w:sz="9" w:space="0" w:color="000000"/>
            </w:tcBorders>
          </w:tcPr>
          <w:p w14:paraId="7D133C9A" w14:textId="77777777" w:rsidR="00537DA3" w:rsidRPr="00537DA3" w:rsidRDefault="00537DA3" w:rsidP="00537DA3">
            <w:pPr>
              <w:rPr>
                <w:rFonts w:ascii="Times New Roman" w:hAnsi="Times New Roman" w:cs="Times New Roman"/>
                <w:b/>
                <w:bCs/>
              </w:rPr>
            </w:pPr>
            <w:bookmarkStart w:id="1" w:name="OLE_LINK1"/>
            <w:r w:rsidRPr="00537DA3">
              <w:rPr>
                <w:rFonts w:ascii="Times New Roman" w:hAnsi="Times New Roman" w:cs="Times New Roman"/>
                <w:b/>
                <w:bCs/>
              </w:rPr>
              <w:lastRenderedPageBreak/>
              <w:t xml:space="preserve">Client: </w:t>
            </w:r>
            <w:r w:rsidR="00B47A1D">
              <w:rPr>
                <w:rFonts w:ascii="Times New Roman" w:hAnsi="Times New Roman" w:cs="Times New Roman"/>
                <w:b/>
                <w:bCs/>
              </w:rPr>
              <w:t xml:space="preserve"> XYZ Ltd</w:t>
            </w:r>
          </w:p>
        </w:tc>
        <w:tc>
          <w:tcPr>
            <w:tcW w:w="1375" w:type="dxa"/>
            <w:tcBorders>
              <w:top w:val="single" w:sz="9" w:space="0" w:color="000000"/>
              <w:left w:val="single" w:sz="9" w:space="0" w:color="000000"/>
              <w:bottom w:val="single" w:sz="9" w:space="0" w:color="000000"/>
              <w:right w:val="single" w:sz="9" w:space="0" w:color="000000"/>
            </w:tcBorders>
          </w:tcPr>
          <w:p w14:paraId="6608DC40" w14:textId="77777777" w:rsidR="00537DA3" w:rsidRPr="00537DA3" w:rsidRDefault="00537DA3" w:rsidP="00537DA3">
            <w:pPr>
              <w:rPr>
                <w:rFonts w:ascii="Times New Roman" w:hAnsi="Times New Roman" w:cs="Times New Roman"/>
                <w:b/>
                <w:bCs/>
              </w:rPr>
            </w:pPr>
          </w:p>
        </w:tc>
        <w:tc>
          <w:tcPr>
            <w:tcW w:w="2848" w:type="dxa"/>
            <w:tcBorders>
              <w:top w:val="single" w:sz="9" w:space="0" w:color="000000"/>
              <w:left w:val="single" w:sz="9" w:space="0" w:color="000000"/>
              <w:bottom w:val="single" w:sz="9" w:space="0" w:color="000000"/>
              <w:right w:val="single" w:sz="9" w:space="0" w:color="000000"/>
            </w:tcBorders>
          </w:tcPr>
          <w:p w14:paraId="7CF68133"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Tailored by: </w:t>
            </w:r>
          </w:p>
        </w:tc>
        <w:tc>
          <w:tcPr>
            <w:tcW w:w="1525" w:type="dxa"/>
            <w:tcBorders>
              <w:top w:val="single" w:sz="9" w:space="0" w:color="000000"/>
              <w:left w:val="single" w:sz="9" w:space="0" w:color="000000"/>
              <w:bottom w:val="single" w:sz="9" w:space="0" w:color="000000"/>
              <w:right w:val="single" w:sz="9" w:space="0" w:color="000000"/>
            </w:tcBorders>
          </w:tcPr>
          <w:p w14:paraId="17C78EB2"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Date: </w:t>
            </w:r>
          </w:p>
        </w:tc>
        <w:tc>
          <w:tcPr>
            <w:tcW w:w="970" w:type="dxa"/>
            <w:vMerge w:val="restart"/>
            <w:tcBorders>
              <w:top w:val="single" w:sz="9" w:space="0" w:color="000000"/>
              <w:left w:val="single" w:sz="9" w:space="0" w:color="000000"/>
              <w:bottom w:val="single" w:sz="9" w:space="0" w:color="000000"/>
              <w:right w:val="single" w:sz="9" w:space="0" w:color="000000"/>
            </w:tcBorders>
            <w:vAlign w:val="center"/>
          </w:tcPr>
          <w:p w14:paraId="5DB9FE3B"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Ref: U2 </w:t>
            </w:r>
          </w:p>
        </w:tc>
      </w:tr>
      <w:tr w:rsidR="00537DA3" w:rsidRPr="00537DA3" w14:paraId="6DC92DCB" w14:textId="77777777" w:rsidTr="00537DA3">
        <w:trPr>
          <w:cantSplit/>
          <w:trHeight w:val="278"/>
          <w:jc w:val="center"/>
        </w:trPr>
        <w:tc>
          <w:tcPr>
            <w:tcW w:w="2506" w:type="dxa"/>
            <w:vMerge w:val="restart"/>
            <w:tcBorders>
              <w:top w:val="single" w:sz="9" w:space="0" w:color="000000"/>
              <w:left w:val="single" w:sz="9" w:space="0" w:color="000000"/>
              <w:bottom w:val="single" w:sz="9" w:space="0" w:color="000000"/>
              <w:right w:val="single" w:sz="9" w:space="0" w:color="000000"/>
            </w:tcBorders>
          </w:tcPr>
          <w:p w14:paraId="16200F55"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Year end: </w:t>
            </w:r>
            <w:r w:rsidR="00B47A1D">
              <w:rPr>
                <w:rFonts w:ascii="Times New Roman" w:hAnsi="Times New Roman" w:cs="Times New Roman"/>
                <w:b/>
                <w:bCs/>
              </w:rPr>
              <w:t>31-12-14</w:t>
            </w:r>
          </w:p>
        </w:tc>
        <w:tc>
          <w:tcPr>
            <w:tcW w:w="1375" w:type="dxa"/>
            <w:vMerge w:val="restart"/>
            <w:tcBorders>
              <w:top w:val="single" w:sz="9" w:space="0" w:color="000000"/>
              <w:left w:val="single" w:sz="9" w:space="0" w:color="000000"/>
              <w:bottom w:val="single" w:sz="9" w:space="0" w:color="000000"/>
              <w:right w:val="single" w:sz="9" w:space="0" w:color="000000"/>
            </w:tcBorders>
          </w:tcPr>
          <w:p w14:paraId="66F90033"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File no: </w:t>
            </w:r>
          </w:p>
        </w:tc>
        <w:tc>
          <w:tcPr>
            <w:tcW w:w="2848" w:type="dxa"/>
            <w:tcBorders>
              <w:top w:val="single" w:sz="9" w:space="0" w:color="000000"/>
              <w:left w:val="single" w:sz="9" w:space="0" w:color="000000"/>
              <w:bottom w:val="single" w:sz="9" w:space="0" w:color="000000"/>
              <w:right w:val="single" w:sz="9" w:space="0" w:color="000000"/>
            </w:tcBorders>
          </w:tcPr>
          <w:p w14:paraId="798999F0"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Tailoring reviewed by: </w:t>
            </w:r>
          </w:p>
        </w:tc>
        <w:tc>
          <w:tcPr>
            <w:tcW w:w="1525" w:type="dxa"/>
            <w:tcBorders>
              <w:top w:val="single" w:sz="9" w:space="0" w:color="000000"/>
              <w:left w:val="single" w:sz="9" w:space="0" w:color="000000"/>
              <w:bottom w:val="single" w:sz="9" w:space="0" w:color="000000"/>
              <w:right w:val="single" w:sz="9" w:space="0" w:color="000000"/>
            </w:tcBorders>
          </w:tcPr>
          <w:p w14:paraId="2EE37E3B"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Date: </w:t>
            </w:r>
          </w:p>
        </w:tc>
        <w:tc>
          <w:tcPr>
            <w:tcW w:w="970" w:type="dxa"/>
            <w:vMerge/>
            <w:tcBorders>
              <w:top w:val="single" w:sz="9" w:space="0" w:color="000000"/>
              <w:left w:val="single" w:sz="9" w:space="0" w:color="000000"/>
              <w:bottom w:val="single" w:sz="9" w:space="0" w:color="000000"/>
              <w:right w:val="single" w:sz="9" w:space="0" w:color="000000"/>
            </w:tcBorders>
          </w:tcPr>
          <w:p w14:paraId="686E6297" w14:textId="77777777" w:rsidR="00537DA3" w:rsidRPr="00537DA3" w:rsidRDefault="00537DA3" w:rsidP="00537DA3">
            <w:pPr>
              <w:rPr>
                <w:rFonts w:ascii="Times New Roman" w:hAnsi="Times New Roman" w:cs="Times New Roman"/>
                <w:b/>
                <w:bCs/>
              </w:rPr>
            </w:pPr>
          </w:p>
        </w:tc>
      </w:tr>
      <w:tr w:rsidR="00537DA3" w:rsidRPr="00537DA3" w14:paraId="7488F8BD" w14:textId="77777777" w:rsidTr="00537DA3">
        <w:trPr>
          <w:cantSplit/>
          <w:trHeight w:val="278"/>
          <w:jc w:val="center"/>
        </w:trPr>
        <w:tc>
          <w:tcPr>
            <w:tcW w:w="2506" w:type="dxa"/>
            <w:vMerge/>
            <w:tcBorders>
              <w:top w:val="single" w:sz="9" w:space="0" w:color="000000"/>
              <w:left w:val="single" w:sz="9" w:space="0" w:color="000000"/>
              <w:bottom w:val="single" w:sz="9" w:space="0" w:color="000000"/>
              <w:right w:val="single" w:sz="9" w:space="0" w:color="000000"/>
            </w:tcBorders>
          </w:tcPr>
          <w:p w14:paraId="59EEB703" w14:textId="77777777" w:rsidR="00537DA3" w:rsidRPr="00537DA3" w:rsidRDefault="00537DA3" w:rsidP="00537DA3">
            <w:pPr>
              <w:rPr>
                <w:rFonts w:ascii="Times New Roman" w:hAnsi="Times New Roman" w:cs="Times New Roman"/>
                <w:b/>
                <w:bCs/>
              </w:rPr>
            </w:pPr>
          </w:p>
        </w:tc>
        <w:tc>
          <w:tcPr>
            <w:tcW w:w="1375" w:type="dxa"/>
            <w:vMerge/>
            <w:tcBorders>
              <w:top w:val="single" w:sz="9" w:space="0" w:color="000000"/>
              <w:left w:val="single" w:sz="9" w:space="0" w:color="000000"/>
              <w:bottom w:val="single" w:sz="9" w:space="0" w:color="000000"/>
              <w:right w:val="single" w:sz="9" w:space="0" w:color="000000"/>
            </w:tcBorders>
          </w:tcPr>
          <w:p w14:paraId="35EFC814" w14:textId="77777777" w:rsidR="00537DA3" w:rsidRPr="00537DA3" w:rsidRDefault="00537DA3" w:rsidP="00537DA3">
            <w:pPr>
              <w:rPr>
                <w:rFonts w:ascii="Times New Roman" w:hAnsi="Times New Roman" w:cs="Times New Roman"/>
                <w:b/>
                <w:bCs/>
              </w:rPr>
            </w:pPr>
          </w:p>
        </w:tc>
        <w:tc>
          <w:tcPr>
            <w:tcW w:w="2848" w:type="dxa"/>
            <w:tcBorders>
              <w:top w:val="single" w:sz="9" w:space="0" w:color="000000"/>
              <w:left w:val="single" w:sz="9" w:space="0" w:color="000000"/>
              <w:bottom w:val="single" w:sz="9" w:space="0" w:color="000000"/>
              <w:right w:val="single" w:sz="9" w:space="0" w:color="000000"/>
            </w:tcBorders>
          </w:tcPr>
          <w:p w14:paraId="4ADB86E0"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Completion reviewed by </w:t>
            </w:r>
          </w:p>
        </w:tc>
        <w:tc>
          <w:tcPr>
            <w:tcW w:w="1525" w:type="dxa"/>
            <w:tcBorders>
              <w:top w:val="single" w:sz="9" w:space="0" w:color="000000"/>
              <w:left w:val="single" w:sz="9" w:space="0" w:color="000000"/>
              <w:bottom w:val="single" w:sz="9" w:space="0" w:color="000000"/>
              <w:right w:val="single" w:sz="9" w:space="0" w:color="000000"/>
            </w:tcBorders>
          </w:tcPr>
          <w:p w14:paraId="62D21085"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Date: </w:t>
            </w:r>
          </w:p>
        </w:tc>
        <w:tc>
          <w:tcPr>
            <w:tcW w:w="970" w:type="dxa"/>
            <w:vMerge/>
            <w:tcBorders>
              <w:top w:val="single" w:sz="9" w:space="0" w:color="000000"/>
              <w:left w:val="single" w:sz="9" w:space="0" w:color="000000"/>
              <w:bottom w:val="single" w:sz="9" w:space="0" w:color="000000"/>
              <w:right w:val="single" w:sz="9" w:space="0" w:color="000000"/>
            </w:tcBorders>
          </w:tcPr>
          <w:p w14:paraId="2FD0B3A8" w14:textId="77777777" w:rsidR="00537DA3" w:rsidRPr="00537DA3" w:rsidRDefault="00537DA3" w:rsidP="00537DA3">
            <w:pPr>
              <w:rPr>
                <w:rFonts w:ascii="Times New Roman" w:hAnsi="Times New Roman" w:cs="Times New Roman"/>
                <w:b/>
                <w:bCs/>
              </w:rPr>
            </w:pPr>
          </w:p>
        </w:tc>
      </w:tr>
      <w:bookmarkEnd w:id="1"/>
    </w:tbl>
    <w:p w14:paraId="45BB5A27" w14:textId="77777777" w:rsidR="00537DA3" w:rsidRPr="00537DA3" w:rsidRDefault="00537DA3" w:rsidP="00537DA3">
      <w:pPr>
        <w:rPr>
          <w:rFonts w:ascii="Times New Roman" w:hAnsi="Times New Roman" w:cs="Times New Roman"/>
          <w:b/>
          <w:bCs/>
          <w:i/>
          <w:iCs/>
        </w:rPr>
      </w:pPr>
    </w:p>
    <w:p w14:paraId="3F7E6ECC" w14:textId="77777777" w:rsidR="00537DA3" w:rsidRPr="00537DA3" w:rsidRDefault="00537DA3" w:rsidP="00537DA3">
      <w:pPr>
        <w:rPr>
          <w:rFonts w:ascii="Times New Roman" w:hAnsi="Times New Roman" w:cs="Times New Roman"/>
        </w:rPr>
      </w:pPr>
      <w:r w:rsidRPr="00537DA3">
        <w:rPr>
          <w:rFonts w:ascii="Times New Roman" w:hAnsi="Times New Roman" w:cs="Times New Roman"/>
          <w:b/>
          <w:bCs/>
          <w:iCs/>
        </w:rPr>
        <w:t>AUDIT PROGRAMME — VALUE ADDED TAX</w:t>
      </w:r>
    </w:p>
    <w:tbl>
      <w:tblPr>
        <w:tblW w:w="9222" w:type="dxa"/>
        <w:jc w:val="center"/>
        <w:tblLook w:val="0000" w:firstRow="0" w:lastRow="0" w:firstColumn="0" w:lastColumn="0" w:noHBand="0" w:noVBand="0"/>
      </w:tblPr>
      <w:tblGrid>
        <w:gridCol w:w="3822"/>
        <w:gridCol w:w="1039"/>
        <w:gridCol w:w="1255"/>
        <w:gridCol w:w="815"/>
        <w:gridCol w:w="1426"/>
        <w:gridCol w:w="865"/>
      </w:tblGrid>
      <w:tr w:rsidR="00537DA3" w:rsidRPr="00537DA3" w14:paraId="20841E45" w14:textId="77777777" w:rsidTr="00537DA3">
        <w:trPr>
          <w:trHeight w:hRule="exact" w:val="736"/>
          <w:jc w:val="center"/>
        </w:trPr>
        <w:tc>
          <w:tcPr>
            <w:tcW w:w="4510" w:type="dxa"/>
            <w:tcBorders>
              <w:top w:val="single" w:sz="4" w:space="0" w:color="auto"/>
              <w:left w:val="single" w:sz="4" w:space="0" w:color="auto"/>
              <w:bottom w:val="single" w:sz="4" w:space="0" w:color="auto"/>
              <w:right w:val="single" w:sz="4" w:space="0" w:color="auto"/>
            </w:tcBorders>
          </w:tcPr>
          <w:p w14:paraId="706D5FC6" w14:textId="77777777" w:rsidR="00537DA3" w:rsidRPr="00537DA3" w:rsidRDefault="00537DA3" w:rsidP="00537DA3">
            <w:pPr>
              <w:rPr>
                <w:rFonts w:ascii="Times New Roman" w:hAnsi="Times New Roman" w:cs="Times New Roman"/>
                <w:b/>
                <w:bCs/>
                <w:iCs/>
              </w:rPr>
            </w:pPr>
          </w:p>
          <w:p w14:paraId="2F001CB3" w14:textId="77777777" w:rsidR="00537DA3" w:rsidRPr="00537DA3" w:rsidRDefault="00537DA3" w:rsidP="00537DA3">
            <w:pPr>
              <w:rPr>
                <w:rFonts w:ascii="Times New Roman" w:hAnsi="Times New Roman" w:cs="Times New Roman"/>
              </w:rPr>
            </w:pPr>
            <w:r w:rsidRPr="00537DA3">
              <w:rPr>
                <w:rFonts w:ascii="Times New Roman" w:hAnsi="Times New Roman" w:cs="Times New Roman"/>
                <w:b/>
                <w:bCs/>
                <w:iCs/>
              </w:rPr>
              <w:t>Particulars</w:t>
            </w:r>
          </w:p>
          <w:p w14:paraId="3259DCEA" w14:textId="77777777" w:rsidR="00537DA3" w:rsidRPr="00537DA3" w:rsidRDefault="00537DA3" w:rsidP="00537DA3">
            <w:pPr>
              <w:rPr>
                <w:rFonts w:ascii="Times New Roman" w:hAnsi="Times New Roman" w:cs="Times New Roman"/>
              </w:rPr>
            </w:pPr>
          </w:p>
        </w:tc>
        <w:tc>
          <w:tcPr>
            <w:tcW w:w="1056" w:type="dxa"/>
            <w:tcBorders>
              <w:top w:val="single" w:sz="4" w:space="0" w:color="auto"/>
              <w:left w:val="single" w:sz="4" w:space="0" w:color="auto"/>
              <w:bottom w:val="single" w:sz="4" w:space="0" w:color="auto"/>
              <w:right w:val="single" w:sz="4" w:space="0" w:color="auto"/>
            </w:tcBorders>
          </w:tcPr>
          <w:p w14:paraId="3C7CC756" w14:textId="77777777" w:rsidR="00537DA3" w:rsidRPr="00537DA3" w:rsidRDefault="00537DA3" w:rsidP="00537DA3">
            <w:pPr>
              <w:rPr>
                <w:rFonts w:ascii="Times New Roman" w:hAnsi="Times New Roman" w:cs="Times New Roman"/>
                <w:b/>
                <w:bCs/>
                <w:i/>
              </w:rPr>
            </w:pPr>
            <w:r w:rsidRPr="00537DA3">
              <w:rPr>
                <w:rFonts w:ascii="Times New Roman" w:hAnsi="Times New Roman" w:cs="Times New Roman"/>
                <w:b/>
                <w:bCs/>
                <w:i/>
              </w:rPr>
              <w:t>Test required Y/N</w:t>
            </w:r>
          </w:p>
        </w:tc>
        <w:tc>
          <w:tcPr>
            <w:tcW w:w="1106" w:type="dxa"/>
            <w:tcBorders>
              <w:top w:val="single" w:sz="4" w:space="0" w:color="auto"/>
              <w:left w:val="single" w:sz="4" w:space="0" w:color="auto"/>
              <w:bottom w:val="single" w:sz="4" w:space="0" w:color="auto"/>
              <w:right w:val="single" w:sz="4" w:space="0" w:color="auto"/>
            </w:tcBorders>
          </w:tcPr>
          <w:p w14:paraId="19F80F47" w14:textId="77777777" w:rsidR="00537DA3" w:rsidRPr="00537DA3" w:rsidRDefault="00537DA3" w:rsidP="00537DA3">
            <w:pPr>
              <w:rPr>
                <w:rFonts w:ascii="Times New Roman" w:hAnsi="Times New Roman" w:cs="Times New Roman"/>
                <w:b/>
                <w:bCs/>
                <w:i/>
              </w:rPr>
            </w:pPr>
            <w:r w:rsidRPr="00537DA3">
              <w:rPr>
                <w:rFonts w:ascii="Times New Roman" w:hAnsi="Times New Roman" w:cs="Times New Roman"/>
                <w:b/>
                <w:bCs/>
                <w:i/>
              </w:rPr>
              <w:t>Results satisfactory Y/N</w:t>
            </w:r>
          </w:p>
        </w:tc>
        <w:tc>
          <w:tcPr>
            <w:tcW w:w="747" w:type="dxa"/>
            <w:tcBorders>
              <w:top w:val="single" w:sz="4" w:space="0" w:color="auto"/>
              <w:left w:val="single" w:sz="4" w:space="0" w:color="auto"/>
              <w:bottom w:val="single" w:sz="4" w:space="0" w:color="auto"/>
              <w:right w:val="single" w:sz="4" w:space="0" w:color="auto"/>
            </w:tcBorders>
          </w:tcPr>
          <w:p w14:paraId="5C6ED2E2" w14:textId="77777777" w:rsidR="00537DA3" w:rsidRPr="00537DA3" w:rsidRDefault="00537DA3" w:rsidP="00537DA3">
            <w:pPr>
              <w:rPr>
                <w:rFonts w:ascii="Times New Roman" w:hAnsi="Times New Roman" w:cs="Times New Roman"/>
                <w:b/>
                <w:bCs/>
                <w:i/>
              </w:rPr>
            </w:pPr>
            <w:r w:rsidRPr="00537DA3">
              <w:rPr>
                <w:rFonts w:ascii="Times New Roman" w:hAnsi="Times New Roman" w:cs="Times New Roman"/>
                <w:b/>
                <w:bCs/>
                <w:i/>
              </w:rPr>
              <w:t>Sch. Ref</w:t>
            </w:r>
          </w:p>
        </w:tc>
        <w:tc>
          <w:tcPr>
            <w:tcW w:w="1046" w:type="dxa"/>
            <w:tcBorders>
              <w:top w:val="single" w:sz="4" w:space="0" w:color="auto"/>
              <w:left w:val="single" w:sz="4" w:space="0" w:color="auto"/>
              <w:bottom w:val="single" w:sz="4" w:space="0" w:color="auto"/>
              <w:right w:val="single" w:sz="4" w:space="0" w:color="auto"/>
            </w:tcBorders>
          </w:tcPr>
          <w:p w14:paraId="229D1BDE" w14:textId="77777777" w:rsidR="00537DA3" w:rsidRPr="00537DA3" w:rsidRDefault="00537DA3" w:rsidP="00537DA3">
            <w:pPr>
              <w:rPr>
                <w:rFonts w:ascii="Times New Roman" w:hAnsi="Times New Roman" w:cs="Times New Roman"/>
                <w:b/>
                <w:bCs/>
                <w:i/>
              </w:rPr>
            </w:pPr>
            <w:r w:rsidRPr="00537DA3">
              <w:rPr>
                <w:rFonts w:ascii="Times New Roman" w:hAnsi="Times New Roman" w:cs="Times New Roman"/>
                <w:b/>
                <w:bCs/>
                <w:i/>
              </w:rPr>
              <w:t>Comments</w:t>
            </w:r>
          </w:p>
        </w:tc>
        <w:tc>
          <w:tcPr>
            <w:tcW w:w="757" w:type="dxa"/>
            <w:tcBorders>
              <w:top w:val="single" w:sz="4" w:space="0" w:color="auto"/>
              <w:left w:val="single" w:sz="4" w:space="0" w:color="auto"/>
              <w:bottom w:val="single" w:sz="4" w:space="0" w:color="auto"/>
              <w:right w:val="single" w:sz="4" w:space="0" w:color="auto"/>
            </w:tcBorders>
          </w:tcPr>
          <w:p w14:paraId="0042DF7B" w14:textId="77777777" w:rsidR="00537DA3" w:rsidRPr="00537DA3" w:rsidRDefault="00537DA3" w:rsidP="00537DA3">
            <w:pPr>
              <w:rPr>
                <w:rFonts w:ascii="Times New Roman" w:hAnsi="Times New Roman" w:cs="Times New Roman"/>
                <w:b/>
                <w:bCs/>
                <w:i/>
              </w:rPr>
            </w:pPr>
            <w:r w:rsidRPr="00537DA3">
              <w:rPr>
                <w:rFonts w:ascii="Times New Roman" w:hAnsi="Times New Roman" w:cs="Times New Roman"/>
                <w:b/>
                <w:bCs/>
                <w:i/>
              </w:rPr>
              <w:t>Initials and date</w:t>
            </w:r>
          </w:p>
        </w:tc>
      </w:tr>
      <w:tr w:rsidR="00537DA3" w:rsidRPr="00537DA3" w14:paraId="70BECF5D" w14:textId="77777777" w:rsidTr="00537DA3">
        <w:trPr>
          <w:trHeight w:val="280"/>
          <w:jc w:val="center"/>
        </w:trPr>
        <w:tc>
          <w:tcPr>
            <w:tcW w:w="4510" w:type="dxa"/>
            <w:tcBorders>
              <w:top w:val="single" w:sz="4" w:space="0" w:color="auto"/>
              <w:left w:val="single" w:sz="5" w:space="0" w:color="000000"/>
              <w:bottom w:val="single" w:sz="5" w:space="0" w:color="000000"/>
              <w:right w:val="single" w:sz="5" w:space="0" w:color="000000"/>
            </w:tcBorders>
          </w:tcPr>
          <w:p w14:paraId="0789F378" w14:textId="77777777" w:rsidR="00537DA3" w:rsidRPr="00537DA3" w:rsidRDefault="00537DA3" w:rsidP="00537DA3">
            <w:pPr>
              <w:rPr>
                <w:rFonts w:ascii="Times New Roman" w:hAnsi="Times New Roman" w:cs="Times New Roman"/>
              </w:rPr>
            </w:pPr>
            <w:r w:rsidRPr="00537DA3">
              <w:rPr>
                <w:rFonts w:ascii="Times New Roman" w:hAnsi="Times New Roman" w:cs="Times New Roman"/>
                <w:b/>
                <w:bCs/>
                <w:i/>
                <w:iCs/>
              </w:rPr>
              <w:t>General</w:t>
            </w:r>
          </w:p>
          <w:p w14:paraId="524DFF82" w14:textId="77777777" w:rsidR="00537DA3" w:rsidRPr="00537DA3" w:rsidRDefault="00A966F5" w:rsidP="00537DA3">
            <w:pPr>
              <w:rPr>
                <w:rFonts w:ascii="Times New Roman" w:hAnsi="Times New Roman" w:cs="Times New Roman"/>
              </w:rPr>
            </w:pPr>
            <w:r>
              <w:rPr>
                <w:rFonts w:ascii="Times New Roman" w:hAnsi="Times New Roman" w:cs="Times New Roman"/>
                <w:b/>
                <w:bCs/>
                <w:i/>
                <w:iCs/>
                <w:noProof/>
              </w:rPr>
              <w:pict w14:anchorId="171B1589">
                <v:line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25pt" to="453.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"/>
              </w:pict>
            </w:r>
            <w:r w:rsidR="00537DA3" w:rsidRPr="00537DA3">
              <w:rPr>
                <w:rFonts w:ascii="Times New Roman" w:hAnsi="Times New Roman" w:cs="Times New Roman"/>
              </w:rPr>
              <w:t>1</w:t>
            </w:r>
            <w:r w:rsidR="00537DA3" w:rsidRPr="00537DA3">
              <w:rPr>
                <w:rFonts w:ascii="Times New Roman" w:hAnsi="Times New Roman" w:cs="Times New Roman"/>
              </w:rPr>
              <w:tab/>
              <w:t xml:space="preserve">(a) Agree opening balances to last year’s accounts. </w:t>
            </w:r>
          </w:p>
        </w:tc>
        <w:tc>
          <w:tcPr>
            <w:tcW w:w="1056" w:type="dxa"/>
            <w:tcBorders>
              <w:top w:val="single" w:sz="4" w:space="0" w:color="auto"/>
              <w:left w:val="single" w:sz="5" w:space="0" w:color="000000"/>
              <w:bottom w:val="single" w:sz="5" w:space="0" w:color="000000"/>
              <w:right w:val="single" w:sz="5" w:space="0" w:color="000000"/>
            </w:tcBorders>
          </w:tcPr>
          <w:p w14:paraId="155011EB" w14:textId="77777777" w:rsidR="00B47A1D" w:rsidRDefault="00B47A1D" w:rsidP="00537DA3">
            <w:pPr>
              <w:rPr>
                <w:rFonts w:ascii="Times New Roman" w:hAnsi="Times New Roman" w:cs="Times New Roman"/>
              </w:rPr>
            </w:pPr>
          </w:p>
          <w:p w14:paraId="3BCC293B" w14:textId="77777777" w:rsidR="00537DA3" w:rsidRPr="00B47A1D" w:rsidRDefault="00C62460" w:rsidP="00B47A1D">
            <w:pPr>
              <w:rPr>
                <w:rFonts w:ascii="Times New Roman" w:hAnsi="Times New Roman" w:cs="Times New Roman"/>
              </w:rPr>
            </w:pPr>
            <w:r>
              <w:rPr>
                <w:rFonts w:ascii="Times New Roman" w:hAnsi="Times New Roman" w:cs="Times New Roman"/>
              </w:rPr>
              <w:t>Y</w:t>
            </w:r>
          </w:p>
        </w:tc>
        <w:tc>
          <w:tcPr>
            <w:tcW w:w="1106" w:type="dxa"/>
            <w:tcBorders>
              <w:top w:val="single" w:sz="4" w:space="0" w:color="auto"/>
              <w:left w:val="single" w:sz="5" w:space="0" w:color="000000"/>
              <w:bottom w:val="single" w:sz="5" w:space="0" w:color="000000"/>
              <w:right w:val="single" w:sz="5" w:space="0" w:color="000000"/>
            </w:tcBorders>
          </w:tcPr>
          <w:p w14:paraId="22569381" w14:textId="77777777" w:rsidR="00B47A1D" w:rsidRDefault="00B47A1D" w:rsidP="00537DA3">
            <w:pPr>
              <w:rPr>
                <w:rFonts w:ascii="Times New Roman" w:hAnsi="Times New Roman" w:cs="Times New Roman"/>
              </w:rPr>
            </w:pPr>
          </w:p>
          <w:p w14:paraId="6E6571E2" w14:textId="77777777" w:rsidR="00537DA3" w:rsidRPr="00B47A1D" w:rsidRDefault="00B47A1D" w:rsidP="00B47A1D">
            <w:pPr>
              <w:rPr>
                <w:rFonts w:ascii="Times New Roman" w:hAnsi="Times New Roman" w:cs="Times New Roman"/>
              </w:rPr>
            </w:pPr>
            <w:r>
              <w:rPr>
                <w:rFonts w:ascii="Times New Roman" w:hAnsi="Times New Roman" w:cs="Times New Roman"/>
              </w:rPr>
              <w:t>Y</w:t>
            </w:r>
          </w:p>
        </w:tc>
        <w:tc>
          <w:tcPr>
            <w:tcW w:w="747" w:type="dxa"/>
            <w:tcBorders>
              <w:top w:val="single" w:sz="4" w:space="0" w:color="auto"/>
              <w:left w:val="single" w:sz="5" w:space="0" w:color="000000"/>
              <w:bottom w:val="single" w:sz="5" w:space="0" w:color="000000"/>
              <w:right w:val="single" w:sz="5" w:space="0" w:color="000000"/>
            </w:tcBorders>
          </w:tcPr>
          <w:p w14:paraId="44CEE9E1" w14:textId="77777777" w:rsidR="00C62460" w:rsidRDefault="00C62460" w:rsidP="00537DA3">
            <w:pPr>
              <w:rPr>
                <w:rFonts w:ascii="Times New Roman" w:hAnsi="Times New Roman" w:cs="Times New Roman"/>
              </w:rPr>
            </w:pPr>
          </w:p>
          <w:p w14:paraId="50EF4377" w14:textId="77777777" w:rsidR="00537DA3" w:rsidRPr="00C62460" w:rsidRDefault="00C62460" w:rsidP="00C62460">
            <w:pPr>
              <w:rPr>
                <w:rFonts w:ascii="Times New Roman" w:hAnsi="Times New Roman" w:cs="Times New Roman"/>
              </w:rPr>
            </w:pPr>
            <w:r>
              <w:rPr>
                <w:rFonts w:ascii="Times New Roman" w:hAnsi="Times New Roman" w:cs="Times New Roman"/>
              </w:rPr>
              <w:t>U2.1.1</w:t>
            </w:r>
          </w:p>
        </w:tc>
        <w:tc>
          <w:tcPr>
            <w:tcW w:w="1046" w:type="dxa"/>
            <w:tcBorders>
              <w:top w:val="single" w:sz="4" w:space="0" w:color="auto"/>
              <w:left w:val="single" w:sz="5" w:space="0" w:color="000000"/>
              <w:bottom w:val="single" w:sz="5" w:space="0" w:color="000000"/>
              <w:right w:val="single" w:sz="5" w:space="0" w:color="000000"/>
            </w:tcBorders>
          </w:tcPr>
          <w:p w14:paraId="05FC0733" w14:textId="77777777" w:rsidR="00537DA3" w:rsidRPr="00537DA3" w:rsidRDefault="00537DA3" w:rsidP="00537DA3">
            <w:pPr>
              <w:rPr>
                <w:rFonts w:ascii="Times New Roman" w:hAnsi="Times New Roman" w:cs="Times New Roman"/>
              </w:rPr>
            </w:pPr>
          </w:p>
        </w:tc>
        <w:tc>
          <w:tcPr>
            <w:tcW w:w="757" w:type="dxa"/>
            <w:tcBorders>
              <w:top w:val="single" w:sz="4" w:space="0" w:color="auto"/>
              <w:left w:val="single" w:sz="5" w:space="0" w:color="000000"/>
              <w:bottom w:val="single" w:sz="5" w:space="0" w:color="000000"/>
              <w:right w:val="single" w:sz="5" w:space="0" w:color="000000"/>
            </w:tcBorders>
          </w:tcPr>
          <w:p w14:paraId="30ACD046" w14:textId="77777777" w:rsidR="00537DA3" w:rsidRPr="00537DA3" w:rsidRDefault="00537DA3" w:rsidP="00537DA3">
            <w:pPr>
              <w:rPr>
                <w:rFonts w:ascii="Times New Roman" w:hAnsi="Times New Roman" w:cs="Times New Roman"/>
              </w:rPr>
            </w:pPr>
          </w:p>
        </w:tc>
      </w:tr>
      <w:tr w:rsidR="00537DA3" w:rsidRPr="00537DA3" w14:paraId="609BA364" w14:textId="77777777" w:rsidTr="00537DA3">
        <w:trPr>
          <w:trHeight w:val="449"/>
          <w:jc w:val="center"/>
        </w:trPr>
        <w:tc>
          <w:tcPr>
            <w:tcW w:w="4510" w:type="dxa"/>
            <w:tcBorders>
              <w:top w:val="single" w:sz="5" w:space="0" w:color="000000"/>
              <w:left w:val="single" w:sz="5" w:space="0" w:color="000000"/>
              <w:bottom w:val="single" w:sz="5" w:space="0" w:color="000000"/>
              <w:right w:val="single" w:sz="5" w:space="0" w:color="000000"/>
            </w:tcBorders>
          </w:tcPr>
          <w:p w14:paraId="63261CFE" w14:textId="77777777" w:rsidR="00537DA3" w:rsidRPr="00537DA3" w:rsidRDefault="00537DA3" w:rsidP="00DF37E5">
            <w:pPr>
              <w:numPr>
                <w:ilvl w:val="0"/>
                <w:numId w:val="3"/>
              </w:numPr>
              <w:rPr>
                <w:rFonts w:ascii="Times New Roman" w:hAnsi="Times New Roman" w:cs="Times New Roman"/>
              </w:rPr>
            </w:pPr>
            <w:r w:rsidRPr="00537DA3">
              <w:rPr>
                <w:rFonts w:ascii="Times New Roman" w:hAnsi="Times New Roman" w:cs="Times New Roman"/>
              </w:rPr>
              <w:t>(b)</w:t>
            </w:r>
            <w:r w:rsidRPr="00537DA3">
              <w:rPr>
                <w:rFonts w:ascii="Times New Roman" w:hAnsi="Times New Roman" w:cs="Times New Roman"/>
              </w:rPr>
              <w:tab/>
              <w:t xml:space="preserve">Obtain and check, or prepare, a lead schedule for the current year’s figures. </w:t>
            </w:r>
          </w:p>
        </w:tc>
        <w:tc>
          <w:tcPr>
            <w:tcW w:w="1056" w:type="dxa"/>
            <w:tcBorders>
              <w:top w:val="single" w:sz="5" w:space="0" w:color="000000"/>
              <w:left w:val="single" w:sz="5" w:space="0" w:color="000000"/>
              <w:bottom w:val="single" w:sz="5" w:space="0" w:color="000000"/>
              <w:right w:val="single" w:sz="5" w:space="0" w:color="000000"/>
            </w:tcBorders>
          </w:tcPr>
          <w:p w14:paraId="48332001" w14:textId="77777777" w:rsidR="00537DA3" w:rsidRPr="00537DA3" w:rsidRDefault="00C62460" w:rsidP="00537DA3">
            <w:pPr>
              <w:rPr>
                <w:rFonts w:ascii="Times New Roman" w:hAnsi="Times New Roman" w:cs="Times New Roman"/>
              </w:rPr>
            </w:pPr>
            <w:r>
              <w:rPr>
                <w:rFonts w:ascii="Times New Roman" w:hAnsi="Times New Roman" w:cs="Times New Roman"/>
              </w:rPr>
              <w:t>Y</w:t>
            </w:r>
          </w:p>
        </w:tc>
        <w:tc>
          <w:tcPr>
            <w:tcW w:w="1106" w:type="dxa"/>
            <w:tcBorders>
              <w:top w:val="single" w:sz="5" w:space="0" w:color="000000"/>
              <w:left w:val="single" w:sz="5" w:space="0" w:color="000000"/>
              <w:bottom w:val="single" w:sz="5" w:space="0" w:color="000000"/>
              <w:right w:val="single" w:sz="5" w:space="0" w:color="000000"/>
            </w:tcBorders>
          </w:tcPr>
          <w:p w14:paraId="6C5F9722" w14:textId="77777777" w:rsidR="00537DA3" w:rsidRPr="00537DA3" w:rsidRDefault="00B47A1D" w:rsidP="00537DA3">
            <w:pPr>
              <w:rPr>
                <w:rFonts w:ascii="Times New Roman" w:hAnsi="Times New Roman" w:cs="Times New Roman"/>
              </w:rPr>
            </w:pPr>
            <w:r>
              <w:rPr>
                <w:rFonts w:ascii="Times New Roman" w:hAnsi="Times New Roman" w:cs="Times New Roman"/>
              </w:rPr>
              <w:t>Y</w:t>
            </w:r>
          </w:p>
        </w:tc>
        <w:tc>
          <w:tcPr>
            <w:tcW w:w="747" w:type="dxa"/>
            <w:tcBorders>
              <w:top w:val="single" w:sz="5" w:space="0" w:color="000000"/>
              <w:left w:val="single" w:sz="5" w:space="0" w:color="000000"/>
              <w:bottom w:val="single" w:sz="5" w:space="0" w:color="000000"/>
              <w:right w:val="single" w:sz="5" w:space="0" w:color="000000"/>
            </w:tcBorders>
          </w:tcPr>
          <w:p w14:paraId="2A35EC36" w14:textId="77777777" w:rsidR="00537DA3" w:rsidRPr="00537DA3" w:rsidRDefault="00C62460" w:rsidP="00537DA3">
            <w:pPr>
              <w:rPr>
                <w:rFonts w:ascii="Times New Roman" w:hAnsi="Times New Roman" w:cs="Times New Roman"/>
              </w:rPr>
            </w:pPr>
            <w:r>
              <w:rPr>
                <w:rFonts w:ascii="Times New Roman" w:hAnsi="Times New Roman" w:cs="Times New Roman"/>
              </w:rPr>
              <w:t>Do</w:t>
            </w:r>
          </w:p>
        </w:tc>
        <w:tc>
          <w:tcPr>
            <w:tcW w:w="1046" w:type="dxa"/>
            <w:tcBorders>
              <w:top w:val="single" w:sz="5" w:space="0" w:color="000000"/>
              <w:left w:val="single" w:sz="5" w:space="0" w:color="000000"/>
              <w:bottom w:val="single" w:sz="5" w:space="0" w:color="000000"/>
              <w:right w:val="single" w:sz="5" w:space="0" w:color="000000"/>
            </w:tcBorders>
          </w:tcPr>
          <w:p w14:paraId="71B3AD01" w14:textId="77777777" w:rsidR="00537DA3" w:rsidRPr="00537DA3" w:rsidRDefault="00537DA3" w:rsidP="00537DA3">
            <w:pPr>
              <w:rPr>
                <w:rFonts w:ascii="Times New Roman" w:hAnsi="Times New Roman" w:cs="Times New Roman"/>
              </w:rPr>
            </w:pPr>
          </w:p>
        </w:tc>
        <w:tc>
          <w:tcPr>
            <w:tcW w:w="757" w:type="dxa"/>
            <w:tcBorders>
              <w:top w:val="single" w:sz="5" w:space="0" w:color="000000"/>
              <w:left w:val="single" w:sz="5" w:space="0" w:color="000000"/>
              <w:bottom w:val="single" w:sz="5" w:space="0" w:color="000000"/>
              <w:right w:val="single" w:sz="5" w:space="0" w:color="000000"/>
            </w:tcBorders>
          </w:tcPr>
          <w:p w14:paraId="1500F3F4" w14:textId="77777777" w:rsidR="00537DA3" w:rsidRPr="00537DA3" w:rsidRDefault="00537DA3" w:rsidP="00537DA3">
            <w:pPr>
              <w:rPr>
                <w:rFonts w:ascii="Times New Roman" w:hAnsi="Times New Roman" w:cs="Times New Roman"/>
              </w:rPr>
            </w:pPr>
          </w:p>
        </w:tc>
      </w:tr>
      <w:tr w:rsidR="00537DA3" w:rsidRPr="00537DA3" w14:paraId="11BE1DD9" w14:textId="77777777" w:rsidTr="00537DA3">
        <w:trPr>
          <w:trHeight w:val="530"/>
          <w:jc w:val="center"/>
        </w:trPr>
        <w:tc>
          <w:tcPr>
            <w:tcW w:w="4510" w:type="dxa"/>
            <w:tcBorders>
              <w:top w:val="single" w:sz="5" w:space="0" w:color="000000"/>
              <w:left w:val="single" w:sz="5" w:space="0" w:color="000000"/>
              <w:bottom w:val="single" w:sz="5" w:space="0" w:color="000000"/>
              <w:right w:val="single" w:sz="5" w:space="0" w:color="000000"/>
            </w:tcBorders>
          </w:tcPr>
          <w:p w14:paraId="4DD825AB" w14:textId="77777777" w:rsidR="00537DA3" w:rsidRPr="00537DA3" w:rsidRDefault="00537DA3" w:rsidP="00DF37E5">
            <w:pPr>
              <w:numPr>
                <w:ilvl w:val="0"/>
                <w:numId w:val="3"/>
              </w:numPr>
              <w:rPr>
                <w:rFonts w:ascii="Times New Roman" w:hAnsi="Times New Roman" w:cs="Times New Roman"/>
              </w:rPr>
            </w:pPr>
            <w:r w:rsidRPr="00537DA3">
              <w:rPr>
                <w:rFonts w:ascii="Times New Roman" w:hAnsi="Times New Roman" w:cs="Times New Roman"/>
              </w:rPr>
              <w:t xml:space="preserve">(c) </w:t>
            </w:r>
            <w:r w:rsidRPr="00537DA3">
              <w:rPr>
                <w:rFonts w:ascii="Times New Roman" w:hAnsi="Times New Roman" w:cs="Times New Roman"/>
              </w:rPr>
              <w:tab/>
              <w:t xml:space="preserve">Enquire into and make notes of reasons for any major variations from expectations. </w:t>
            </w:r>
          </w:p>
        </w:tc>
        <w:tc>
          <w:tcPr>
            <w:tcW w:w="1056" w:type="dxa"/>
            <w:tcBorders>
              <w:top w:val="single" w:sz="5" w:space="0" w:color="000000"/>
              <w:left w:val="single" w:sz="5" w:space="0" w:color="000000"/>
              <w:bottom w:val="single" w:sz="5" w:space="0" w:color="000000"/>
              <w:right w:val="single" w:sz="5" w:space="0" w:color="000000"/>
            </w:tcBorders>
          </w:tcPr>
          <w:p w14:paraId="7829F200" w14:textId="77777777" w:rsidR="00537DA3" w:rsidRPr="00537DA3" w:rsidRDefault="004F4323" w:rsidP="00537DA3">
            <w:pPr>
              <w:rPr>
                <w:rFonts w:ascii="Times New Roman" w:hAnsi="Times New Roman" w:cs="Times New Roman"/>
              </w:rPr>
            </w:pPr>
            <w:commentRangeStart w:id="2"/>
            <w:r>
              <w:rPr>
                <w:rFonts w:ascii="Times New Roman" w:hAnsi="Times New Roman" w:cs="Times New Roman"/>
              </w:rPr>
              <w:t>N</w:t>
            </w:r>
            <w:r w:rsidR="00655BE5">
              <w:rPr>
                <w:rFonts w:ascii="Times New Roman" w:hAnsi="Times New Roman" w:cs="Times New Roman"/>
              </w:rPr>
              <w:t>/A</w:t>
            </w:r>
          </w:p>
        </w:tc>
        <w:tc>
          <w:tcPr>
            <w:tcW w:w="1106" w:type="dxa"/>
            <w:tcBorders>
              <w:top w:val="single" w:sz="5" w:space="0" w:color="000000"/>
              <w:left w:val="single" w:sz="5" w:space="0" w:color="000000"/>
              <w:bottom w:val="single" w:sz="5" w:space="0" w:color="000000"/>
              <w:right w:val="single" w:sz="5" w:space="0" w:color="000000"/>
            </w:tcBorders>
          </w:tcPr>
          <w:p w14:paraId="7C35E4E1" w14:textId="77777777" w:rsidR="00537DA3" w:rsidRPr="00537DA3" w:rsidRDefault="002C2D5B" w:rsidP="00537DA3">
            <w:pPr>
              <w:rPr>
                <w:rFonts w:ascii="Times New Roman" w:hAnsi="Times New Roman" w:cs="Times New Roman"/>
              </w:rPr>
            </w:pPr>
            <w:r>
              <w:rPr>
                <w:rFonts w:ascii="Times New Roman" w:hAnsi="Times New Roman" w:cs="Times New Roman"/>
              </w:rPr>
              <w:t>N/A</w:t>
            </w:r>
          </w:p>
        </w:tc>
        <w:tc>
          <w:tcPr>
            <w:tcW w:w="747" w:type="dxa"/>
            <w:tcBorders>
              <w:top w:val="single" w:sz="5" w:space="0" w:color="000000"/>
              <w:left w:val="single" w:sz="5" w:space="0" w:color="000000"/>
              <w:bottom w:val="single" w:sz="5" w:space="0" w:color="000000"/>
              <w:right w:val="single" w:sz="5" w:space="0" w:color="000000"/>
            </w:tcBorders>
          </w:tcPr>
          <w:p w14:paraId="3A9A87BF" w14:textId="77777777" w:rsidR="00537DA3" w:rsidRPr="00537DA3" w:rsidRDefault="002C2D5B" w:rsidP="00537DA3">
            <w:pPr>
              <w:rPr>
                <w:rFonts w:ascii="Times New Roman" w:hAnsi="Times New Roman" w:cs="Times New Roman"/>
              </w:rPr>
            </w:pPr>
            <w:r>
              <w:rPr>
                <w:rFonts w:ascii="Times New Roman" w:hAnsi="Times New Roman" w:cs="Times New Roman"/>
              </w:rPr>
              <w:t>N</w:t>
            </w:r>
            <w:r w:rsidR="004F4323">
              <w:rPr>
                <w:rFonts w:ascii="Times New Roman" w:hAnsi="Times New Roman" w:cs="Times New Roman"/>
              </w:rPr>
              <w:t>/A</w:t>
            </w:r>
            <w:commentRangeEnd w:id="2"/>
            <w:r w:rsidR="004F4323">
              <w:rPr>
                <w:rStyle w:val="CommentReference"/>
                <w:rFonts w:ascii="Times New Roman" w:eastAsia="Times New Roman" w:hAnsi="Times New Roman" w:cs="Times New Roman"/>
              </w:rPr>
              <w:commentReference w:id="2"/>
            </w:r>
          </w:p>
        </w:tc>
        <w:tc>
          <w:tcPr>
            <w:tcW w:w="1046" w:type="dxa"/>
            <w:tcBorders>
              <w:top w:val="single" w:sz="5" w:space="0" w:color="000000"/>
              <w:left w:val="single" w:sz="5" w:space="0" w:color="000000"/>
              <w:bottom w:val="single" w:sz="5" w:space="0" w:color="000000"/>
              <w:right w:val="single" w:sz="5" w:space="0" w:color="000000"/>
            </w:tcBorders>
          </w:tcPr>
          <w:p w14:paraId="5556758A" w14:textId="77777777" w:rsidR="00537DA3" w:rsidRPr="00537DA3" w:rsidRDefault="00537DA3" w:rsidP="00537DA3">
            <w:pPr>
              <w:rPr>
                <w:rFonts w:ascii="Times New Roman" w:hAnsi="Times New Roman" w:cs="Times New Roman"/>
              </w:rPr>
            </w:pPr>
          </w:p>
        </w:tc>
        <w:tc>
          <w:tcPr>
            <w:tcW w:w="757" w:type="dxa"/>
            <w:tcBorders>
              <w:top w:val="single" w:sz="5" w:space="0" w:color="000000"/>
              <w:left w:val="single" w:sz="5" w:space="0" w:color="000000"/>
              <w:bottom w:val="single" w:sz="5" w:space="0" w:color="000000"/>
              <w:right w:val="single" w:sz="5" w:space="0" w:color="000000"/>
            </w:tcBorders>
          </w:tcPr>
          <w:p w14:paraId="70E81016" w14:textId="77777777" w:rsidR="00537DA3" w:rsidRPr="00537DA3" w:rsidRDefault="00537DA3" w:rsidP="00537DA3">
            <w:pPr>
              <w:rPr>
                <w:rFonts w:ascii="Times New Roman" w:hAnsi="Times New Roman" w:cs="Times New Roman"/>
              </w:rPr>
            </w:pPr>
          </w:p>
        </w:tc>
      </w:tr>
      <w:tr w:rsidR="00537DA3" w:rsidRPr="00537DA3" w14:paraId="046713EE" w14:textId="77777777" w:rsidTr="00537DA3">
        <w:trPr>
          <w:trHeight w:val="1772"/>
          <w:jc w:val="center"/>
        </w:trPr>
        <w:tc>
          <w:tcPr>
            <w:tcW w:w="4510" w:type="dxa"/>
            <w:tcBorders>
              <w:top w:val="single" w:sz="5" w:space="0" w:color="000000"/>
              <w:left w:val="single" w:sz="5" w:space="0" w:color="000000"/>
              <w:bottom w:val="single" w:sz="5" w:space="0" w:color="000000"/>
              <w:right w:val="single" w:sz="5" w:space="0" w:color="000000"/>
            </w:tcBorders>
          </w:tcPr>
          <w:p w14:paraId="458BB911"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2</w:t>
            </w:r>
            <w:r w:rsidRPr="00537DA3">
              <w:rPr>
                <w:rFonts w:ascii="Times New Roman" w:hAnsi="Times New Roman" w:cs="Times New Roman"/>
              </w:rPr>
              <w:tab/>
              <w:t>Assess whether the initial materiality and/or risk assessment should be revised in view of the audit evidence obtained. Record details of any necessary adjustments on B5 or B8. Consider the impact on the remainder of the audit work and on any work undertaken to date.</w:t>
            </w:r>
          </w:p>
        </w:tc>
        <w:tc>
          <w:tcPr>
            <w:tcW w:w="1056" w:type="dxa"/>
            <w:tcBorders>
              <w:top w:val="single" w:sz="5" w:space="0" w:color="000000"/>
              <w:left w:val="single" w:sz="5" w:space="0" w:color="000000"/>
              <w:bottom w:val="single" w:sz="5" w:space="0" w:color="000000"/>
              <w:right w:val="single" w:sz="5" w:space="0" w:color="000000"/>
            </w:tcBorders>
          </w:tcPr>
          <w:p w14:paraId="1C479399" w14:textId="77777777" w:rsidR="00537DA3" w:rsidRPr="00537DA3" w:rsidRDefault="0023739B" w:rsidP="00537DA3">
            <w:pPr>
              <w:rPr>
                <w:rFonts w:ascii="Times New Roman" w:hAnsi="Times New Roman" w:cs="Times New Roman"/>
              </w:rPr>
            </w:pPr>
            <w:r>
              <w:rPr>
                <w:rFonts w:ascii="Times New Roman" w:hAnsi="Times New Roman" w:cs="Times New Roman"/>
              </w:rPr>
              <w:t>Y</w:t>
            </w:r>
          </w:p>
        </w:tc>
        <w:tc>
          <w:tcPr>
            <w:tcW w:w="1106" w:type="dxa"/>
            <w:tcBorders>
              <w:top w:val="single" w:sz="5" w:space="0" w:color="000000"/>
              <w:left w:val="single" w:sz="5" w:space="0" w:color="000000"/>
              <w:bottom w:val="single" w:sz="5" w:space="0" w:color="000000"/>
              <w:right w:val="single" w:sz="5" w:space="0" w:color="000000"/>
            </w:tcBorders>
          </w:tcPr>
          <w:p w14:paraId="00F626EF" w14:textId="77777777" w:rsidR="00537DA3" w:rsidRPr="00537DA3" w:rsidRDefault="00655BE5" w:rsidP="00537DA3">
            <w:pPr>
              <w:rPr>
                <w:rFonts w:ascii="Times New Roman" w:hAnsi="Times New Roman" w:cs="Times New Roman"/>
              </w:rPr>
            </w:pPr>
            <w:r>
              <w:rPr>
                <w:rFonts w:ascii="Times New Roman" w:hAnsi="Times New Roman" w:cs="Times New Roman"/>
              </w:rPr>
              <w:t xml:space="preserve"> N/A</w:t>
            </w:r>
          </w:p>
        </w:tc>
        <w:tc>
          <w:tcPr>
            <w:tcW w:w="747" w:type="dxa"/>
            <w:tcBorders>
              <w:top w:val="single" w:sz="5" w:space="0" w:color="000000"/>
              <w:left w:val="single" w:sz="5" w:space="0" w:color="000000"/>
              <w:bottom w:val="single" w:sz="5" w:space="0" w:color="000000"/>
              <w:right w:val="single" w:sz="5" w:space="0" w:color="000000"/>
            </w:tcBorders>
          </w:tcPr>
          <w:p w14:paraId="7E4043D6" w14:textId="77777777" w:rsidR="00537DA3" w:rsidRPr="00537DA3" w:rsidRDefault="00537DA3" w:rsidP="00537DA3">
            <w:pPr>
              <w:rPr>
                <w:rFonts w:ascii="Times New Roman" w:hAnsi="Times New Roman" w:cs="Times New Roman"/>
              </w:rPr>
            </w:pPr>
          </w:p>
        </w:tc>
        <w:tc>
          <w:tcPr>
            <w:tcW w:w="1046" w:type="dxa"/>
            <w:tcBorders>
              <w:top w:val="single" w:sz="5" w:space="0" w:color="000000"/>
              <w:left w:val="single" w:sz="5" w:space="0" w:color="000000"/>
              <w:bottom w:val="single" w:sz="5" w:space="0" w:color="000000"/>
              <w:right w:val="single" w:sz="5" w:space="0" w:color="000000"/>
            </w:tcBorders>
          </w:tcPr>
          <w:p w14:paraId="02775E9C" w14:textId="77777777" w:rsidR="00537DA3" w:rsidRPr="00537DA3" w:rsidRDefault="0085640A" w:rsidP="00537DA3">
            <w:pPr>
              <w:rPr>
                <w:rFonts w:ascii="Times New Roman" w:hAnsi="Times New Roman" w:cs="Times New Roman"/>
              </w:rPr>
            </w:pPr>
            <w:r>
              <w:rPr>
                <w:rFonts w:ascii="Times New Roman" w:hAnsi="Times New Roman" w:cs="Times New Roman"/>
              </w:rPr>
              <w:t>Not required</w:t>
            </w:r>
          </w:p>
        </w:tc>
        <w:tc>
          <w:tcPr>
            <w:tcW w:w="757" w:type="dxa"/>
            <w:tcBorders>
              <w:top w:val="single" w:sz="5" w:space="0" w:color="000000"/>
              <w:left w:val="single" w:sz="5" w:space="0" w:color="000000"/>
              <w:bottom w:val="single" w:sz="5" w:space="0" w:color="000000"/>
              <w:right w:val="single" w:sz="5" w:space="0" w:color="000000"/>
            </w:tcBorders>
          </w:tcPr>
          <w:p w14:paraId="38753B0C" w14:textId="77777777" w:rsidR="00537DA3" w:rsidRPr="00537DA3" w:rsidRDefault="00537DA3" w:rsidP="00537DA3">
            <w:pPr>
              <w:rPr>
                <w:rFonts w:ascii="Times New Roman" w:hAnsi="Times New Roman" w:cs="Times New Roman"/>
              </w:rPr>
            </w:pPr>
          </w:p>
        </w:tc>
      </w:tr>
      <w:tr w:rsidR="00537DA3" w:rsidRPr="00537DA3" w14:paraId="60E38A56" w14:textId="77777777" w:rsidTr="00537DA3">
        <w:trPr>
          <w:trHeight w:val="215"/>
          <w:jc w:val="center"/>
        </w:trPr>
        <w:tc>
          <w:tcPr>
            <w:tcW w:w="4510" w:type="dxa"/>
            <w:tcBorders>
              <w:top w:val="single" w:sz="5" w:space="0" w:color="000000"/>
              <w:left w:val="single" w:sz="5" w:space="0" w:color="000000"/>
              <w:bottom w:val="single" w:sz="5" w:space="0" w:color="000000"/>
              <w:right w:val="single" w:sz="5" w:space="0" w:color="000000"/>
            </w:tcBorders>
          </w:tcPr>
          <w:p w14:paraId="01745068"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3    Review for large and/or unusual items and verify. </w:t>
            </w:r>
          </w:p>
        </w:tc>
        <w:tc>
          <w:tcPr>
            <w:tcW w:w="1056" w:type="dxa"/>
            <w:tcBorders>
              <w:top w:val="single" w:sz="5" w:space="0" w:color="000000"/>
              <w:left w:val="single" w:sz="5" w:space="0" w:color="000000"/>
              <w:bottom w:val="single" w:sz="5" w:space="0" w:color="000000"/>
              <w:right w:val="single" w:sz="5" w:space="0" w:color="000000"/>
            </w:tcBorders>
          </w:tcPr>
          <w:p w14:paraId="663D4912" w14:textId="77777777" w:rsidR="00537DA3" w:rsidRPr="00537DA3" w:rsidRDefault="004C42F8" w:rsidP="00537DA3">
            <w:pPr>
              <w:rPr>
                <w:rFonts w:ascii="Times New Roman" w:hAnsi="Times New Roman" w:cs="Times New Roman"/>
              </w:rPr>
            </w:pPr>
            <w:r>
              <w:rPr>
                <w:rFonts w:ascii="Times New Roman" w:hAnsi="Times New Roman" w:cs="Times New Roman"/>
              </w:rPr>
              <w:t>Y</w:t>
            </w:r>
          </w:p>
        </w:tc>
        <w:tc>
          <w:tcPr>
            <w:tcW w:w="1106" w:type="dxa"/>
            <w:tcBorders>
              <w:top w:val="single" w:sz="5" w:space="0" w:color="000000"/>
              <w:left w:val="single" w:sz="5" w:space="0" w:color="000000"/>
              <w:bottom w:val="single" w:sz="5" w:space="0" w:color="000000"/>
              <w:right w:val="single" w:sz="5" w:space="0" w:color="000000"/>
            </w:tcBorders>
          </w:tcPr>
          <w:p w14:paraId="58292695" w14:textId="77777777" w:rsidR="00537DA3" w:rsidRPr="00537DA3" w:rsidRDefault="00C62460" w:rsidP="00537DA3">
            <w:pPr>
              <w:rPr>
                <w:rFonts w:ascii="Times New Roman" w:hAnsi="Times New Roman" w:cs="Times New Roman"/>
              </w:rPr>
            </w:pPr>
            <w:r>
              <w:rPr>
                <w:rFonts w:ascii="Times New Roman" w:hAnsi="Times New Roman" w:cs="Times New Roman"/>
              </w:rPr>
              <w:t>Y</w:t>
            </w:r>
          </w:p>
        </w:tc>
        <w:tc>
          <w:tcPr>
            <w:tcW w:w="747" w:type="dxa"/>
            <w:tcBorders>
              <w:top w:val="single" w:sz="5" w:space="0" w:color="000000"/>
              <w:left w:val="single" w:sz="5" w:space="0" w:color="000000"/>
              <w:bottom w:val="single" w:sz="5" w:space="0" w:color="000000"/>
              <w:right w:val="single" w:sz="5" w:space="0" w:color="000000"/>
            </w:tcBorders>
          </w:tcPr>
          <w:p w14:paraId="3DBA0EC7" w14:textId="77777777" w:rsidR="00537DA3" w:rsidRPr="00537DA3" w:rsidRDefault="00C62460" w:rsidP="00537DA3">
            <w:pPr>
              <w:rPr>
                <w:rFonts w:ascii="Times New Roman" w:hAnsi="Times New Roman" w:cs="Times New Roman"/>
              </w:rPr>
            </w:pPr>
            <w:r>
              <w:rPr>
                <w:rFonts w:ascii="Times New Roman" w:hAnsi="Times New Roman" w:cs="Times New Roman"/>
              </w:rPr>
              <w:t>U2.1.1</w:t>
            </w:r>
          </w:p>
        </w:tc>
        <w:tc>
          <w:tcPr>
            <w:tcW w:w="1046" w:type="dxa"/>
            <w:tcBorders>
              <w:top w:val="single" w:sz="5" w:space="0" w:color="000000"/>
              <w:left w:val="single" w:sz="5" w:space="0" w:color="000000"/>
              <w:bottom w:val="single" w:sz="5" w:space="0" w:color="000000"/>
              <w:right w:val="single" w:sz="5" w:space="0" w:color="000000"/>
            </w:tcBorders>
          </w:tcPr>
          <w:p w14:paraId="25D5AA4F" w14:textId="77777777" w:rsidR="00537DA3" w:rsidRPr="00537DA3" w:rsidRDefault="00B47A1D" w:rsidP="00537DA3">
            <w:pPr>
              <w:rPr>
                <w:rFonts w:ascii="Times New Roman" w:hAnsi="Times New Roman" w:cs="Times New Roman"/>
              </w:rPr>
            </w:pPr>
            <w:r>
              <w:rPr>
                <w:rFonts w:ascii="Times New Roman" w:hAnsi="Times New Roman" w:cs="Times New Roman"/>
              </w:rPr>
              <w:t>Nothing to report</w:t>
            </w:r>
          </w:p>
        </w:tc>
        <w:tc>
          <w:tcPr>
            <w:tcW w:w="757" w:type="dxa"/>
            <w:tcBorders>
              <w:top w:val="single" w:sz="5" w:space="0" w:color="000000"/>
              <w:left w:val="single" w:sz="5" w:space="0" w:color="000000"/>
              <w:bottom w:val="single" w:sz="5" w:space="0" w:color="000000"/>
              <w:right w:val="single" w:sz="5" w:space="0" w:color="000000"/>
            </w:tcBorders>
          </w:tcPr>
          <w:p w14:paraId="10F34D27" w14:textId="77777777" w:rsidR="00537DA3" w:rsidRPr="00537DA3" w:rsidRDefault="00537DA3" w:rsidP="00537DA3">
            <w:pPr>
              <w:rPr>
                <w:rFonts w:ascii="Times New Roman" w:hAnsi="Times New Roman" w:cs="Times New Roman"/>
              </w:rPr>
            </w:pPr>
          </w:p>
        </w:tc>
      </w:tr>
      <w:tr w:rsidR="00537DA3" w:rsidRPr="00537DA3" w14:paraId="0AB0501A" w14:textId="77777777" w:rsidTr="00537DA3">
        <w:trPr>
          <w:trHeight w:val="593"/>
          <w:jc w:val="center"/>
        </w:trPr>
        <w:tc>
          <w:tcPr>
            <w:tcW w:w="4510" w:type="dxa"/>
            <w:tcBorders>
              <w:top w:val="single" w:sz="5" w:space="0" w:color="000000"/>
              <w:left w:val="single" w:sz="5" w:space="0" w:color="000000"/>
              <w:bottom w:val="single" w:sz="5" w:space="0" w:color="000000"/>
              <w:right w:val="single" w:sz="5" w:space="0" w:color="000000"/>
            </w:tcBorders>
          </w:tcPr>
          <w:p w14:paraId="143EF5CA"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4</w:t>
            </w:r>
            <w:r w:rsidRPr="00537DA3">
              <w:rPr>
                <w:rFonts w:ascii="Times New Roman" w:hAnsi="Times New Roman" w:cs="Times New Roman"/>
              </w:rPr>
              <w:tab/>
              <w:t xml:space="preserve">Obtain and check, or prepare, a VAT control account. Agree the VAT creditor or repayment due to the relevant VAT return. </w:t>
            </w:r>
          </w:p>
        </w:tc>
        <w:tc>
          <w:tcPr>
            <w:tcW w:w="1056" w:type="dxa"/>
            <w:tcBorders>
              <w:top w:val="single" w:sz="5" w:space="0" w:color="000000"/>
              <w:left w:val="single" w:sz="5" w:space="0" w:color="000000"/>
              <w:bottom w:val="single" w:sz="5" w:space="0" w:color="000000"/>
              <w:right w:val="single" w:sz="5" w:space="0" w:color="000000"/>
            </w:tcBorders>
          </w:tcPr>
          <w:p w14:paraId="4E67F31D" w14:textId="77777777" w:rsidR="00537DA3" w:rsidRPr="00537DA3" w:rsidRDefault="002C2D5B" w:rsidP="00537DA3">
            <w:pPr>
              <w:rPr>
                <w:rFonts w:ascii="Times New Roman" w:hAnsi="Times New Roman" w:cs="Times New Roman"/>
              </w:rPr>
            </w:pPr>
            <w:commentRangeStart w:id="3"/>
            <w:r>
              <w:rPr>
                <w:rFonts w:ascii="Times New Roman" w:hAnsi="Times New Roman" w:cs="Times New Roman"/>
              </w:rPr>
              <w:t>…..</w:t>
            </w:r>
            <w:commentRangeEnd w:id="3"/>
            <w:r>
              <w:rPr>
                <w:rStyle w:val="CommentReference"/>
                <w:rFonts w:ascii="Times New Roman" w:eastAsia="Times New Roman" w:hAnsi="Times New Roman" w:cs="Times New Roman"/>
              </w:rPr>
              <w:commentReference w:id="3"/>
            </w:r>
            <w:r w:rsidR="0049059C">
              <w:rPr>
                <w:rFonts w:ascii="Times New Roman" w:hAnsi="Times New Roman" w:cs="Times New Roman"/>
              </w:rPr>
              <w:t>Y</w:t>
            </w:r>
          </w:p>
        </w:tc>
        <w:tc>
          <w:tcPr>
            <w:tcW w:w="1106" w:type="dxa"/>
            <w:tcBorders>
              <w:top w:val="single" w:sz="5" w:space="0" w:color="000000"/>
              <w:left w:val="single" w:sz="5" w:space="0" w:color="000000"/>
              <w:bottom w:val="single" w:sz="5" w:space="0" w:color="000000"/>
              <w:right w:val="single" w:sz="5" w:space="0" w:color="000000"/>
            </w:tcBorders>
          </w:tcPr>
          <w:p w14:paraId="04E68A3D" w14:textId="77777777" w:rsidR="00537DA3" w:rsidRPr="00537DA3" w:rsidRDefault="0049059C" w:rsidP="00537DA3">
            <w:pPr>
              <w:rPr>
                <w:rFonts w:ascii="Times New Roman" w:hAnsi="Times New Roman" w:cs="Times New Roman"/>
              </w:rPr>
            </w:pPr>
            <w:r>
              <w:rPr>
                <w:rFonts w:ascii="Times New Roman" w:hAnsi="Times New Roman" w:cs="Times New Roman"/>
              </w:rPr>
              <w:t>Y</w:t>
            </w:r>
          </w:p>
        </w:tc>
        <w:tc>
          <w:tcPr>
            <w:tcW w:w="747" w:type="dxa"/>
            <w:tcBorders>
              <w:top w:val="single" w:sz="5" w:space="0" w:color="000000"/>
              <w:left w:val="single" w:sz="5" w:space="0" w:color="000000"/>
              <w:bottom w:val="single" w:sz="5" w:space="0" w:color="000000"/>
              <w:right w:val="single" w:sz="5" w:space="0" w:color="000000"/>
            </w:tcBorders>
          </w:tcPr>
          <w:p w14:paraId="1B51EC73" w14:textId="77777777" w:rsidR="00537DA3" w:rsidRPr="00537DA3" w:rsidRDefault="00537DA3" w:rsidP="00537DA3">
            <w:pPr>
              <w:rPr>
                <w:rFonts w:ascii="Times New Roman" w:hAnsi="Times New Roman" w:cs="Times New Roman"/>
              </w:rPr>
            </w:pPr>
          </w:p>
        </w:tc>
        <w:tc>
          <w:tcPr>
            <w:tcW w:w="1046" w:type="dxa"/>
            <w:tcBorders>
              <w:top w:val="single" w:sz="5" w:space="0" w:color="000000"/>
              <w:left w:val="single" w:sz="5" w:space="0" w:color="000000"/>
              <w:bottom w:val="single" w:sz="5" w:space="0" w:color="000000"/>
              <w:right w:val="single" w:sz="5" w:space="0" w:color="000000"/>
            </w:tcBorders>
          </w:tcPr>
          <w:p w14:paraId="30E8CAA6" w14:textId="77777777" w:rsidR="00537DA3" w:rsidRPr="00537DA3" w:rsidRDefault="00537DA3" w:rsidP="00537DA3">
            <w:pPr>
              <w:rPr>
                <w:rFonts w:ascii="Times New Roman" w:hAnsi="Times New Roman" w:cs="Times New Roman"/>
              </w:rPr>
            </w:pPr>
          </w:p>
        </w:tc>
        <w:tc>
          <w:tcPr>
            <w:tcW w:w="757" w:type="dxa"/>
            <w:tcBorders>
              <w:top w:val="single" w:sz="5" w:space="0" w:color="000000"/>
              <w:left w:val="single" w:sz="5" w:space="0" w:color="000000"/>
              <w:bottom w:val="single" w:sz="5" w:space="0" w:color="000000"/>
              <w:right w:val="single" w:sz="5" w:space="0" w:color="000000"/>
            </w:tcBorders>
          </w:tcPr>
          <w:p w14:paraId="6DB31818" w14:textId="77777777" w:rsidR="00537DA3" w:rsidRPr="00537DA3" w:rsidRDefault="00537DA3" w:rsidP="00537DA3">
            <w:pPr>
              <w:rPr>
                <w:rFonts w:ascii="Times New Roman" w:hAnsi="Times New Roman" w:cs="Times New Roman"/>
              </w:rPr>
            </w:pPr>
          </w:p>
        </w:tc>
      </w:tr>
      <w:tr w:rsidR="00537DA3" w:rsidRPr="00537DA3" w14:paraId="2BB3369D" w14:textId="77777777" w:rsidTr="00537DA3">
        <w:trPr>
          <w:trHeight w:val="395"/>
          <w:jc w:val="center"/>
        </w:trPr>
        <w:tc>
          <w:tcPr>
            <w:tcW w:w="4510" w:type="dxa"/>
            <w:tcBorders>
              <w:top w:val="single" w:sz="5" w:space="0" w:color="000000"/>
              <w:left w:val="single" w:sz="5" w:space="0" w:color="000000"/>
              <w:bottom w:val="single" w:sz="5" w:space="0" w:color="000000"/>
              <w:right w:val="single" w:sz="5" w:space="0" w:color="000000"/>
            </w:tcBorders>
          </w:tcPr>
          <w:p w14:paraId="28FDA0D5"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5  Vouch the entries on the VAT control account to the VAT returns. </w:t>
            </w:r>
          </w:p>
        </w:tc>
        <w:tc>
          <w:tcPr>
            <w:tcW w:w="1056" w:type="dxa"/>
            <w:tcBorders>
              <w:top w:val="single" w:sz="5" w:space="0" w:color="000000"/>
              <w:left w:val="single" w:sz="5" w:space="0" w:color="000000"/>
              <w:bottom w:val="single" w:sz="5" w:space="0" w:color="000000"/>
              <w:right w:val="single" w:sz="5" w:space="0" w:color="000000"/>
            </w:tcBorders>
          </w:tcPr>
          <w:p w14:paraId="250FC560" w14:textId="77777777" w:rsidR="00537DA3" w:rsidRPr="00537DA3" w:rsidRDefault="00C62460" w:rsidP="00537DA3">
            <w:pPr>
              <w:rPr>
                <w:rFonts w:ascii="Times New Roman" w:hAnsi="Times New Roman" w:cs="Times New Roman"/>
              </w:rPr>
            </w:pPr>
            <w:r>
              <w:rPr>
                <w:rFonts w:ascii="Times New Roman" w:hAnsi="Times New Roman" w:cs="Times New Roman"/>
              </w:rPr>
              <w:t>Y</w:t>
            </w:r>
          </w:p>
        </w:tc>
        <w:tc>
          <w:tcPr>
            <w:tcW w:w="1106" w:type="dxa"/>
            <w:tcBorders>
              <w:top w:val="single" w:sz="5" w:space="0" w:color="000000"/>
              <w:left w:val="single" w:sz="5" w:space="0" w:color="000000"/>
              <w:bottom w:val="single" w:sz="5" w:space="0" w:color="000000"/>
              <w:right w:val="single" w:sz="5" w:space="0" w:color="000000"/>
            </w:tcBorders>
          </w:tcPr>
          <w:p w14:paraId="6913BDFA" w14:textId="77777777" w:rsidR="00537DA3" w:rsidRPr="00537DA3" w:rsidRDefault="00B47A1D" w:rsidP="00537DA3">
            <w:pPr>
              <w:rPr>
                <w:rFonts w:ascii="Times New Roman" w:hAnsi="Times New Roman" w:cs="Times New Roman"/>
              </w:rPr>
            </w:pPr>
            <w:r>
              <w:rPr>
                <w:rFonts w:ascii="Times New Roman" w:hAnsi="Times New Roman" w:cs="Times New Roman"/>
              </w:rPr>
              <w:t>Y</w:t>
            </w:r>
          </w:p>
        </w:tc>
        <w:tc>
          <w:tcPr>
            <w:tcW w:w="747" w:type="dxa"/>
            <w:tcBorders>
              <w:top w:val="single" w:sz="5" w:space="0" w:color="000000"/>
              <w:left w:val="single" w:sz="5" w:space="0" w:color="000000"/>
              <w:bottom w:val="single" w:sz="5" w:space="0" w:color="000000"/>
              <w:right w:val="single" w:sz="5" w:space="0" w:color="000000"/>
            </w:tcBorders>
          </w:tcPr>
          <w:p w14:paraId="356C1250" w14:textId="77777777" w:rsidR="00537DA3" w:rsidRPr="00537DA3" w:rsidRDefault="00CA1DB6" w:rsidP="00537DA3">
            <w:pPr>
              <w:rPr>
                <w:rFonts w:ascii="Times New Roman" w:hAnsi="Times New Roman" w:cs="Times New Roman"/>
              </w:rPr>
            </w:pPr>
            <w:commentRangeStart w:id="4"/>
            <w:r>
              <w:rPr>
                <w:rFonts w:ascii="Times New Roman" w:hAnsi="Times New Roman" w:cs="Times New Roman"/>
              </w:rPr>
              <w:t>P2.3</w:t>
            </w:r>
            <w:commentRangeEnd w:id="4"/>
            <w:r w:rsidR="002C2D5B">
              <w:rPr>
                <w:rStyle w:val="CommentReference"/>
                <w:rFonts w:ascii="Times New Roman" w:eastAsia="Times New Roman" w:hAnsi="Times New Roman" w:cs="Times New Roman"/>
              </w:rPr>
              <w:commentReference w:id="4"/>
            </w:r>
          </w:p>
        </w:tc>
        <w:tc>
          <w:tcPr>
            <w:tcW w:w="1046" w:type="dxa"/>
            <w:tcBorders>
              <w:top w:val="single" w:sz="5" w:space="0" w:color="000000"/>
              <w:left w:val="single" w:sz="5" w:space="0" w:color="000000"/>
              <w:bottom w:val="single" w:sz="5" w:space="0" w:color="000000"/>
              <w:right w:val="single" w:sz="5" w:space="0" w:color="000000"/>
            </w:tcBorders>
          </w:tcPr>
          <w:p w14:paraId="0E074F86" w14:textId="77777777" w:rsidR="00537DA3" w:rsidRPr="00537DA3" w:rsidRDefault="00B47A1D" w:rsidP="00537DA3">
            <w:pPr>
              <w:rPr>
                <w:rFonts w:ascii="Times New Roman" w:hAnsi="Times New Roman" w:cs="Times New Roman"/>
              </w:rPr>
            </w:pPr>
            <w:r>
              <w:rPr>
                <w:rFonts w:ascii="Times New Roman" w:hAnsi="Times New Roman" w:cs="Times New Roman"/>
              </w:rPr>
              <w:t>V</w:t>
            </w:r>
            <w:r w:rsidR="002C2D5B">
              <w:rPr>
                <w:rFonts w:ascii="Times New Roman" w:hAnsi="Times New Roman" w:cs="Times New Roman"/>
              </w:rPr>
              <w:t>AT</w:t>
            </w:r>
            <w:r>
              <w:rPr>
                <w:rFonts w:ascii="Times New Roman" w:hAnsi="Times New Roman" w:cs="Times New Roman"/>
              </w:rPr>
              <w:t xml:space="preserve"> reconciliation</w:t>
            </w:r>
          </w:p>
        </w:tc>
        <w:tc>
          <w:tcPr>
            <w:tcW w:w="757" w:type="dxa"/>
            <w:tcBorders>
              <w:top w:val="single" w:sz="5" w:space="0" w:color="000000"/>
              <w:left w:val="single" w:sz="5" w:space="0" w:color="000000"/>
              <w:bottom w:val="single" w:sz="5" w:space="0" w:color="000000"/>
              <w:right w:val="single" w:sz="5" w:space="0" w:color="000000"/>
            </w:tcBorders>
          </w:tcPr>
          <w:p w14:paraId="49826D98" w14:textId="77777777" w:rsidR="00537DA3" w:rsidRPr="00537DA3" w:rsidRDefault="00537DA3" w:rsidP="00537DA3">
            <w:pPr>
              <w:rPr>
                <w:rFonts w:ascii="Times New Roman" w:hAnsi="Times New Roman" w:cs="Times New Roman"/>
              </w:rPr>
            </w:pPr>
          </w:p>
        </w:tc>
      </w:tr>
      <w:tr w:rsidR="00537DA3" w:rsidRPr="00537DA3" w14:paraId="303D7F2D" w14:textId="77777777" w:rsidTr="00537DA3">
        <w:trPr>
          <w:trHeight w:val="395"/>
          <w:jc w:val="center"/>
        </w:trPr>
        <w:tc>
          <w:tcPr>
            <w:tcW w:w="4510" w:type="dxa"/>
            <w:tcBorders>
              <w:top w:val="single" w:sz="5" w:space="0" w:color="000000"/>
              <w:left w:val="single" w:sz="5" w:space="0" w:color="000000"/>
              <w:bottom w:val="single" w:sz="5" w:space="0" w:color="000000"/>
              <w:right w:val="single" w:sz="5" w:space="0" w:color="000000"/>
            </w:tcBorders>
          </w:tcPr>
          <w:p w14:paraId="1542E913"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6</w:t>
            </w:r>
            <w:r w:rsidRPr="00537DA3">
              <w:rPr>
                <w:rFonts w:ascii="Times New Roman" w:hAnsi="Times New Roman" w:cs="Times New Roman"/>
              </w:rPr>
              <w:tab/>
              <w:t xml:space="preserve">Reconcile the turnover </w:t>
            </w:r>
            <w:r w:rsidR="0049059C">
              <w:rPr>
                <w:rFonts w:ascii="Times New Roman" w:hAnsi="Times New Roman" w:cs="Times New Roman"/>
              </w:rPr>
              <w:t xml:space="preserve">as </w:t>
            </w:r>
            <w:r w:rsidRPr="00537DA3">
              <w:rPr>
                <w:rFonts w:ascii="Times New Roman" w:hAnsi="Times New Roman" w:cs="Times New Roman"/>
              </w:rPr>
              <w:t xml:space="preserve">per the accounts to the outputs recorded on the VAT returns. </w:t>
            </w:r>
          </w:p>
        </w:tc>
        <w:tc>
          <w:tcPr>
            <w:tcW w:w="1056" w:type="dxa"/>
            <w:tcBorders>
              <w:top w:val="single" w:sz="5" w:space="0" w:color="000000"/>
              <w:left w:val="single" w:sz="5" w:space="0" w:color="000000"/>
              <w:bottom w:val="single" w:sz="5" w:space="0" w:color="000000"/>
              <w:right w:val="single" w:sz="5" w:space="0" w:color="000000"/>
            </w:tcBorders>
          </w:tcPr>
          <w:p w14:paraId="42F42EAE" w14:textId="77777777" w:rsidR="00537DA3" w:rsidRPr="00537DA3" w:rsidRDefault="00DD7A3D" w:rsidP="00537DA3">
            <w:pPr>
              <w:rPr>
                <w:rFonts w:ascii="Times New Roman" w:hAnsi="Times New Roman" w:cs="Times New Roman"/>
              </w:rPr>
            </w:pPr>
            <w:r>
              <w:rPr>
                <w:rFonts w:ascii="Times New Roman" w:hAnsi="Times New Roman" w:cs="Times New Roman"/>
              </w:rPr>
              <w:t>Y</w:t>
            </w:r>
          </w:p>
        </w:tc>
        <w:tc>
          <w:tcPr>
            <w:tcW w:w="1106" w:type="dxa"/>
            <w:tcBorders>
              <w:top w:val="single" w:sz="5" w:space="0" w:color="000000"/>
              <w:left w:val="single" w:sz="5" w:space="0" w:color="000000"/>
              <w:bottom w:val="single" w:sz="5" w:space="0" w:color="000000"/>
              <w:right w:val="single" w:sz="5" w:space="0" w:color="000000"/>
            </w:tcBorders>
          </w:tcPr>
          <w:p w14:paraId="2CAFAC91" w14:textId="77777777" w:rsidR="00537DA3" w:rsidRPr="00537DA3" w:rsidRDefault="00B47A1D" w:rsidP="00537DA3">
            <w:pPr>
              <w:rPr>
                <w:rFonts w:ascii="Times New Roman" w:hAnsi="Times New Roman" w:cs="Times New Roman"/>
              </w:rPr>
            </w:pPr>
            <w:r>
              <w:rPr>
                <w:rFonts w:ascii="Times New Roman" w:hAnsi="Times New Roman" w:cs="Times New Roman"/>
              </w:rPr>
              <w:t>Y</w:t>
            </w:r>
          </w:p>
        </w:tc>
        <w:tc>
          <w:tcPr>
            <w:tcW w:w="747" w:type="dxa"/>
            <w:tcBorders>
              <w:top w:val="single" w:sz="5" w:space="0" w:color="000000"/>
              <w:left w:val="single" w:sz="5" w:space="0" w:color="000000"/>
              <w:bottom w:val="single" w:sz="5" w:space="0" w:color="000000"/>
              <w:right w:val="single" w:sz="5" w:space="0" w:color="000000"/>
            </w:tcBorders>
          </w:tcPr>
          <w:p w14:paraId="6A7C0AF8" w14:textId="77777777" w:rsidR="00537DA3" w:rsidRPr="00537DA3" w:rsidRDefault="00C62460" w:rsidP="00537DA3">
            <w:pPr>
              <w:rPr>
                <w:rFonts w:ascii="Times New Roman" w:hAnsi="Times New Roman" w:cs="Times New Roman"/>
              </w:rPr>
            </w:pPr>
            <w:commentRangeStart w:id="5"/>
            <w:r>
              <w:rPr>
                <w:rFonts w:ascii="Times New Roman" w:hAnsi="Times New Roman" w:cs="Times New Roman"/>
              </w:rPr>
              <w:t>P2.3</w:t>
            </w:r>
            <w:commentRangeEnd w:id="5"/>
            <w:r w:rsidR="00DD7A3D">
              <w:rPr>
                <w:rStyle w:val="CommentReference"/>
                <w:rFonts w:ascii="Times New Roman" w:eastAsia="Times New Roman" w:hAnsi="Times New Roman" w:cs="Times New Roman"/>
              </w:rPr>
              <w:commentReference w:id="5"/>
            </w:r>
          </w:p>
        </w:tc>
        <w:tc>
          <w:tcPr>
            <w:tcW w:w="1046" w:type="dxa"/>
            <w:tcBorders>
              <w:top w:val="single" w:sz="5" w:space="0" w:color="000000"/>
              <w:left w:val="single" w:sz="5" w:space="0" w:color="000000"/>
              <w:bottom w:val="single" w:sz="5" w:space="0" w:color="000000"/>
              <w:right w:val="single" w:sz="5" w:space="0" w:color="000000"/>
            </w:tcBorders>
          </w:tcPr>
          <w:p w14:paraId="33BDB332" w14:textId="77777777" w:rsidR="00537DA3" w:rsidRPr="00537DA3" w:rsidRDefault="00537DA3" w:rsidP="00537DA3">
            <w:pPr>
              <w:rPr>
                <w:rFonts w:ascii="Times New Roman" w:hAnsi="Times New Roman" w:cs="Times New Roman"/>
              </w:rPr>
            </w:pPr>
          </w:p>
        </w:tc>
        <w:tc>
          <w:tcPr>
            <w:tcW w:w="757" w:type="dxa"/>
            <w:tcBorders>
              <w:top w:val="single" w:sz="5" w:space="0" w:color="000000"/>
              <w:left w:val="single" w:sz="5" w:space="0" w:color="000000"/>
              <w:bottom w:val="single" w:sz="5" w:space="0" w:color="000000"/>
              <w:right w:val="single" w:sz="5" w:space="0" w:color="000000"/>
            </w:tcBorders>
          </w:tcPr>
          <w:p w14:paraId="0F905C9C" w14:textId="77777777" w:rsidR="00537DA3" w:rsidRPr="00537DA3" w:rsidRDefault="00537DA3" w:rsidP="00537DA3">
            <w:pPr>
              <w:rPr>
                <w:rFonts w:ascii="Times New Roman" w:hAnsi="Times New Roman" w:cs="Times New Roman"/>
              </w:rPr>
            </w:pPr>
          </w:p>
        </w:tc>
      </w:tr>
      <w:tr w:rsidR="00537DA3" w:rsidRPr="00537DA3" w14:paraId="22BBA286" w14:textId="77777777" w:rsidTr="00537DA3">
        <w:trPr>
          <w:trHeight w:val="395"/>
          <w:jc w:val="center"/>
        </w:trPr>
        <w:tc>
          <w:tcPr>
            <w:tcW w:w="4510" w:type="dxa"/>
            <w:tcBorders>
              <w:top w:val="single" w:sz="5" w:space="0" w:color="000000"/>
              <w:left w:val="single" w:sz="5" w:space="0" w:color="000000"/>
              <w:bottom w:val="single" w:sz="5" w:space="0" w:color="000000"/>
              <w:right w:val="single" w:sz="5" w:space="0" w:color="000000"/>
            </w:tcBorders>
          </w:tcPr>
          <w:p w14:paraId="4244A528"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7</w:t>
            </w:r>
            <w:r w:rsidRPr="00537DA3">
              <w:rPr>
                <w:rFonts w:ascii="Times New Roman" w:hAnsi="Times New Roman" w:cs="Times New Roman"/>
              </w:rPr>
              <w:tab/>
              <w:t xml:space="preserve">Reconcile the potential VAT on the turnover per the accounts to the </w:t>
            </w:r>
            <w:r w:rsidRPr="00537DA3">
              <w:rPr>
                <w:rFonts w:ascii="Times New Roman" w:hAnsi="Times New Roman" w:cs="Times New Roman"/>
              </w:rPr>
              <w:lastRenderedPageBreak/>
              <w:t xml:space="preserve">outputs on the VAT control account. </w:t>
            </w:r>
          </w:p>
        </w:tc>
        <w:tc>
          <w:tcPr>
            <w:tcW w:w="1056" w:type="dxa"/>
            <w:tcBorders>
              <w:top w:val="single" w:sz="5" w:space="0" w:color="000000"/>
              <w:left w:val="single" w:sz="5" w:space="0" w:color="000000"/>
              <w:bottom w:val="single" w:sz="5" w:space="0" w:color="000000"/>
              <w:right w:val="single" w:sz="5" w:space="0" w:color="000000"/>
            </w:tcBorders>
          </w:tcPr>
          <w:p w14:paraId="5E80D821" w14:textId="77777777" w:rsidR="00537DA3" w:rsidRPr="00537DA3" w:rsidRDefault="004C42F8" w:rsidP="00537DA3">
            <w:pPr>
              <w:rPr>
                <w:rFonts w:ascii="Times New Roman" w:hAnsi="Times New Roman" w:cs="Times New Roman"/>
              </w:rPr>
            </w:pPr>
            <w:r>
              <w:rPr>
                <w:rFonts w:ascii="Times New Roman" w:hAnsi="Times New Roman" w:cs="Times New Roman"/>
              </w:rPr>
              <w:lastRenderedPageBreak/>
              <w:t>Y</w:t>
            </w:r>
          </w:p>
        </w:tc>
        <w:tc>
          <w:tcPr>
            <w:tcW w:w="1106" w:type="dxa"/>
            <w:tcBorders>
              <w:top w:val="single" w:sz="5" w:space="0" w:color="000000"/>
              <w:left w:val="single" w:sz="5" w:space="0" w:color="000000"/>
              <w:bottom w:val="single" w:sz="5" w:space="0" w:color="000000"/>
              <w:right w:val="single" w:sz="5" w:space="0" w:color="000000"/>
            </w:tcBorders>
          </w:tcPr>
          <w:p w14:paraId="0FF059B6" w14:textId="77777777" w:rsidR="00537DA3" w:rsidRPr="00537DA3" w:rsidRDefault="00B47A1D" w:rsidP="00537DA3">
            <w:pPr>
              <w:rPr>
                <w:rFonts w:ascii="Times New Roman" w:hAnsi="Times New Roman" w:cs="Times New Roman"/>
              </w:rPr>
            </w:pPr>
            <w:r>
              <w:rPr>
                <w:rFonts w:ascii="Times New Roman" w:hAnsi="Times New Roman" w:cs="Times New Roman"/>
              </w:rPr>
              <w:t>Y</w:t>
            </w:r>
          </w:p>
        </w:tc>
        <w:tc>
          <w:tcPr>
            <w:tcW w:w="747" w:type="dxa"/>
            <w:tcBorders>
              <w:top w:val="single" w:sz="5" w:space="0" w:color="000000"/>
              <w:left w:val="single" w:sz="5" w:space="0" w:color="000000"/>
              <w:bottom w:val="single" w:sz="5" w:space="0" w:color="000000"/>
              <w:right w:val="single" w:sz="5" w:space="0" w:color="000000"/>
            </w:tcBorders>
          </w:tcPr>
          <w:p w14:paraId="12AE47ED" w14:textId="77777777" w:rsidR="00537DA3" w:rsidRPr="00537DA3" w:rsidRDefault="00C62460" w:rsidP="00537DA3">
            <w:pPr>
              <w:rPr>
                <w:rFonts w:ascii="Times New Roman" w:hAnsi="Times New Roman" w:cs="Times New Roman"/>
              </w:rPr>
            </w:pPr>
            <w:commentRangeStart w:id="6"/>
            <w:r>
              <w:rPr>
                <w:rFonts w:ascii="Times New Roman" w:hAnsi="Times New Roman" w:cs="Times New Roman"/>
              </w:rPr>
              <w:t>P2.3</w:t>
            </w:r>
            <w:commentRangeEnd w:id="6"/>
            <w:r w:rsidR="00DD7A3D">
              <w:rPr>
                <w:rStyle w:val="CommentReference"/>
                <w:rFonts w:ascii="Times New Roman" w:eastAsia="Times New Roman" w:hAnsi="Times New Roman" w:cs="Times New Roman"/>
              </w:rPr>
              <w:commentReference w:id="6"/>
            </w:r>
          </w:p>
        </w:tc>
        <w:tc>
          <w:tcPr>
            <w:tcW w:w="1046" w:type="dxa"/>
            <w:tcBorders>
              <w:top w:val="single" w:sz="5" w:space="0" w:color="000000"/>
              <w:left w:val="single" w:sz="5" w:space="0" w:color="000000"/>
              <w:bottom w:val="single" w:sz="5" w:space="0" w:color="000000"/>
              <w:right w:val="single" w:sz="5" w:space="0" w:color="000000"/>
            </w:tcBorders>
          </w:tcPr>
          <w:p w14:paraId="430A1A67" w14:textId="77777777" w:rsidR="00537DA3" w:rsidRPr="00537DA3" w:rsidRDefault="00537DA3" w:rsidP="00537DA3">
            <w:pPr>
              <w:rPr>
                <w:rFonts w:ascii="Times New Roman" w:hAnsi="Times New Roman" w:cs="Times New Roman"/>
              </w:rPr>
            </w:pPr>
          </w:p>
        </w:tc>
        <w:tc>
          <w:tcPr>
            <w:tcW w:w="757" w:type="dxa"/>
            <w:tcBorders>
              <w:top w:val="single" w:sz="5" w:space="0" w:color="000000"/>
              <w:left w:val="single" w:sz="5" w:space="0" w:color="000000"/>
              <w:bottom w:val="single" w:sz="5" w:space="0" w:color="000000"/>
              <w:right w:val="single" w:sz="5" w:space="0" w:color="000000"/>
            </w:tcBorders>
          </w:tcPr>
          <w:p w14:paraId="75A3A9F2" w14:textId="77777777" w:rsidR="00537DA3" w:rsidRPr="00537DA3" w:rsidRDefault="00537DA3" w:rsidP="00537DA3">
            <w:pPr>
              <w:rPr>
                <w:rFonts w:ascii="Times New Roman" w:hAnsi="Times New Roman" w:cs="Times New Roman"/>
              </w:rPr>
            </w:pPr>
          </w:p>
        </w:tc>
      </w:tr>
      <w:tr w:rsidR="00537DA3" w:rsidRPr="00537DA3" w14:paraId="65A79A38" w14:textId="77777777" w:rsidTr="00537DA3">
        <w:trPr>
          <w:trHeight w:val="440"/>
          <w:jc w:val="center"/>
        </w:trPr>
        <w:tc>
          <w:tcPr>
            <w:tcW w:w="4510" w:type="dxa"/>
            <w:tcBorders>
              <w:top w:val="single" w:sz="5" w:space="0" w:color="000000"/>
              <w:left w:val="single" w:sz="5" w:space="0" w:color="000000"/>
              <w:bottom w:val="single" w:sz="4" w:space="0" w:color="auto"/>
              <w:right w:val="single" w:sz="5" w:space="0" w:color="000000"/>
            </w:tcBorders>
          </w:tcPr>
          <w:p w14:paraId="1356C107"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lastRenderedPageBreak/>
              <w:t>8</w:t>
            </w:r>
            <w:r w:rsidRPr="00537DA3">
              <w:rPr>
                <w:rFonts w:ascii="Times New Roman" w:hAnsi="Times New Roman" w:cs="Times New Roman"/>
              </w:rPr>
              <w:tab/>
              <w:t>Review the client’s VAT affairs, including any correspondence, and ensure that adequate provision is made for any possible penalties and interest on under-declarations.</w:t>
            </w:r>
          </w:p>
        </w:tc>
        <w:tc>
          <w:tcPr>
            <w:tcW w:w="1056" w:type="dxa"/>
            <w:tcBorders>
              <w:top w:val="single" w:sz="5" w:space="0" w:color="000000"/>
              <w:left w:val="single" w:sz="5" w:space="0" w:color="000000"/>
              <w:bottom w:val="single" w:sz="4" w:space="0" w:color="auto"/>
              <w:right w:val="single" w:sz="5" w:space="0" w:color="000000"/>
            </w:tcBorders>
          </w:tcPr>
          <w:p w14:paraId="0237F4ED" w14:textId="77777777" w:rsidR="00537DA3" w:rsidRPr="00537DA3" w:rsidRDefault="004C42F8" w:rsidP="00537DA3">
            <w:pPr>
              <w:rPr>
                <w:rFonts w:ascii="Times New Roman" w:hAnsi="Times New Roman" w:cs="Times New Roman"/>
              </w:rPr>
            </w:pPr>
            <w:r>
              <w:rPr>
                <w:rFonts w:ascii="Times New Roman" w:hAnsi="Times New Roman" w:cs="Times New Roman"/>
              </w:rPr>
              <w:t>Y</w:t>
            </w:r>
          </w:p>
        </w:tc>
        <w:tc>
          <w:tcPr>
            <w:tcW w:w="1106" w:type="dxa"/>
            <w:tcBorders>
              <w:top w:val="single" w:sz="5" w:space="0" w:color="000000"/>
              <w:left w:val="single" w:sz="5" w:space="0" w:color="000000"/>
              <w:bottom w:val="single" w:sz="4" w:space="0" w:color="auto"/>
              <w:right w:val="single" w:sz="5" w:space="0" w:color="000000"/>
            </w:tcBorders>
          </w:tcPr>
          <w:p w14:paraId="37BBD13C" w14:textId="77777777" w:rsidR="00537DA3" w:rsidRPr="00537DA3" w:rsidRDefault="00B47A1D" w:rsidP="00537DA3">
            <w:pPr>
              <w:rPr>
                <w:rFonts w:ascii="Times New Roman" w:hAnsi="Times New Roman" w:cs="Times New Roman"/>
              </w:rPr>
            </w:pPr>
            <w:r>
              <w:rPr>
                <w:rFonts w:ascii="Times New Roman" w:hAnsi="Times New Roman" w:cs="Times New Roman"/>
              </w:rPr>
              <w:t>Y</w:t>
            </w:r>
          </w:p>
        </w:tc>
        <w:tc>
          <w:tcPr>
            <w:tcW w:w="747" w:type="dxa"/>
            <w:tcBorders>
              <w:top w:val="single" w:sz="5" w:space="0" w:color="000000"/>
              <w:left w:val="single" w:sz="5" w:space="0" w:color="000000"/>
              <w:bottom w:val="single" w:sz="4" w:space="0" w:color="auto"/>
              <w:right w:val="single" w:sz="5" w:space="0" w:color="000000"/>
            </w:tcBorders>
          </w:tcPr>
          <w:p w14:paraId="3B56B9ED" w14:textId="77777777" w:rsidR="00537DA3" w:rsidRPr="00537DA3" w:rsidRDefault="00C62460" w:rsidP="00537DA3">
            <w:pPr>
              <w:rPr>
                <w:rFonts w:ascii="Times New Roman" w:hAnsi="Times New Roman" w:cs="Times New Roman"/>
              </w:rPr>
            </w:pPr>
            <w:r>
              <w:rPr>
                <w:rFonts w:ascii="Times New Roman" w:hAnsi="Times New Roman" w:cs="Times New Roman"/>
              </w:rPr>
              <w:t>U2.1.1</w:t>
            </w:r>
          </w:p>
        </w:tc>
        <w:tc>
          <w:tcPr>
            <w:tcW w:w="1046" w:type="dxa"/>
            <w:tcBorders>
              <w:top w:val="single" w:sz="5" w:space="0" w:color="000000"/>
              <w:left w:val="single" w:sz="5" w:space="0" w:color="000000"/>
              <w:bottom w:val="single" w:sz="4" w:space="0" w:color="auto"/>
              <w:right w:val="single" w:sz="5" w:space="0" w:color="000000"/>
            </w:tcBorders>
          </w:tcPr>
          <w:p w14:paraId="09277C63" w14:textId="77777777" w:rsidR="00537DA3" w:rsidRPr="00537DA3" w:rsidRDefault="00537DA3" w:rsidP="00537DA3">
            <w:pPr>
              <w:rPr>
                <w:rFonts w:ascii="Times New Roman" w:hAnsi="Times New Roman" w:cs="Times New Roman"/>
              </w:rPr>
            </w:pPr>
          </w:p>
        </w:tc>
        <w:tc>
          <w:tcPr>
            <w:tcW w:w="757" w:type="dxa"/>
            <w:tcBorders>
              <w:top w:val="single" w:sz="5" w:space="0" w:color="000000"/>
              <w:left w:val="single" w:sz="5" w:space="0" w:color="000000"/>
              <w:bottom w:val="single" w:sz="4" w:space="0" w:color="auto"/>
              <w:right w:val="single" w:sz="5" w:space="0" w:color="000000"/>
            </w:tcBorders>
          </w:tcPr>
          <w:p w14:paraId="4ADB99C9" w14:textId="77777777" w:rsidR="00537DA3" w:rsidRPr="00537DA3" w:rsidRDefault="00537DA3" w:rsidP="00537DA3">
            <w:pPr>
              <w:rPr>
                <w:rFonts w:ascii="Times New Roman" w:hAnsi="Times New Roman" w:cs="Times New Roman"/>
              </w:rPr>
            </w:pPr>
          </w:p>
        </w:tc>
      </w:tr>
      <w:tr w:rsidR="00537DA3" w:rsidRPr="00537DA3" w14:paraId="709028E9" w14:textId="77777777" w:rsidTr="00537DA3">
        <w:trPr>
          <w:trHeight w:val="523"/>
          <w:jc w:val="center"/>
        </w:trPr>
        <w:tc>
          <w:tcPr>
            <w:tcW w:w="4510" w:type="dxa"/>
            <w:tcBorders>
              <w:top w:val="single" w:sz="4" w:space="0" w:color="auto"/>
              <w:left w:val="single" w:sz="4" w:space="0" w:color="auto"/>
              <w:bottom w:val="single" w:sz="4" w:space="0" w:color="auto"/>
              <w:right w:val="single" w:sz="4" w:space="0" w:color="auto"/>
            </w:tcBorders>
          </w:tcPr>
          <w:p w14:paraId="69D44D41"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9</w:t>
            </w:r>
            <w:r w:rsidRPr="00537DA3">
              <w:rPr>
                <w:rFonts w:ascii="Times New Roman" w:hAnsi="Times New Roman" w:cs="Times New Roman"/>
              </w:rPr>
              <w:tab/>
              <w:t>Where considered necessary complete the VAT checklist on U3.</w:t>
            </w:r>
          </w:p>
        </w:tc>
        <w:tc>
          <w:tcPr>
            <w:tcW w:w="1056" w:type="dxa"/>
            <w:tcBorders>
              <w:top w:val="single" w:sz="4" w:space="0" w:color="auto"/>
              <w:left w:val="single" w:sz="4" w:space="0" w:color="auto"/>
              <w:bottom w:val="single" w:sz="4" w:space="0" w:color="auto"/>
              <w:right w:val="single" w:sz="4" w:space="0" w:color="auto"/>
            </w:tcBorders>
          </w:tcPr>
          <w:p w14:paraId="10A49A92" w14:textId="77777777" w:rsidR="00537DA3" w:rsidRPr="00537DA3" w:rsidRDefault="004C42F8" w:rsidP="00537DA3">
            <w:pPr>
              <w:rPr>
                <w:rFonts w:ascii="Times New Roman" w:hAnsi="Times New Roman" w:cs="Times New Roman"/>
              </w:rPr>
            </w:pPr>
            <w:r>
              <w:rPr>
                <w:rFonts w:ascii="Times New Roman" w:hAnsi="Times New Roman" w:cs="Times New Roman"/>
              </w:rPr>
              <w:t>Y</w:t>
            </w:r>
          </w:p>
        </w:tc>
        <w:tc>
          <w:tcPr>
            <w:tcW w:w="1106" w:type="dxa"/>
            <w:tcBorders>
              <w:top w:val="single" w:sz="4" w:space="0" w:color="auto"/>
              <w:left w:val="single" w:sz="4" w:space="0" w:color="auto"/>
              <w:bottom w:val="single" w:sz="4" w:space="0" w:color="auto"/>
              <w:right w:val="single" w:sz="4" w:space="0" w:color="auto"/>
            </w:tcBorders>
          </w:tcPr>
          <w:p w14:paraId="15CA925B" w14:textId="77777777" w:rsidR="00537DA3" w:rsidRPr="00537DA3" w:rsidRDefault="00C62460" w:rsidP="00537DA3">
            <w:pPr>
              <w:rPr>
                <w:rFonts w:ascii="Times New Roman" w:hAnsi="Times New Roman" w:cs="Times New Roman"/>
              </w:rPr>
            </w:pPr>
            <w:r>
              <w:rPr>
                <w:rFonts w:ascii="Times New Roman" w:hAnsi="Times New Roman" w:cs="Times New Roman"/>
              </w:rPr>
              <w:t>Y</w:t>
            </w:r>
          </w:p>
        </w:tc>
        <w:tc>
          <w:tcPr>
            <w:tcW w:w="747" w:type="dxa"/>
            <w:tcBorders>
              <w:top w:val="single" w:sz="4" w:space="0" w:color="auto"/>
              <w:left w:val="single" w:sz="4" w:space="0" w:color="auto"/>
              <w:bottom w:val="single" w:sz="4" w:space="0" w:color="auto"/>
              <w:right w:val="single" w:sz="4" w:space="0" w:color="auto"/>
            </w:tcBorders>
          </w:tcPr>
          <w:p w14:paraId="175D7332" w14:textId="77777777" w:rsidR="00537DA3" w:rsidRPr="00537DA3" w:rsidRDefault="00C62460" w:rsidP="00537DA3">
            <w:pPr>
              <w:rPr>
                <w:rFonts w:ascii="Times New Roman" w:hAnsi="Times New Roman" w:cs="Times New Roman"/>
              </w:rPr>
            </w:pPr>
            <w:r>
              <w:rPr>
                <w:rFonts w:ascii="Times New Roman" w:hAnsi="Times New Roman" w:cs="Times New Roman"/>
              </w:rPr>
              <w:t>U3</w:t>
            </w:r>
          </w:p>
        </w:tc>
        <w:tc>
          <w:tcPr>
            <w:tcW w:w="1046" w:type="dxa"/>
            <w:tcBorders>
              <w:top w:val="single" w:sz="4" w:space="0" w:color="auto"/>
              <w:left w:val="single" w:sz="4" w:space="0" w:color="auto"/>
              <w:bottom w:val="single" w:sz="4" w:space="0" w:color="auto"/>
              <w:right w:val="single" w:sz="4" w:space="0" w:color="auto"/>
            </w:tcBorders>
          </w:tcPr>
          <w:p w14:paraId="7718F93C" w14:textId="77777777" w:rsidR="00537DA3" w:rsidRPr="00537DA3" w:rsidRDefault="00537DA3" w:rsidP="00537DA3">
            <w:pPr>
              <w:rPr>
                <w:rFonts w:ascii="Times New Roman" w:hAnsi="Times New Roman" w:cs="Times New Roman"/>
              </w:rPr>
            </w:pPr>
          </w:p>
        </w:tc>
        <w:tc>
          <w:tcPr>
            <w:tcW w:w="757" w:type="dxa"/>
            <w:tcBorders>
              <w:top w:val="single" w:sz="4" w:space="0" w:color="auto"/>
              <w:left w:val="single" w:sz="4" w:space="0" w:color="auto"/>
              <w:bottom w:val="single" w:sz="4" w:space="0" w:color="auto"/>
              <w:right w:val="single" w:sz="4" w:space="0" w:color="auto"/>
            </w:tcBorders>
          </w:tcPr>
          <w:p w14:paraId="141E7C38" w14:textId="77777777" w:rsidR="00537DA3" w:rsidRPr="00537DA3" w:rsidRDefault="00537DA3" w:rsidP="00537DA3">
            <w:pPr>
              <w:rPr>
                <w:rFonts w:ascii="Times New Roman" w:hAnsi="Times New Roman" w:cs="Times New Roman"/>
              </w:rPr>
            </w:pPr>
          </w:p>
        </w:tc>
      </w:tr>
      <w:tr w:rsidR="00537DA3" w:rsidRPr="00537DA3" w14:paraId="27C30635" w14:textId="77777777" w:rsidTr="00537DA3">
        <w:trPr>
          <w:trHeight w:val="523"/>
          <w:jc w:val="center"/>
        </w:trPr>
        <w:tc>
          <w:tcPr>
            <w:tcW w:w="4510" w:type="dxa"/>
            <w:tcBorders>
              <w:top w:val="single" w:sz="4" w:space="0" w:color="auto"/>
              <w:left w:val="single" w:sz="4" w:space="0" w:color="auto"/>
              <w:bottom w:val="single" w:sz="4" w:space="0" w:color="auto"/>
              <w:right w:val="single" w:sz="4" w:space="0" w:color="auto"/>
            </w:tcBorders>
          </w:tcPr>
          <w:p w14:paraId="657E782A"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i/>
                <w:iCs/>
              </w:rPr>
              <w:t xml:space="preserve">Presentation and disclosure </w:t>
            </w:r>
          </w:p>
          <w:p w14:paraId="3FD4D779"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10</w:t>
            </w:r>
            <w:r w:rsidRPr="00537DA3">
              <w:rPr>
                <w:rFonts w:ascii="Times New Roman" w:hAnsi="Times New Roman" w:cs="Times New Roman"/>
              </w:rPr>
              <w:tab/>
              <w:t>Consider whether balances relating to VAT are appropriately presented in the accounts and whether any additional disclosures are required.</w:t>
            </w:r>
          </w:p>
        </w:tc>
        <w:tc>
          <w:tcPr>
            <w:tcW w:w="1056" w:type="dxa"/>
            <w:tcBorders>
              <w:top w:val="single" w:sz="4" w:space="0" w:color="auto"/>
              <w:left w:val="single" w:sz="4" w:space="0" w:color="auto"/>
              <w:bottom w:val="single" w:sz="4" w:space="0" w:color="auto"/>
              <w:right w:val="single" w:sz="4" w:space="0" w:color="auto"/>
            </w:tcBorders>
          </w:tcPr>
          <w:p w14:paraId="635B0C3B" w14:textId="77777777" w:rsidR="00537DA3" w:rsidRPr="00537DA3" w:rsidRDefault="00B15DF8" w:rsidP="00537DA3">
            <w:pPr>
              <w:rPr>
                <w:rFonts w:ascii="Times New Roman" w:hAnsi="Times New Roman" w:cs="Times New Roman"/>
              </w:rPr>
            </w:pPr>
            <w:commentRangeStart w:id="7"/>
            <w:r>
              <w:rPr>
                <w:rFonts w:ascii="Times New Roman" w:hAnsi="Times New Roman" w:cs="Times New Roman"/>
              </w:rPr>
              <w:t>….</w:t>
            </w:r>
            <w:commentRangeEnd w:id="7"/>
            <w:r>
              <w:rPr>
                <w:rStyle w:val="CommentReference"/>
                <w:rFonts w:ascii="Times New Roman" w:eastAsia="Times New Roman" w:hAnsi="Times New Roman" w:cs="Times New Roman"/>
              </w:rPr>
              <w:commentReference w:id="7"/>
            </w:r>
            <w:r w:rsidR="0049059C">
              <w:rPr>
                <w:rFonts w:ascii="Times New Roman" w:hAnsi="Times New Roman" w:cs="Times New Roman"/>
              </w:rPr>
              <w:t>Y</w:t>
            </w:r>
          </w:p>
        </w:tc>
        <w:tc>
          <w:tcPr>
            <w:tcW w:w="1106" w:type="dxa"/>
            <w:tcBorders>
              <w:top w:val="single" w:sz="4" w:space="0" w:color="auto"/>
              <w:left w:val="single" w:sz="4" w:space="0" w:color="auto"/>
              <w:bottom w:val="single" w:sz="4" w:space="0" w:color="auto"/>
              <w:right w:val="single" w:sz="4" w:space="0" w:color="auto"/>
            </w:tcBorders>
          </w:tcPr>
          <w:p w14:paraId="36F11404" w14:textId="77777777" w:rsidR="00537DA3" w:rsidRPr="00537DA3" w:rsidRDefault="00C62460" w:rsidP="00537DA3">
            <w:pPr>
              <w:rPr>
                <w:rFonts w:ascii="Times New Roman" w:hAnsi="Times New Roman" w:cs="Times New Roman"/>
              </w:rPr>
            </w:pPr>
            <w:r>
              <w:rPr>
                <w:rFonts w:ascii="Times New Roman" w:hAnsi="Times New Roman" w:cs="Times New Roman"/>
              </w:rPr>
              <w:t>Y</w:t>
            </w:r>
          </w:p>
        </w:tc>
        <w:tc>
          <w:tcPr>
            <w:tcW w:w="747" w:type="dxa"/>
            <w:tcBorders>
              <w:top w:val="single" w:sz="4" w:space="0" w:color="auto"/>
              <w:left w:val="single" w:sz="4" w:space="0" w:color="auto"/>
              <w:bottom w:val="single" w:sz="4" w:space="0" w:color="auto"/>
              <w:right w:val="single" w:sz="4" w:space="0" w:color="auto"/>
            </w:tcBorders>
          </w:tcPr>
          <w:p w14:paraId="5999BC76" w14:textId="77777777" w:rsidR="00537DA3" w:rsidRPr="00537DA3" w:rsidRDefault="00537DA3" w:rsidP="00537DA3">
            <w:pPr>
              <w:rPr>
                <w:rFonts w:ascii="Times New Roman" w:hAnsi="Times New Roman" w:cs="Times New Roman"/>
              </w:rPr>
            </w:pPr>
          </w:p>
        </w:tc>
        <w:tc>
          <w:tcPr>
            <w:tcW w:w="1046" w:type="dxa"/>
            <w:tcBorders>
              <w:top w:val="single" w:sz="4" w:space="0" w:color="auto"/>
              <w:left w:val="single" w:sz="4" w:space="0" w:color="auto"/>
              <w:bottom w:val="single" w:sz="4" w:space="0" w:color="auto"/>
              <w:right w:val="single" w:sz="4" w:space="0" w:color="auto"/>
            </w:tcBorders>
          </w:tcPr>
          <w:p w14:paraId="79DFE0FE" w14:textId="77777777" w:rsidR="00537DA3" w:rsidRPr="00537DA3" w:rsidRDefault="00537DA3" w:rsidP="00537DA3">
            <w:pPr>
              <w:rPr>
                <w:rFonts w:ascii="Times New Roman" w:hAnsi="Times New Roman" w:cs="Times New Roman"/>
              </w:rPr>
            </w:pPr>
          </w:p>
        </w:tc>
        <w:tc>
          <w:tcPr>
            <w:tcW w:w="757" w:type="dxa"/>
            <w:tcBorders>
              <w:top w:val="single" w:sz="4" w:space="0" w:color="auto"/>
              <w:left w:val="single" w:sz="4" w:space="0" w:color="auto"/>
              <w:bottom w:val="single" w:sz="4" w:space="0" w:color="auto"/>
              <w:right w:val="single" w:sz="4" w:space="0" w:color="auto"/>
            </w:tcBorders>
          </w:tcPr>
          <w:p w14:paraId="1CC76038" w14:textId="77777777" w:rsidR="00537DA3" w:rsidRPr="00537DA3" w:rsidRDefault="00537DA3" w:rsidP="00537DA3">
            <w:pPr>
              <w:rPr>
                <w:rFonts w:ascii="Times New Roman" w:hAnsi="Times New Roman" w:cs="Times New Roman"/>
              </w:rPr>
            </w:pPr>
          </w:p>
        </w:tc>
      </w:tr>
      <w:tr w:rsidR="00537DA3" w:rsidRPr="00537DA3" w14:paraId="756E4FE5" w14:textId="77777777" w:rsidTr="00537DA3">
        <w:trPr>
          <w:trHeight w:val="1063"/>
          <w:jc w:val="center"/>
        </w:trPr>
        <w:tc>
          <w:tcPr>
            <w:tcW w:w="4510" w:type="dxa"/>
            <w:tcBorders>
              <w:top w:val="single" w:sz="4" w:space="0" w:color="auto"/>
              <w:left w:val="single" w:sz="4" w:space="0" w:color="auto"/>
              <w:bottom w:val="single" w:sz="4" w:space="0" w:color="auto"/>
              <w:right w:val="single" w:sz="4" w:space="0" w:color="auto"/>
            </w:tcBorders>
          </w:tcPr>
          <w:p w14:paraId="7FD1EC20"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i/>
                <w:iCs/>
              </w:rPr>
              <w:t xml:space="preserve">Conclusion </w:t>
            </w:r>
          </w:p>
          <w:p w14:paraId="335C95C4"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11</w:t>
            </w:r>
            <w:r w:rsidRPr="00537DA3">
              <w:rPr>
                <w:rFonts w:ascii="Times New Roman" w:hAnsi="Times New Roman" w:cs="Times New Roman"/>
              </w:rPr>
              <w:tab/>
              <w:t xml:space="preserve">Consider whether there are any points which need to be included in a letter of representation or letter of comment and record on A5 or A6 as appropriate. </w:t>
            </w:r>
          </w:p>
          <w:p w14:paraId="01EA49B6" w14:textId="77777777" w:rsidR="00537DA3" w:rsidRPr="00537DA3" w:rsidRDefault="00537DA3" w:rsidP="00537DA3">
            <w:pPr>
              <w:rPr>
                <w:rFonts w:ascii="Times New Roman" w:hAnsi="Times New Roman" w:cs="Times New Roman"/>
              </w:rPr>
            </w:pPr>
          </w:p>
        </w:tc>
        <w:tc>
          <w:tcPr>
            <w:tcW w:w="1056" w:type="dxa"/>
            <w:tcBorders>
              <w:top w:val="single" w:sz="4" w:space="0" w:color="auto"/>
              <w:left w:val="single" w:sz="4" w:space="0" w:color="auto"/>
              <w:bottom w:val="single" w:sz="4" w:space="0" w:color="auto"/>
              <w:right w:val="single" w:sz="4" w:space="0" w:color="auto"/>
            </w:tcBorders>
          </w:tcPr>
          <w:p w14:paraId="141A85DD" w14:textId="77777777" w:rsidR="00537DA3" w:rsidRPr="00537DA3" w:rsidRDefault="00C62460" w:rsidP="00537DA3">
            <w:pPr>
              <w:rPr>
                <w:rFonts w:ascii="Times New Roman" w:hAnsi="Times New Roman" w:cs="Times New Roman"/>
              </w:rPr>
            </w:pPr>
            <w:r>
              <w:rPr>
                <w:rFonts w:ascii="Times New Roman" w:hAnsi="Times New Roman" w:cs="Times New Roman"/>
              </w:rPr>
              <w:t>N/A</w:t>
            </w:r>
          </w:p>
        </w:tc>
        <w:tc>
          <w:tcPr>
            <w:tcW w:w="1106" w:type="dxa"/>
            <w:tcBorders>
              <w:top w:val="single" w:sz="4" w:space="0" w:color="auto"/>
              <w:left w:val="single" w:sz="4" w:space="0" w:color="auto"/>
              <w:bottom w:val="single" w:sz="4" w:space="0" w:color="auto"/>
              <w:right w:val="single" w:sz="4" w:space="0" w:color="auto"/>
            </w:tcBorders>
          </w:tcPr>
          <w:p w14:paraId="588E3259" w14:textId="77777777" w:rsidR="00537DA3" w:rsidRPr="00537DA3" w:rsidRDefault="00B15DF8" w:rsidP="00537DA3">
            <w:pPr>
              <w:rPr>
                <w:rFonts w:ascii="Times New Roman" w:hAnsi="Times New Roman" w:cs="Times New Roman"/>
              </w:rPr>
            </w:pPr>
            <w:r>
              <w:rPr>
                <w:rFonts w:ascii="Times New Roman" w:hAnsi="Times New Roman" w:cs="Times New Roman"/>
              </w:rPr>
              <w:t>N/A</w:t>
            </w:r>
          </w:p>
        </w:tc>
        <w:tc>
          <w:tcPr>
            <w:tcW w:w="747" w:type="dxa"/>
            <w:tcBorders>
              <w:top w:val="single" w:sz="4" w:space="0" w:color="auto"/>
              <w:left w:val="single" w:sz="4" w:space="0" w:color="auto"/>
              <w:bottom w:val="single" w:sz="4" w:space="0" w:color="auto"/>
              <w:right w:val="single" w:sz="4" w:space="0" w:color="auto"/>
            </w:tcBorders>
          </w:tcPr>
          <w:p w14:paraId="622E609D" w14:textId="77777777" w:rsidR="00537DA3" w:rsidRPr="00537DA3" w:rsidRDefault="00537DA3" w:rsidP="00537DA3">
            <w:pPr>
              <w:rPr>
                <w:rFonts w:ascii="Times New Roman" w:hAnsi="Times New Roman" w:cs="Times New Roman"/>
              </w:rPr>
            </w:pPr>
          </w:p>
        </w:tc>
        <w:tc>
          <w:tcPr>
            <w:tcW w:w="1046" w:type="dxa"/>
            <w:tcBorders>
              <w:top w:val="single" w:sz="4" w:space="0" w:color="auto"/>
              <w:left w:val="single" w:sz="4" w:space="0" w:color="auto"/>
              <w:bottom w:val="single" w:sz="4" w:space="0" w:color="auto"/>
              <w:right w:val="single" w:sz="4" w:space="0" w:color="auto"/>
            </w:tcBorders>
          </w:tcPr>
          <w:p w14:paraId="283D5089" w14:textId="77777777" w:rsidR="00537DA3" w:rsidRPr="00537DA3" w:rsidRDefault="00B15DF8" w:rsidP="00537DA3">
            <w:pPr>
              <w:rPr>
                <w:rFonts w:ascii="Times New Roman" w:hAnsi="Times New Roman" w:cs="Times New Roman"/>
              </w:rPr>
            </w:pPr>
            <w:commentRangeStart w:id="8"/>
            <w:r>
              <w:rPr>
                <w:rFonts w:ascii="Times New Roman" w:hAnsi="Times New Roman" w:cs="Times New Roman"/>
              </w:rPr>
              <w:t>No point to be included in letter of comment.</w:t>
            </w:r>
            <w:commentRangeEnd w:id="8"/>
            <w:r>
              <w:rPr>
                <w:rStyle w:val="CommentReference"/>
                <w:rFonts w:ascii="Times New Roman" w:eastAsia="Times New Roman" w:hAnsi="Times New Roman" w:cs="Times New Roman"/>
              </w:rPr>
              <w:commentReference w:id="8"/>
            </w:r>
          </w:p>
        </w:tc>
        <w:tc>
          <w:tcPr>
            <w:tcW w:w="757" w:type="dxa"/>
            <w:tcBorders>
              <w:top w:val="single" w:sz="4" w:space="0" w:color="auto"/>
              <w:left w:val="single" w:sz="4" w:space="0" w:color="auto"/>
              <w:bottom w:val="single" w:sz="4" w:space="0" w:color="auto"/>
              <w:right w:val="single" w:sz="4" w:space="0" w:color="auto"/>
            </w:tcBorders>
          </w:tcPr>
          <w:p w14:paraId="53476804" w14:textId="77777777" w:rsidR="00537DA3" w:rsidRPr="00537DA3" w:rsidRDefault="00537DA3" w:rsidP="00537DA3">
            <w:pPr>
              <w:rPr>
                <w:rFonts w:ascii="Times New Roman" w:hAnsi="Times New Roman" w:cs="Times New Roman"/>
              </w:rPr>
            </w:pPr>
          </w:p>
        </w:tc>
      </w:tr>
    </w:tbl>
    <w:p w14:paraId="23FBFA5B" w14:textId="77777777" w:rsidR="00537DA3" w:rsidRPr="00537DA3" w:rsidRDefault="00537DA3" w:rsidP="00537DA3">
      <w:pPr>
        <w:rPr>
          <w:rFonts w:ascii="Times New Roman" w:hAnsi="Times New Roman" w:cs="Times New Roman"/>
          <w:b/>
          <w:bCs/>
        </w:rPr>
      </w:pPr>
    </w:p>
    <w:p w14:paraId="14C039C5"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rPr>
        <w:br w:type="page"/>
      </w:r>
    </w:p>
    <w:tbl>
      <w:tblPr>
        <w:tblW w:w="9194" w:type="dxa"/>
        <w:jc w:val="center"/>
        <w:tblLook w:val="0000" w:firstRow="0" w:lastRow="0" w:firstColumn="0" w:lastColumn="0" w:noHBand="0" w:noVBand="0"/>
      </w:tblPr>
      <w:tblGrid>
        <w:gridCol w:w="2239"/>
        <w:gridCol w:w="1800"/>
        <w:gridCol w:w="2430"/>
        <w:gridCol w:w="1350"/>
        <w:gridCol w:w="1375"/>
      </w:tblGrid>
      <w:tr w:rsidR="00537DA3" w:rsidRPr="00537DA3" w14:paraId="7FE4C4ED" w14:textId="77777777" w:rsidTr="00C62460">
        <w:trPr>
          <w:cantSplit/>
          <w:trHeight w:val="278"/>
          <w:jc w:val="center"/>
        </w:trPr>
        <w:tc>
          <w:tcPr>
            <w:tcW w:w="2239" w:type="dxa"/>
            <w:tcBorders>
              <w:top w:val="single" w:sz="9" w:space="0" w:color="000000"/>
              <w:left w:val="single" w:sz="9" w:space="0" w:color="000000"/>
              <w:bottom w:val="single" w:sz="9" w:space="0" w:color="000000"/>
              <w:right w:val="single" w:sz="9" w:space="0" w:color="000000"/>
            </w:tcBorders>
          </w:tcPr>
          <w:p w14:paraId="2D7503B3"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rPr>
              <w:lastRenderedPageBreak/>
              <w:t xml:space="preserve">Client: </w:t>
            </w:r>
            <w:r w:rsidR="00C62460">
              <w:rPr>
                <w:rFonts w:ascii="Times New Roman" w:hAnsi="Times New Roman" w:cs="Times New Roman"/>
                <w:b/>
                <w:bCs/>
              </w:rPr>
              <w:t>XYZ Ltd</w:t>
            </w:r>
          </w:p>
        </w:tc>
        <w:tc>
          <w:tcPr>
            <w:tcW w:w="1800" w:type="dxa"/>
            <w:tcBorders>
              <w:top w:val="single" w:sz="9" w:space="0" w:color="000000"/>
              <w:left w:val="single" w:sz="9" w:space="0" w:color="000000"/>
              <w:bottom w:val="single" w:sz="9" w:space="0" w:color="000000"/>
              <w:right w:val="single" w:sz="9" w:space="0" w:color="000000"/>
            </w:tcBorders>
          </w:tcPr>
          <w:p w14:paraId="7D1BA84A" w14:textId="77777777" w:rsidR="00537DA3" w:rsidRPr="00537DA3" w:rsidRDefault="00537DA3" w:rsidP="00537DA3">
            <w:pPr>
              <w:rPr>
                <w:rFonts w:ascii="Times New Roman" w:hAnsi="Times New Roman" w:cs="Times New Roman"/>
                <w:b/>
                <w:bCs/>
              </w:rPr>
            </w:pPr>
          </w:p>
        </w:tc>
        <w:tc>
          <w:tcPr>
            <w:tcW w:w="2430" w:type="dxa"/>
            <w:tcBorders>
              <w:top w:val="single" w:sz="9" w:space="0" w:color="000000"/>
              <w:left w:val="single" w:sz="9" w:space="0" w:color="000000"/>
              <w:bottom w:val="single" w:sz="9" w:space="0" w:color="000000"/>
              <w:right w:val="single" w:sz="9" w:space="0" w:color="000000"/>
            </w:tcBorders>
          </w:tcPr>
          <w:p w14:paraId="29141CEA"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Prepared by: </w:t>
            </w:r>
          </w:p>
        </w:tc>
        <w:tc>
          <w:tcPr>
            <w:tcW w:w="1350" w:type="dxa"/>
            <w:tcBorders>
              <w:top w:val="single" w:sz="9" w:space="0" w:color="000000"/>
              <w:left w:val="single" w:sz="9" w:space="0" w:color="000000"/>
              <w:bottom w:val="single" w:sz="9" w:space="0" w:color="000000"/>
              <w:right w:val="single" w:sz="9" w:space="0" w:color="000000"/>
            </w:tcBorders>
          </w:tcPr>
          <w:p w14:paraId="03A60491"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Date: </w:t>
            </w:r>
          </w:p>
        </w:tc>
        <w:tc>
          <w:tcPr>
            <w:tcW w:w="1375" w:type="dxa"/>
            <w:vMerge w:val="restart"/>
            <w:tcBorders>
              <w:top w:val="single" w:sz="9" w:space="0" w:color="000000"/>
              <w:left w:val="single" w:sz="9" w:space="0" w:color="000000"/>
              <w:bottom w:val="single" w:sz="9" w:space="0" w:color="000000"/>
              <w:right w:val="single" w:sz="9" w:space="0" w:color="000000"/>
            </w:tcBorders>
            <w:vAlign w:val="center"/>
          </w:tcPr>
          <w:p w14:paraId="1309F410"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Ref: U3 </w:t>
            </w:r>
          </w:p>
        </w:tc>
      </w:tr>
      <w:tr w:rsidR="00537DA3" w:rsidRPr="00537DA3" w14:paraId="5CAC343A" w14:textId="77777777" w:rsidTr="00C62460">
        <w:trPr>
          <w:cantSplit/>
          <w:trHeight w:val="278"/>
          <w:jc w:val="center"/>
        </w:trPr>
        <w:tc>
          <w:tcPr>
            <w:tcW w:w="2239" w:type="dxa"/>
            <w:tcBorders>
              <w:top w:val="single" w:sz="9" w:space="0" w:color="000000"/>
              <w:left w:val="single" w:sz="9" w:space="0" w:color="000000"/>
              <w:bottom w:val="single" w:sz="9" w:space="0" w:color="000000"/>
              <w:right w:val="single" w:sz="9" w:space="0" w:color="000000"/>
            </w:tcBorders>
          </w:tcPr>
          <w:p w14:paraId="0663C45E"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Year end: </w:t>
            </w:r>
            <w:r w:rsidR="00C62460">
              <w:rPr>
                <w:rFonts w:ascii="Times New Roman" w:hAnsi="Times New Roman" w:cs="Times New Roman"/>
                <w:b/>
                <w:bCs/>
              </w:rPr>
              <w:t>31-12-14</w:t>
            </w:r>
          </w:p>
        </w:tc>
        <w:tc>
          <w:tcPr>
            <w:tcW w:w="1800" w:type="dxa"/>
            <w:tcBorders>
              <w:top w:val="single" w:sz="9" w:space="0" w:color="000000"/>
              <w:left w:val="single" w:sz="9" w:space="0" w:color="000000"/>
              <w:bottom w:val="single" w:sz="9" w:space="0" w:color="000000"/>
              <w:right w:val="single" w:sz="9" w:space="0" w:color="000000"/>
            </w:tcBorders>
          </w:tcPr>
          <w:p w14:paraId="3C70FED3"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File no: </w:t>
            </w:r>
          </w:p>
        </w:tc>
        <w:tc>
          <w:tcPr>
            <w:tcW w:w="2430" w:type="dxa"/>
            <w:tcBorders>
              <w:top w:val="single" w:sz="9" w:space="0" w:color="000000"/>
              <w:left w:val="single" w:sz="9" w:space="0" w:color="000000"/>
              <w:bottom w:val="single" w:sz="9" w:space="0" w:color="000000"/>
              <w:right w:val="single" w:sz="9" w:space="0" w:color="000000"/>
            </w:tcBorders>
          </w:tcPr>
          <w:p w14:paraId="55ECB2BA"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Reviewed by: </w:t>
            </w:r>
          </w:p>
        </w:tc>
        <w:tc>
          <w:tcPr>
            <w:tcW w:w="1350" w:type="dxa"/>
            <w:tcBorders>
              <w:top w:val="single" w:sz="9" w:space="0" w:color="000000"/>
              <w:left w:val="single" w:sz="9" w:space="0" w:color="000000"/>
              <w:bottom w:val="single" w:sz="9" w:space="0" w:color="000000"/>
              <w:right w:val="single" w:sz="9" w:space="0" w:color="000000"/>
            </w:tcBorders>
          </w:tcPr>
          <w:p w14:paraId="74916DBF"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Date: </w:t>
            </w:r>
          </w:p>
        </w:tc>
        <w:tc>
          <w:tcPr>
            <w:tcW w:w="1375" w:type="dxa"/>
            <w:vMerge/>
            <w:tcBorders>
              <w:top w:val="single" w:sz="9" w:space="0" w:color="000000"/>
              <w:left w:val="single" w:sz="9" w:space="0" w:color="000000"/>
              <w:bottom w:val="single" w:sz="9" w:space="0" w:color="000000"/>
              <w:right w:val="single" w:sz="9" w:space="0" w:color="000000"/>
            </w:tcBorders>
          </w:tcPr>
          <w:p w14:paraId="0A2C32F9" w14:textId="77777777" w:rsidR="00537DA3" w:rsidRPr="00537DA3" w:rsidRDefault="00537DA3" w:rsidP="00537DA3">
            <w:pPr>
              <w:rPr>
                <w:rFonts w:ascii="Times New Roman" w:hAnsi="Times New Roman" w:cs="Times New Roman"/>
                <w:b/>
                <w:bCs/>
              </w:rPr>
            </w:pPr>
          </w:p>
        </w:tc>
      </w:tr>
    </w:tbl>
    <w:p w14:paraId="555C70A2" w14:textId="77777777" w:rsidR="00537DA3" w:rsidRPr="00537DA3" w:rsidRDefault="00537DA3" w:rsidP="00537DA3">
      <w:pPr>
        <w:rPr>
          <w:rFonts w:ascii="Times New Roman" w:hAnsi="Times New Roman" w:cs="Times New Roman"/>
          <w:b/>
          <w:bCs/>
        </w:rPr>
      </w:pPr>
    </w:p>
    <w:p w14:paraId="5659CF57" w14:textId="77777777" w:rsidR="00537DA3" w:rsidRPr="00537DA3" w:rsidRDefault="00537DA3" w:rsidP="00537DA3">
      <w:pPr>
        <w:rPr>
          <w:rFonts w:ascii="Times New Roman" w:hAnsi="Times New Roman" w:cs="Times New Roman"/>
        </w:rPr>
      </w:pPr>
      <w:r w:rsidRPr="00537DA3">
        <w:rPr>
          <w:rFonts w:ascii="Times New Roman" w:hAnsi="Times New Roman" w:cs="Times New Roman"/>
          <w:b/>
          <w:bCs/>
        </w:rPr>
        <w:t>VAT COMPLIANCE CHECKLIST</w:t>
      </w:r>
    </w:p>
    <w:p w14:paraId="4E742A4D" w14:textId="77777777" w:rsidR="00537DA3" w:rsidRPr="00537DA3" w:rsidRDefault="00537DA3" w:rsidP="00537DA3">
      <w:pPr>
        <w:rPr>
          <w:rFonts w:ascii="Times New Roman" w:hAnsi="Times New Roman" w:cs="Times New Roman"/>
        </w:rPr>
      </w:pPr>
      <w:r w:rsidRPr="00537DA3">
        <w:rPr>
          <w:rFonts w:ascii="Times New Roman" w:hAnsi="Times New Roman" w:cs="Times New Roman"/>
          <w:i/>
          <w:iCs/>
        </w:rPr>
        <w:t xml:space="preserve">Objective: To ensure that all VAT liabilities are correctly included in the accounts. </w:t>
      </w:r>
    </w:p>
    <w:p w14:paraId="5987A2D0"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The checklist sets out the common points to be considered when reviewing VAT — it is not exhaustive. </w:t>
      </w:r>
    </w:p>
    <w:p w14:paraId="437DF368" w14:textId="77777777" w:rsidR="00537DA3" w:rsidRPr="00537DA3" w:rsidRDefault="00537DA3" w:rsidP="00537DA3">
      <w:pPr>
        <w:rPr>
          <w:rFonts w:ascii="Times New Roman" w:hAnsi="Times New Roman" w:cs="Times New Roman"/>
        </w:rPr>
      </w:pPr>
    </w:p>
    <w:tbl>
      <w:tblPr>
        <w:tblW w:w="9272" w:type="dxa"/>
        <w:jc w:val="center"/>
        <w:tblLook w:val="0000" w:firstRow="0" w:lastRow="0" w:firstColumn="0" w:lastColumn="0" w:noHBand="0" w:noVBand="0"/>
      </w:tblPr>
      <w:tblGrid>
        <w:gridCol w:w="6572"/>
        <w:gridCol w:w="1260"/>
        <w:gridCol w:w="1440"/>
      </w:tblGrid>
      <w:tr w:rsidR="00537DA3" w:rsidRPr="00537DA3" w14:paraId="7A0F5C6F" w14:textId="77777777" w:rsidTr="00537DA3">
        <w:trPr>
          <w:trHeight w:val="677"/>
          <w:tblHeader/>
          <w:jc w:val="center"/>
        </w:trPr>
        <w:tc>
          <w:tcPr>
            <w:tcW w:w="6572" w:type="dxa"/>
            <w:tcBorders>
              <w:top w:val="single" w:sz="4" w:space="0" w:color="auto"/>
              <w:left w:val="single" w:sz="4" w:space="0" w:color="auto"/>
              <w:bottom w:val="single" w:sz="4" w:space="0" w:color="auto"/>
              <w:right w:val="single" w:sz="6" w:space="0" w:color="000000"/>
            </w:tcBorders>
          </w:tcPr>
          <w:p w14:paraId="51EFC18F" w14:textId="77777777" w:rsidR="00537DA3" w:rsidRPr="00537DA3" w:rsidRDefault="00537DA3" w:rsidP="00537DA3">
            <w:pPr>
              <w:rPr>
                <w:rFonts w:ascii="Times New Roman" w:hAnsi="Times New Roman" w:cs="Times New Roman"/>
                <w:b/>
                <w:bCs/>
                <w:iCs/>
              </w:rPr>
            </w:pPr>
          </w:p>
          <w:p w14:paraId="75E1708D" w14:textId="77777777" w:rsidR="00537DA3" w:rsidRPr="00537DA3" w:rsidRDefault="00537DA3" w:rsidP="00537DA3">
            <w:pPr>
              <w:rPr>
                <w:rFonts w:ascii="Times New Roman" w:hAnsi="Times New Roman" w:cs="Times New Roman"/>
                <w:b/>
                <w:bCs/>
                <w:iCs/>
              </w:rPr>
            </w:pPr>
            <w:r w:rsidRPr="00537DA3">
              <w:rPr>
                <w:rFonts w:ascii="Times New Roman" w:hAnsi="Times New Roman" w:cs="Times New Roman"/>
                <w:b/>
                <w:bCs/>
                <w:iCs/>
              </w:rPr>
              <w:t>Particulars</w:t>
            </w:r>
          </w:p>
        </w:tc>
        <w:tc>
          <w:tcPr>
            <w:tcW w:w="1260" w:type="dxa"/>
            <w:tcBorders>
              <w:top w:val="single" w:sz="4" w:space="0" w:color="auto"/>
              <w:left w:val="single" w:sz="4" w:space="0" w:color="auto"/>
              <w:bottom w:val="single" w:sz="4" w:space="0" w:color="auto"/>
              <w:right w:val="single" w:sz="6" w:space="0" w:color="000000"/>
            </w:tcBorders>
            <w:vAlign w:val="center"/>
          </w:tcPr>
          <w:p w14:paraId="64A7B6C0"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i/>
                <w:iCs/>
              </w:rPr>
              <w:t xml:space="preserve">Yes/No </w:t>
            </w:r>
          </w:p>
          <w:p w14:paraId="111AC263"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i/>
                <w:iCs/>
              </w:rPr>
              <w:t xml:space="preserve">or N/A </w:t>
            </w:r>
          </w:p>
        </w:tc>
        <w:tc>
          <w:tcPr>
            <w:tcW w:w="1440" w:type="dxa"/>
            <w:tcBorders>
              <w:top w:val="single" w:sz="4" w:space="0" w:color="auto"/>
              <w:left w:val="single" w:sz="6" w:space="0" w:color="000000"/>
              <w:bottom w:val="single" w:sz="4" w:space="0" w:color="auto"/>
              <w:right w:val="single" w:sz="4" w:space="0" w:color="auto"/>
            </w:tcBorders>
            <w:vAlign w:val="center"/>
          </w:tcPr>
          <w:p w14:paraId="4AA01340"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i/>
                <w:iCs/>
              </w:rPr>
              <w:t xml:space="preserve">Comments </w:t>
            </w:r>
          </w:p>
        </w:tc>
      </w:tr>
      <w:tr w:rsidR="00537DA3" w:rsidRPr="00537DA3" w14:paraId="2A1D45E1" w14:textId="77777777" w:rsidTr="00537DA3">
        <w:trPr>
          <w:trHeight w:val="458"/>
          <w:jc w:val="center"/>
        </w:trPr>
        <w:tc>
          <w:tcPr>
            <w:tcW w:w="6572" w:type="dxa"/>
            <w:tcBorders>
              <w:top w:val="single" w:sz="4" w:space="0" w:color="auto"/>
              <w:left w:val="single" w:sz="5" w:space="0" w:color="000000"/>
              <w:bottom w:val="single" w:sz="5" w:space="0" w:color="000000"/>
              <w:right w:val="single" w:sz="5" w:space="0" w:color="000000"/>
            </w:tcBorders>
          </w:tcPr>
          <w:p w14:paraId="3A59F487"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i/>
                <w:iCs/>
              </w:rPr>
              <w:t xml:space="preserve">1       Registration </w:t>
            </w:r>
          </w:p>
        </w:tc>
        <w:tc>
          <w:tcPr>
            <w:tcW w:w="1260" w:type="dxa"/>
            <w:tcBorders>
              <w:top w:val="single" w:sz="4" w:space="0" w:color="auto"/>
              <w:left w:val="single" w:sz="5" w:space="0" w:color="000000"/>
              <w:bottom w:val="single" w:sz="5" w:space="0" w:color="000000"/>
              <w:right w:val="single" w:sz="5" w:space="0" w:color="000000"/>
            </w:tcBorders>
          </w:tcPr>
          <w:p w14:paraId="2806AF98" w14:textId="77777777" w:rsidR="00537DA3" w:rsidRPr="00537DA3" w:rsidRDefault="00537DA3" w:rsidP="00537DA3">
            <w:pPr>
              <w:rPr>
                <w:rFonts w:ascii="Times New Roman" w:hAnsi="Times New Roman" w:cs="Times New Roman"/>
              </w:rPr>
            </w:pPr>
          </w:p>
        </w:tc>
        <w:tc>
          <w:tcPr>
            <w:tcW w:w="1440" w:type="dxa"/>
            <w:tcBorders>
              <w:top w:val="single" w:sz="4" w:space="0" w:color="auto"/>
              <w:left w:val="single" w:sz="5" w:space="0" w:color="000000"/>
              <w:bottom w:val="single" w:sz="5" w:space="0" w:color="000000"/>
              <w:right w:val="single" w:sz="5" w:space="0" w:color="000000"/>
            </w:tcBorders>
          </w:tcPr>
          <w:p w14:paraId="238B17D0" w14:textId="77777777" w:rsidR="00537DA3" w:rsidRPr="00537DA3" w:rsidRDefault="00537DA3" w:rsidP="00537DA3">
            <w:pPr>
              <w:rPr>
                <w:rFonts w:ascii="Times New Roman" w:hAnsi="Times New Roman" w:cs="Times New Roman"/>
              </w:rPr>
            </w:pPr>
          </w:p>
        </w:tc>
      </w:tr>
      <w:tr w:rsidR="00537DA3" w:rsidRPr="00537DA3" w14:paraId="7CF3537A" w14:textId="77777777" w:rsidTr="00537DA3">
        <w:trPr>
          <w:trHeight w:val="930"/>
          <w:jc w:val="center"/>
        </w:trPr>
        <w:tc>
          <w:tcPr>
            <w:tcW w:w="6572" w:type="dxa"/>
            <w:tcBorders>
              <w:top w:val="single" w:sz="5" w:space="0" w:color="000000"/>
              <w:left w:val="single" w:sz="5" w:space="0" w:color="000000"/>
              <w:bottom w:val="single" w:sz="5" w:space="0" w:color="000000"/>
              <w:right w:val="single" w:sz="5" w:space="0" w:color="000000"/>
            </w:tcBorders>
          </w:tcPr>
          <w:p w14:paraId="400E8EDF" w14:textId="77777777" w:rsidR="00537DA3" w:rsidRPr="00537DA3" w:rsidRDefault="00537DA3" w:rsidP="00DF37E5">
            <w:pPr>
              <w:numPr>
                <w:ilvl w:val="1"/>
                <w:numId w:val="4"/>
              </w:numPr>
              <w:rPr>
                <w:rFonts w:ascii="Times New Roman" w:hAnsi="Times New Roman" w:cs="Times New Roman"/>
                <w:i/>
                <w:iCs/>
              </w:rPr>
            </w:pPr>
            <w:r w:rsidRPr="00537DA3">
              <w:rPr>
                <w:rFonts w:ascii="Times New Roman" w:hAnsi="Times New Roman" w:cs="Times New Roman"/>
                <w:i/>
                <w:iCs/>
              </w:rPr>
              <w:t xml:space="preserve">Unregistered company </w:t>
            </w:r>
          </w:p>
          <w:p w14:paraId="098BDB74"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Confirm that taxable turnover does not exceed registration limits (currently and historically), Taka 2 million.</w:t>
            </w:r>
          </w:p>
        </w:tc>
        <w:tc>
          <w:tcPr>
            <w:tcW w:w="1260" w:type="dxa"/>
            <w:tcBorders>
              <w:top w:val="single" w:sz="5" w:space="0" w:color="000000"/>
              <w:left w:val="single" w:sz="5" w:space="0" w:color="000000"/>
              <w:bottom w:val="single" w:sz="5" w:space="0" w:color="000000"/>
              <w:right w:val="single" w:sz="5" w:space="0" w:color="000000"/>
            </w:tcBorders>
          </w:tcPr>
          <w:p w14:paraId="556EADD5" w14:textId="77777777" w:rsidR="00537DA3" w:rsidRPr="00537DA3" w:rsidRDefault="00DF37E5" w:rsidP="00537DA3">
            <w:pPr>
              <w:rPr>
                <w:rFonts w:ascii="Times New Roman" w:hAnsi="Times New Roman" w:cs="Times New Roman"/>
              </w:rPr>
            </w:pPr>
            <w:r>
              <w:rPr>
                <w:rFonts w:ascii="Times New Roman" w:hAnsi="Times New Roman" w:cs="Times New Roman"/>
              </w:rPr>
              <w:t>N/A</w:t>
            </w:r>
          </w:p>
        </w:tc>
        <w:tc>
          <w:tcPr>
            <w:tcW w:w="1440" w:type="dxa"/>
            <w:tcBorders>
              <w:top w:val="single" w:sz="5" w:space="0" w:color="000000"/>
              <w:left w:val="single" w:sz="5" w:space="0" w:color="000000"/>
              <w:bottom w:val="single" w:sz="5" w:space="0" w:color="000000"/>
              <w:right w:val="single" w:sz="5" w:space="0" w:color="000000"/>
            </w:tcBorders>
          </w:tcPr>
          <w:p w14:paraId="120FA32B" w14:textId="77777777" w:rsidR="00537DA3" w:rsidRPr="00537DA3" w:rsidRDefault="00537DA3" w:rsidP="00537DA3">
            <w:pPr>
              <w:rPr>
                <w:rFonts w:ascii="Times New Roman" w:hAnsi="Times New Roman" w:cs="Times New Roman"/>
              </w:rPr>
            </w:pPr>
          </w:p>
        </w:tc>
      </w:tr>
      <w:tr w:rsidR="00537DA3" w:rsidRPr="00537DA3" w14:paraId="31A4D61D" w14:textId="77777777" w:rsidTr="00537DA3">
        <w:trPr>
          <w:trHeight w:val="705"/>
          <w:jc w:val="center"/>
        </w:trPr>
        <w:tc>
          <w:tcPr>
            <w:tcW w:w="6572" w:type="dxa"/>
            <w:tcBorders>
              <w:top w:val="single" w:sz="5" w:space="0" w:color="000000"/>
              <w:left w:val="single" w:sz="5" w:space="0" w:color="000000"/>
              <w:bottom w:val="single" w:sz="5" w:space="0" w:color="000000"/>
              <w:right w:val="single" w:sz="5" w:space="0" w:color="000000"/>
            </w:tcBorders>
          </w:tcPr>
          <w:p w14:paraId="1DD66BA1" w14:textId="77777777" w:rsidR="00537DA3" w:rsidRPr="00537DA3" w:rsidRDefault="00537DA3" w:rsidP="00537DA3">
            <w:pPr>
              <w:rPr>
                <w:rFonts w:ascii="Times New Roman" w:hAnsi="Times New Roman" w:cs="Times New Roman"/>
              </w:rPr>
            </w:pPr>
            <w:r w:rsidRPr="00537DA3">
              <w:rPr>
                <w:rFonts w:ascii="Times New Roman" w:hAnsi="Times New Roman" w:cs="Times New Roman"/>
                <w:i/>
                <w:iCs/>
              </w:rPr>
              <w:t xml:space="preserve">1.2 </w:t>
            </w:r>
            <w:r w:rsidRPr="00537DA3">
              <w:rPr>
                <w:rFonts w:ascii="Times New Roman" w:hAnsi="Times New Roman" w:cs="Times New Roman"/>
                <w:i/>
                <w:iCs/>
              </w:rPr>
              <w:tab/>
              <w:t xml:space="preserve">Company registered as intending trader </w:t>
            </w:r>
          </w:p>
          <w:p w14:paraId="45EBC027"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ab/>
              <w:t>Does the intention to make taxable supplies continue?</w:t>
            </w:r>
          </w:p>
        </w:tc>
        <w:tc>
          <w:tcPr>
            <w:tcW w:w="1260" w:type="dxa"/>
            <w:tcBorders>
              <w:top w:val="single" w:sz="5" w:space="0" w:color="000000"/>
              <w:left w:val="single" w:sz="5" w:space="0" w:color="000000"/>
              <w:bottom w:val="single" w:sz="5" w:space="0" w:color="000000"/>
              <w:right w:val="single" w:sz="5" w:space="0" w:color="000000"/>
            </w:tcBorders>
          </w:tcPr>
          <w:p w14:paraId="003768A5" w14:textId="77777777" w:rsidR="00537DA3" w:rsidRPr="00537DA3" w:rsidRDefault="00C62460" w:rsidP="00537DA3">
            <w:pPr>
              <w:rPr>
                <w:rFonts w:ascii="Times New Roman" w:hAnsi="Times New Roman" w:cs="Times New Roman"/>
              </w:rPr>
            </w:pPr>
            <w:r>
              <w:rPr>
                <w:rFonts w:ascii="Times New Roman" w:hAnsi="Times New Roman" w:cs="Times New Roman"/>
              </w:rPr>
              <w:t>N/A</w:t>
            </w:r>
          </w:p>
        </w:tc>
        <w:tc>
          <w:tcPr>
            <w:tcW w:w="1440" w:type="dxa"/>
            <w:tcBorders>
              <w:top w:val="single" w:sz="5" w:space="0" w:color="000000"/>
              <w:left w:val="single" w:sz="5" w:space="0" w:color="000000"/>
              <w:bottom w:val="single" w:sz="5" w:space="0" w:color="000000"/>
              <w:right w:val="single" w:sz="5" w:space="0" w:color="000000"/>
            </w:tcBorders>
          </w:tcPr>
          <w:p w14:paraId="68B63890" w14:textId="77777777" w:rsidR="00537DA3" w:rsidRPr="00537DA3" w:rsidRDefault="00537DA3" w:rsidP="00537DA3">
            <w:pPr>
              <w:rPr>
                <w:rFonts w:ascii="Times New Roman" w:hAnsi="Times New Roman" w:cs="Times New Roman"/>
              </w:rPr>
            </w:pPr>
          </w:p>
        </w:tc>
      </w:tr>
      <w:tr w:rsidR="00537DA3" w:rsidRPr="00537DA3" w14:paraId="1FA53D08" w14:textId="77777777" w:rsidTr="00537DA3">
        <w:trPr>
          <w:trHeight w:val="654"/>
          <w:jc w:val="center"/>
        </w:trPr>
        <w:tc>
          <w:tcPr>
            <w:tcW w:w="6572" w:type="dxa"/>
            <w:tcBorders>
              <w:top w:val="single" w:sz="5" w:space="0" w:color="000000"/>
              <w:left w:val="single" w:sz="5" w:space="0" w:color="000000"/>
              <w:bottom w:val="single" w:sz="5" w:space="0" w:color="000000"/>
              <w:right w:val="single" w:sz="5" w:space="0" w:color="000000"/>
            </w:tcBorders>
          </w:tcPr>
          <w:p w14:paraId="1BB6EAAF" w14:textId="77777777" w:rsidR="00537DA3" w:rsidRPr="00537DA3" w:rsidRDefault="00537DA3" w:rsidP="00537DA3">
            <w:pPr>
              <w:rPr>
                <w:rFonts w:ascii="Times New Roman" w:hAnsi="Times New Roman" w:cs="Times New Roman"/>
              </w:rPr>
            </w:pPr>
            <w:r w:rsidRPr="00537DA3">
              <w:rPr>
                <w:rFonts w:ascii="Times New Roman" w:hAnsi="Times New Roman" w:cs="Times New Roman"/>
                <w:i/>
                <w:iCs/>
              </w:rPr>
              <w:t>1.3</w:t>
            </w:r>
            <w:r w:rsidRPr="00537DA3">
              <w:rPr>
                <w:rFonts w:ascii="Times New Roman" w:hAnsi="Times New Roman" w:cs="Times New Roman"/>
                <w:i/>
                <w:iCs/>
              </w:rPr>
              <w:tab/>
              <w:t xml:space="preserve"> Exemption from registration </w:t>
            </w:r>
          </w:p>
          <w:p w14:paraId="5355EE60"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ab/>
              <w:t>Is trader still eligible for exemption?</w:t>
            </w:r>
          </w:p>
        </w:tc>
        <w:tc>
          <w:tcPr>
            <w:tcW w:w="1260" w:type="dxa"/>
            <w:tcBorders>
              <w:top w:val="single" w:sz="5" w:space="0" w:color="000000"/>
              <w:left w:val="single" w:sz="5" w:space="0" w:color="000000"/>
              <w:bottom w:val="single" w:sz="5" w:space="0" w:color="000000"/>
              <w:right w:val="single" w:sz="5" w:space="0" w:color="000000"/>
            </w:tcBorders>
          </w:tcPr>
          <w:p w14:paraId="22A6B88F" w14:textId="77777777" w:rsidR="00537DA3" w:rsidRPr="00537DA3" w:rsidRDefault="00DF37E5" w:rsidP="00537DA3">
            <w:pPr>
              <w:rPr>
                <w:rFonts w:ascii="Times New Roman" w:hAnsi="Times New Roman" w:cs="Times New Roman"/>
              </w:rPr>
            </w:pPr>
            <w:r>
              <w:rPr>
                <w:rFonts w:ascii="Times New Roman" w:hAnsi="Times New Roman" w:cs="Times New Roman"/>
              </w:rPr>
              <w:t>No</w:t>
            </w:r>
          </w:p>
        </w:tc>
        <w:tc>
          <w:tcPr>
            <w:tcW w:w="1440" w:type="dxa"/>
            <w:tcBorders>
              <w:top w:val="single" w:sz="5" w:space="0" w:color="000000"/>
              <w:left w:val="single" w:sz="5" w:space="0" w:color="000000"/>
              <w:bottom w:val="single" w:sz="5" w:space="0" w:color="000000"/>
              <w:right w:val="single" w:sz="5" w:space="0" w:color="000000"/>
            </w:tcBorders>
          </w:tcPr>
          <w:p w14:paraId="71031E10" w14:textId="77777777" w:rsidR="00537DA3" w:rsidRPr="00537DA3" w:rsidRDefault="00537DA3" w:rsidP="00537DA3">
            <w:pPr>
              <w:rPr>
                <w:rFonts w:ascii="Times New Roman" w:hAnsi="Times New Roman" w:cs="Times New Roman"/>
              </w:rPr>
            </w:pPr>
          </w:p>
        </w:tc>
      </w:tr>
      <w:tr w:rsidR="00537DA3" w:rsidRPr="00537DA3" w14:paraId="7903184B" w14:textId="77777777" w:rsidTr="00537DA3">
        <w:trPr>
          <w:trHeight w:val="420"/>
          <w:jc w:val="center"/>
        </w:trPr>
        <w:tc>
          <w:tcPr>
            <w:tcW w:w="6572" w:type="dxa"/>
            <w:tcBorders>
              <w:top w:val="single" w:sz="5" w:space="0" w:color="000000"/>
              <w:left w:val="single" w:sz="5" w:space="0" w:color="000000"/>
              <w:bottom w:val="single" w:sz="5" w:space="0" w:color="000000"/>
              <w:right w:val="single" w:sz="5" w:space="0" w:color="000000"/>
            </w:tcBorders>
          </w:tcPr>
          <w:p w14:paraId="21232111" w14:textId="77777777" w:rsidR="00537DA3" w:rsidRPr="00537DA3" w:rsidRDefault="00537DA3" w:rsidP="00537DA3">
            <w:pPr>
              <w:rPr>
                <w:rFonts w:ascii="Times New Roman" w:hAnsi="Times New Roman" w:cs="Times New Roman"/>
              </w:rPr>
            </w:pPr>
            <w:r w:rsidRPr="00537DA3">
              <w:rPr>
                <w:rFonts w:ascii="Times New Roman" w:hAnsi="Times New Roman" w:cs="Times New Roman"/>
                <w:i/>
                <w:iCs/>
              </w:rPr>
              <w:t xml:space="preserve">1.4 </w:t>
            </w:r>
            <w:r w:rsidRPr="00537DA3">
              <w:rPr>
                <w:rFonts w:ascii="Times New Roman" w:hAnsi="Times New Roman" w:cs="Times New Roman"/>
                <w:i/>
                <w:iCs/>
              </w:rPr>
              <w:tab/>
              <w:t xml:space="preserve">Group registration </w:t>
            </w:r>
          </w:p>
          <w:p w14:paraId="5BB855C0"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(a)</w:t>
            </w:r>
            <w:r w:rsidRPr="00537DA3">
              <w:rPr>
                <w:rFonts w:ascii="Times New Roman" w:hAnsi="Times New Roman" w:cs="Times New Roman"/>
              </w:rPr>
              <w:tab/>
              <w:t xml:space="preserve">Are all members of the legal group either in the VAT group or separately registered? </w:t>
            </w:r>
          </w:p>
          <w:p w14:paraId="49BE9904"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(b)</w:t>
            </w:r>
            <w:r w:rsidRPr="00537DA3">
              <w:rPr>
                <w:rFonts w:ascii="Times New Roman" w:hAnsi="Times New Roman" w:cs="Times New Roman"/>
              </w:rPr>
              <w:tab/>
              <w:t xml:space="preserve">Are all members of the VAT group eligible for membership? </w:t>
            </w:r>
          </w:p>
          <w:p w14:paraId="3001085E"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(c)</w:t>
            </w:r>
            <w:r w:rsidRPr="00537DA3">
              <w:rPr>
                <w:rFonts w:ascii="Times New Roman" w:hAnsi="Times New Roman" w:cs="Times New Roman"/>
              </w:rPr>
              <w:tab/>
              <w:t xml:space="preserve">Are the latest and current details of group members received from Customs &amp; Excise correct? </w:t>
            </w:r>
          </w:p>
          <w:p w14:paraId="32AAD6CA"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(d)</w:t>
            </w:r>
            <w:r w:rsidRPr="00537DA3">
              <w:rPr>
                <w:rFonts w:ascii="Times New Roman" w:hAnsi="Times New Roman" w:cs="Times New Roman"/>
              </w:rPr>
              <w:tab/>
              <w:t xml:space="preserve">Does a system exist to notify Customs &amp; Excise of group or company structure changes? </w:t>
            </w:r>
          </w:p>
        </w:tc>
        <w:tc>
          <w:tcPr>
            <w:tcW w:w="1260" w:type="dxa"/>
            <w:tcBorders>
              <w:top w:val="single" w:sz="5" w:space="0" w:color="000000"/>
              <w:left w:val="single" w:sz="5" w:space="0" w:color="000000"/>
              <w:bottom w:val="single" w:sz="5" w:space="0" w:color="000000"/>
              <w:right w:val="single" w:sz="5" w:space="0" w:color="000000"/>
            </w:tcBorders>
          </w:tcPr>
          <w:p w14:paraId="5EFED8A6" w14:textId="77777777" w:rsidR="00537DA3" w:rsidRPr="00537DA3" w:rsidRDefault="00DF37E5" w:rsidP="00537DA3">
            <w:pPr>
              <w:rPr>
                <w:rFonts w:ascii="Times New Roman" w:hAnsi="Times New Roman" w:cs="Times New Roman"/>
              </w:rPr>
            </w:pPr>
            <w:r>
              <w:rPr>
                <w:rFonts w:ascii="Times New Roman" w:hAnsi="Times New Roman" w:cs="Times New Roman"/>
              </w:rPr>
              <w:t>Yes</w:t>
            </w:r>
          </w:p>
        </w:tc>
        <w:tc>
          <w:tcPr>
            <w:tcW w:w="1440" w:type="dxa"/>
            <w:tcBorders>
              <w:top w:val="single" w:sz="5" w:space="0" w:color="000000"/>
              <w:left w:val="single" w:sz="5" w:space="0" w:color="000000"/>
              <w:bottom w:val="single" w:sz="5" w:space="0" w:color="000000"/>
              <w:right w:val="single" w:sz="5" w:space="0" w:color="000000"/>
            </w:tcBorders>
          </w:tcPr>
          <w:p w14:paraId="71CA4D44" w14:textId="77777777" w:rsidR="00537DA3" w:rsidRPr="00537DA3" w:rsidRDefault="004C42F8" w:rsidP="00537DA3">
            <w:pPr>
              <w:rPr>
                <w:rFonts w:ascii="Times New Roman" w:hAnsi="Times New Roman" w:cs="Times New Roman"/>
              </w:rPr>
            </w:pPr>
            <w:r>
              <w:rPr>
                <w:rFonts w:ascii="Times New Roman" w:hAnsi="Times New Roman" w:cs="Times New Roman"/>
              </w:rPr>
              <w:t>Satisfactory</w:t>
            </w:r>
          </w:p>
        </w:tc>
      </w:tr>
      <w:tr w:rsidR="00537DA3" w:rsidRPr="00537DA3" w14:paraId="292D05FA" w14:textId="77777777" w:rsidTr="00537DA3">
        <w:trPr>
          <w:trHeight w:val="582"/>
          <w:jc w:val="center"/>
        </w:trPr>
        <w:tc>
          <w:tcPr>
            <w:tcW w:w="6572" w:type="dxa"/>
            <w:tcBorders>
              <w:top w:val="single" w:sz="5" w:space="0" w:color="000000"/>
              <w:left w:val="single" w:sz="5" w:space="0" w:color="000000"/>
              <w:bottom w:val="single" w:sz="5" w:space="0" w:color="000000"/>
              <w:right w:val="single" w:sz="5" w:space="0" w:color="000000"/>
            </w:tcBorders>
          </w:tcPr>
          <w:p w14:paraId="06C7F959" w14:textId="77777777" w:rsidR="00537DA3" w:rsidRPr="00537DA3" w:rsidRDefault="00537DA3" w:rsidP="00537DA3">
            <w:pPr>
              <w:rPr>
                <w:rFonts w:ascii="Times New Roman" w:hAnsi="Times New Roman" w:cs="Times New Roman"/>
              </w:rPr>
            </w:pPr>
            <w:r w:rsidRPr="00537DA3">
              <w:rPr>
                <w:rFonts w:ascii="Times New Roman" w:hAnsi="Times New Roman" w:cs="Times New Roman"/>
                <w:i/>
                <w:iCs/>
              </w:rPr>
              <w:t xml:space="preserve">1.5 </w:t>
            </w:r>
            <w:r w:rsidRPr="00537DA3">
              <w:rPr>
                <w:rFonts w:ascii="Times New Roman" w:hAnsi="Times New Roman" w:cs="Times New Roman"/>
                <w:i/>
                <w:iCs/>
              </w:rPr>
              <w:tab/>
              <w:t xml:space="preserve">Compulsory registration </w:t>
            </w:r>
          </w:p>
          <w:p w14:paraId="40B587CD"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Are the details on the latest Certificate of Registration correct?</w:t>
            </w:r>
          </w:p>
        </w:tc>
        <w:tc>
          <w:tcPr>
            <w:tcW w:w="1260" w:type="dxa"/>
            <w:tcBorders>
              <w:top w:val="single" w:sz="5" w:space="0" w:color="000000"/>
              <w:left w:val="single" w:sz="5" w:space="0" w:color="000000"/>
              <w:bottom w:val="single" w:sz="5" w:space="0" w:color="000000"/>
              <w:right w:val="single" w:sz="5" w:space="0" w:color="000000"/>
            </w:tcBorders>
          </w:tcPr>
          <w:p w14:paraId="0F278D5B" w14:textId="77777777" w:rsidR="00537DA3" w:rsidRPr="00537DA3" w:rsidRDefault="00DF37E5" w:rsidP="00537DA3">
            <w:pPr>
              <w:rPr>
                <w:rFonts w:ascii="Times New Roman" w:hAnsi="Times New Roman" w:cs="Times New Roman"/>
              </w:rPr>
            </w:pPr>
            <w:r>
              <w:rPr>
                <w:rFonts w:ascii="Times New Roman" w:hAnsi="Times New Roman" w:cs="Times New Roman"/>
              </w:rPr>
              <w:t>Yes</w:t>
            </w:r>
          </w:p>
        </w:tc>
        <w:tc>
          <w:tcPr>
            <w:tcW w:w="1440" w:type="dxa"/>
            <w:tcBorders>
              <w:top w:val="single" w:sz="5" w:space="0" w:color="000000"/>
              <w:left w:val="single" w:sz="5" w:space="0" w:color="000000"/>
              <w:bottom w:val="single" w:sz="5" w:space="0" w:color="000000"/>
              <w:right w:val="single" w:sz="5" w:space="0" w:color="000000"/>
            </w:tcBorders>
          </w:tcPr>
          <w:p w14:paraId="7B669347" w14:textId="77777777" w:rsidR="00537DA3" w:rsidRPr="00537DA3" w:rsidRDefault="004C42F8" w:rsidP="00537DA3">
            <w:pPr>
              <w:rPr>
                <w:rFonts w:ascii="Times New Roman" w:hAnsi="Times New Roman" w:cs="Times New Roman"/>
              </w:rPr>
            </w:pPr>
            <w:r>
              <w:rPr>
                <w:rFonts w:ascii="Times New Roman" w:hAnsi="Times New Roman" w:cs="Times New Roman"/>
              </w:rPr>
              <w:t>Satisfactory</w:t>
            </w:r>
          </w:p>
        </w:tc>
      </w:tr>
      <w:tr w:rsidR="00537DA3" w:rsidRPr="00537DA3" w14:paraId="7E3500CC" w14:textId="77777777" w:rsidTr="00537DA3">
        <w:trPr>
          <w:trHeight w:val="720"/>
          <w:jc w:val="center"/>
        </w:trPr>
        <w:tc>
          <w:tcPr>
            <w:tcW w:w="6572" w:type="dxa"/>
            <w:tcBorders>
              <w:top w:val="single" w:sz="5" w:space="0" w:color="000000"/>
              <w:left w:val="single" w:sz="5" w:space="0" w:color="000000"/>
              <w:bottom w:val="single" w:sz="5" w:space="0" w:color="000000"/>
              <w:right w:val="single" w:sz="5" w:space="0" w:color="000000"/>
            </w:tcBorders>
          </w:tcPr>
          <w:p w14:paraId="3F4B12F9"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i/>
                <w:iCs/>
              </w:rPr>
              <w:t>2</w:t>
            </w:r>
            <w:r w:rsidRPr="00537DA3">
              <w:rPr>
                <w:rFonts w:ascii="Times New Roman" w:hAnsi="Times New Roman" w:cs="Times New Roman"/>
                <w:b/>
                <w:bCs/>
                <w:i/>
                <w:iCs/>
              </w:rPr>
              <w:tab/>
              <w:t xml:space="preserve">Sales </w:t>
            </w:r>
          </w:p>
          <w:p w14:paraId="3E23BB6A" w14:textId="77777777" w:rsidR="00537DA3" w:rsidRPr="00537DA3" w:rsidRDefault="00537DA3" w:rsidP="00537DA3">
            <w:pPr>
              <w:rPr>
                <w:rFonts w:ascii="Times New Roman" w:hAnsi="Times New Roman" w:cs="Times New Roman"/>
              </w:rPr>
            </w:pPr>
            <w:r w:rsidRPr="00537DA3">
              <w:rPr>
                <w:rFonts w:ascii="Times New Roman" w:hAnsi="Times New Roman" w:cs="Times New Roman"/>
                <w:i/>
                <w:iCs/>
              </w:rPr>
              <w:t>2.1</w:t>
            </w:r>
            <w:r w:rsidRPr="00537DA3">
              <w:rPr>
                <w:rFonts w:ascii="Times New Roman" w:hAnsi="Times New Roman" w:cs="Times New Roman"/>
                <w:i/>
                <w:iCs/>
              </w:rPr>
              <w:tab/>
              <w:t xml:space="preserve">Standard-rated sales </w:t>
            </w:r>
          </w:p>
          <w:p w14:paraId="7BD9ACFE"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(a)</w:t>
            </w:r>
            <w:r w:rsidRPr="00537DA3">
              <w:rPr>
                <w:rFonts w:ascii="Times New Roman" w:hAnsi="Times New Roman" w:cs="Times New Roman"/>
              </w:rPr>
              <w:tab/>
              <w:t xml:space="preserve">Confirm VAT treatment is in accordance with the VAT act and any directions from VAT administration. </w:t>
            </w:r>
          </w:p>
        </w:tc>
        <w:tc>
          <w:tcPr>
            <w:tcW w:w="1260" w:type="dxa"/>
            <w:tcBorders>
              <w:top w:val="single" w:sz="5" w:space="0" w:color="000000"/>
              <w:left w:val="single" w:sz="5" w:space="0" w:color="000000"/>
              <w:bottom w:val="single" w:sz="5" w:space="0" w:color="000000"/>
              <w:right w:val="single" w:sz="5" w:space="0" w:color="000000"/>
            </w:tcBorders>
          </w:tcPr>
          <w:p w14:paraId="68CE8428" w14:textId="77777777" w:rsidR="00537DA3" w:rsidRPr="00537DA3" w:rsidRDefault="00B47A1D" w:rsidP="00537DA3">
            <w:pPr>
              <w:rPr>
                <w:rFonts w:ascii="Times New Roman" w:hAnsi="Times New Roman" w:cs="Times New Roman"/>
              </w:rPr>
            </w:pPr>
            <w:r>
              <w:rPr>
                <w:rFonts w:ascii="Times New Roman" w:hAnsi="Times New Roman" w:cs="Times New Roman"/>
              </w:rPr>
              <w:t>Yes</w:t>
            </w:r>
          </w:p>
        </w:tc>
        <w:tc>
          <w:tcPr>
            <w:tcW w:w="1440" w:type="dxa"/>
            <w:tcBorders>
              <w:top w:val="single" w:sz="5" w:space="0" w:color="000000"/>
              <w:left w:val="single" w:sz="5" w:space="0" w:color="000000"/>
              <w:bottom w:val="single" w:sz="5" w:space="0" w:color="000000"/>
              <w:right w:val="single" w:sz="5" w:space="0" w:color="000000"/>
            </w:tcBorders>
          </w:tcPr>
          <w:p w14:paraId="55B0E459" w14:textId="77777777" w:rsidR="00537DA3" w:rsidRPr="00537DA3" w:rsidRDefault="004C42F8" w:rsidP="00537DA3">
            <w:pPr>
              <w:rPr>
                <w:rFonts w:ascii="Times New Roman" w:hAnsi="Times New Roman" w:cs="Times New Roman"/>
              </w:rPr>
            </w:pPr>
            <w:r>
              <w:rPr>
                <w:rFonts w:ascii="Times New Roman" w:hAnsi="Times New Roman" w:cs="Times New Roman"/>
              </w:rPr>
              <w:t>Satisfactory</w:t>
            </w:r>
          </w:p>
        </w:tc>
      </w:tr>
      <w:tr w:rsidR="00537DA3" w:rsidRPr="00537DA3" w14:paraId="6EBBAF26" w14:textId="77777777" w:rsidTr="00537DA3">
        <w:trPr>
          <w:trHeight w:val="573"/>
          <w:jc w:val="center"/>
        </w:trPr>
        <w:tc>
          <w:tcPr>
            <w:tcW w:w="6572" w:type="dxa"/>
            <w:tcBorders>
              <w:top w:val="single" w:sz="5" w:space="0" w:color="000000"/>
              <w:left w:val="single" w:sz="5" w:space="0" w:color="000000"/>
              <w:bottom w:val="single" w:sz="5" w:space="0" w:color="000000"/>
              <w:right w:val="single" w:sz="5" w:space="0" w:color="000000"/>
            </w:tcBorders>
          </w:tcPr>
          <w:p w14:paraId="526C837A" w14:textId="77777777" w:rsidR="00537DA3" w:rsidRPr="00537DA3" w:rsidRDefault="00537DA3" w:rsidP="00537DA3">
            <w:pPr>
              <w:rPr>
                <w:rFonts w:ascii="Times New Roman" w:hAnsi="Times New Roman" w:cs="Times New Roman"/>
              </w:rPr>
            </w:pPr>
            <w:r w:rsidRPr="00537DA3">
              <w:rPr>
                <w:rFonts w:ascii="Times New Roman" w:hAnsi="Times New Roman" w:cs="Times New Roman"/>
                <w:i/>
                <w:iCs/>
              </w:rPr>
              <w:lastRenderedPageBreak/>
              <w:t>2.2</w:t>
            </w:r>
            <w:r w:rsidRPr="00537DA3">
              <w:rPr>
                <w:rFonts w:ascii="Times New Roman" w:hAnsi="Times New Roman" w:cs="Times New Roman"/>
                <w:i/>
                <w:iCs/>
              </w:rPr>
              <w:tab/>
              <w:t xml:space="preserve"> Exports </w:t>
            </w:r>
          </w:p>
          <w:p w14:paraId="27FCB26B"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Is adequate evidence of exports and deemed exports are kept? </w:t>
            </w:r>
          </w:p>
        </w:tc>
        <w:tc>
          <w:tcPr>
            <w:tcW w:w="1260" w:type="dxa"/>
            <w:tcBorders>
              <w:top w:val="single" w:sz="5" w:space="0" w:color="000000"/>
              <w:left w:val="single" w:sz="5" w:space="0" w:color="000000"/>
              <w:bottom w:val="single" w:sz="5" w:space="0" w:color="000000"/>
              <w:right w:val="single" w:sz="5" w:space="0" w:color="000000"/>
            </w:tcBorders>
          </w:tcPr>
          <w:p w14:paraId="24557735" w14:textId="77777777" w:rsidR="00537DA3" w:rsidRPr="00537DA3" w:rsidRDefault="00B47A1D" w:rsidP="00537DA3">
            <w:pPr>
              <w:rPr>
                <w:rFonts w:ascii="Times New Roman" w:hAnsi="Times New Roman" w:cs="Times New Roman"/>
              </w:rPr>
            </w:pPr>
            <w:r>
              <w:rPr>
                <w:rFonts w:ascii="Times New Roman" w:hAnsi="Times New Roman" w:cs="Times New Roman"/>
              </w:rPr>
              <w:t>Yes</w:t>
            </w:r>
          </w:p>
        </w:tc>
        <w:tc>
          <w:tcPr>
            <w:tcW w:w="1440" w:type="dxa"/>
            <w:tcBorders>
              <w:top w:val="single" w:sz="5" w:space="0" w:color="000000"/>
              <w:left w:val="single" w:sz="5" w:space="0" w:color="000000"/>
              <w:bottom w:val="single" w:sz="5" w:space="0" w:color="000000"/>
              <w:right w:val="single" w:sz="5" w:space="0" w:color="000000"/>
            </w:tcBorders>
          </w:tcPr>
          <w:p w14:paraId="7DCAF8E7" w14:textId="77777777" w:rsidR="00537DA3" w:rsidRPr="00537DA3" w:rsidRDefault="004C42F8" w:rsidP="00537DA3">
            <w:pPr>
              <w:rPr>
                <w:rFonts w:ascii="Times New Roman" w:hAnsi="Times New Roman" w:cs="Times New Roman"/>
              </w:rPr>
            </w:pPr>
            <w:r>
              <w:rPr>
                <w:rFonts w:ascii="Times New Roman" w:hAnsi="Times New Roman" w:cs="Times New Roman"/>
              </w:rPr>
              <w:t>Satisfactory</w:t>
            </w:r>
          </w:p>
        </w:tc>
      </w:tr>
      <w:tr w:rsidR="00537DA3" w:rsidRPr="00537DA3" w14:paraId="55AB43FC" w14:textId="77777777" w:rsidTr="00537DA3">
        <w:trPr>
          <w:trHeight w:val="332"/>
          <w:jc w:val="center"/>
        </w:trPr>
        <w:tc>
          <w:tcPr>
            <w:tcW w:w="6572" w:type="dxa"/>
            <w:tcBorders>
              <w:top w:val="single" w:sz="5" w:space="0" w:color="000000"/>
              <w:left w:val="single" w:sz="5" w:space="0" w:color="000000"/>
              <w:bottom w:val="single" w:sz="5" w:space="0" w:color="000000"/>
              <w:right w:val="single" w:sz="5" w:space="0" w:color="000000"/>
            </w:tcBorders>
          </w:tcPr>
          <w:p w14:paraId="313B411D" w14:textId="77777777" w:rsidR="00537DA3" w:rsidRPr="00537DA3" w:rsidRDefault="00537DA3" w:rsidP="00537DA3">
            <w:pPr>
              <w:rPr>
                <w:rFonts w:ascii="Times New Roman" w:hAnsi="Times New Roman" w:cs="Times New Roman"/>
                <w:b/>
                <w:bCs/>
                <w:i/>
                <w:iCs/>
              </w:rPr>
            </w:pPr>
            <w:r w:rsidRPr="00537DA3">
              <w:rPr>
                <w:rFonts w:ascii="Times New Roman" w:hAnsi="Times New Roman" w:cs="Times New Roman"/>
                <w:b/>
                <w:bCs/>
                <w:i/>
                <w:iCs/>
              </w:rPr>
              <w:t xml:space="preserve"> 3      Purchases</w:t>
            </w:r>
          </w:p>
        </w:tc>
        <w:tc>
          <w:tcPr>
            <w:tcW w:w="1260" w:type="dxa"/>
            <w:tcBorders>
              <w:top w:val="single" w:sz="5" w:space="0" w:color="000000"/>
              <w:left w:val="single" w:sz="5" w:space="0" w:color="000000"/>
              <w:bottom w:val="single" w:sz="5" w:space="0" w:color="000000"/>
              <w:right w:val="single" w:sz="5" w:space="0" w:color="000000"/>
            </w:tcBorders>
            <w:vAlign w:val="center"/>
          </w:tcPr>
          <w:p w14:paraId="493DB633" w14:textId="77777777" w:rsidR="00537DA3" w:rsidRPr="00537DA3" w:rsidRDefault="00537DA3" w:rsidP="00537DA3">
            <w:pPr>
              <w:rPr>
                <w:rFonts w:ascii="Times New Roman" w:hAnsi="Times New Roman" w:cs="Times New Roman"/>
                <w:b/>
                <w:bCs/>
              </w:rPr>
            </w:pPr>
          </w:p>
        </w:tc>
        <w:tc>
          <w:tcPr>
            <w:tcW w:w="1440" w:type="dxa"/>
            <w:tcBorders>
              <w:top w:val="single" w:sz="5" w:space="0" w:color="000000"/>
              <w:left w:val="single" w:sz="5" w:space="0" w:color="000000"/>
              <w:bottom w:val="single" w:sz="5" w:space="0" w:color="000000"/>
              <w:right w:val="single" w:sz="5" w:space="0" w:color="000000"/>
            </w:tcBorders>
            <w:vAlign w:val="center"/>
          </w:tcPr>
          <w:p w14:paraId="5F839300" w14:textId="77777777" w:rsidR="00537DA3" w:rsidRPr="00537DA3" w:rsidRDefault="00537DA3" w:rsidP="00537DA3">
            <w:pPr>
              <w:rPr>
                <w:rFonts w:ascii="Times New Roman" w:hAnsi="Times New Roman" w:cs="Times New Roman"/>
                <w:b/>
                <w:bCs/>
              </w:rPr>
            </w:pPr>
          </w:p>
        </w:tc>
      </w:tr>
      <w:tr w:rsidR="00537DA3" w:rsidRPr="00537DA3" w14:paraId="3CFE14B9" w14:textId="77777777" w:rsidTr="00537DA3">
        <w:trPr>
          <w:trHeight w:val="404"/>
          <w:jc w:val="center"/>
        </w:trPr>
        <w:tc>
          <w:tcPr>
            <w:tcW w:w="6572" w:type="dxa"/>
            <w:tcBorders>
              <w:top w:val="single" w:sz="5" w:space="0" w:color="000000"/>
              <w:left w:val="single" w:sz="5" w:space="0" w:color="000000"/>
              <w:bottom w:val="single" w:sz="5" w:space="0" w:color="000000"/>
              <w:right w:val="single" w:sz="5" w:space="0" w:color="000000"/>
            </w:tcBorders>
          </w:tcPr>
          <w:p w14:paraId="265C0459" w14:textId="77777777" w:rsidR="00537DA3" w:rsidRPr="00537DA3" w:rsidRDefault="00537DA3" w:rsidP="00537DA3">
            <w:pPr>
              <w:rPr>
                <w:rFonts w:ascii="Times New Roman" w:hAnsi="Times New Roman" w:cs="Times New Roman"/>
              </w:rPr>
            </w:pPr>
            <w:r w:rsidRPr="00537DA3">
              <w:rPr>
                <w:rFonts w:ascii="Times New Roman" w:hAnsi="Times New Roman" w:cs="Times New Roman"/>
                <w:i/>
                <w:iCs/>
              </w:rPr>
              <w:t>3.1</w:t>
            </w:r>
            <w:r w:rsidRPr="00537DA3">
              <w:rPr>
                <w:rFonts w:ascii="Times New Roman" w:hAnsi="Times New Roman" w:cs="Times New Roman"/>
                <w:i/>
                <w:iCs/>
              </w:rPr>
              <w:tab/>
              <w:t>‘Routine’</w:t>
            </w:r>
          </w:p>
        </w:tc>
        <w:tc>
          <w:tcPr>
            <w:tcW w:w="1260" w:type="dxa"/>
            <w:tcBorders>
              <w:top w:val="single" w:sz="5" w:space="0" w:color="000000"/>
              <w:left w:val="single" w:sz="5" w:space="0" w:color="000000"/>
              <w:bottom w:val="single" w:sz="5" w:space="0" w:color="000000"/>
              <w:right w:val="single" w:sz="5" w:space="0" w:color="000000"/>
            </w:tcBorders>
          </w:tcPr>
          <w:p w14:paraId="331F9017" w14:textId="77777777" w:rsidR="00537DA3" w:rsidRPr="00537DA3" w:rsidRDefault="00537DA3" w:rsidP="00537DA3">
            <w:pPr>
              <w:rPr>
                <w:rFonts w:ascii="Times New Roman" w:hAnsi="Times New Roman" w:cs="Times New Roman"/>
              </w:rPr>
            </w:pPr>
          </w:p>
        </w:tc>
        <w:tc>
          <w:tcPr>
            <w:tcW w:w="1440" w:type="dxa"/>
            <w:tcBorders>
              <w:top w:val="single" w:sz="5" w:space="0" w:color="000000"/>
              <w:left w:val="single" w:sz="5" w:space="0" w:color="000000"/>
              <w:bottom w:val="single" w:sz="5" w:space="0" w:color="000000"/>
              <w:right w:val="single" w:sz="5" w:space="0" w:color="000000"/>
            </w:tcBorders>
          </w:tcPr>
          <w:p w14:paraId="5CE7A050" w14:textId="77777777" w:rsidR="00537DA3" w:rsidRPr="00537DA3" w:rsidRDefault="00537DA3" w:rsidP="00537DA3">
            <w:pPr>
              <w:rPr>
                <w:rFonts w:ascii="Times New Roman" w:hAnsi="Times New Roman" w:cs="Times New Roman"/>
              </w:rPr>
            </w:pPr>
          </w:p>
        </w:tc>
      </w:tr>
      <w:tr w:rsidR="00537DA3" w:rsidRPr="00537DA3" w14:paraId="60738704" w14:textId="77777777" w:rsidTr="00537DA3">
        <w:trPr>
          <w:trHeight w:val="315"/>
          <w:jc w:val="center"/>
        </w:trPr>
        <w:tc>
          <w:tcPr>
            <w:tcW w:w="6572" w:type="dxa"/>
            <w:tcBorders>
              <w:top w:val="single" w:sz="5" w:space="0" w:color="000000"/>
              <w:left w:val="single" w:sz="5" w:space="0" w:color="000000"/>
              <w:bottom w:val="single" w:sz="5" w:space="0" w:color="000000"/>
              <w:right w:val="single" w:sz="5" w:space="0" w:color="000000"/>
            </w:tcBorders>
          </w:tcPr>
          <w:p w14:paraId="7A6DDA1D"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(a)</w:t>
            </w:r>
            <w:r w:rsidRPr="00537DA3">
              <w:rPr>
                <w:rFonts w:ascii="Times New Roman" w:hAnsi="Times New Roman" w:cs="Times New Roman"/>
              </w:rPr>
              <w:tab/>
              <w:t xml:space="preserve">Is input tax only claimed when evidence is received? </w:t>
            </w:r>
          </w:p>
        </w:tc>
        <w:tc>
          <w:tcPr>
            <w:tcW w:w="1260" w:type="dxa"/>
            <w:tcBorders>
              <w:top w:val="single" w:sz="5" w:space="0" w:color="000000"/>
              <w:left w:val="single" w:sz="5" w:space="0" w:color="000000"/>
              <w:bottom w:val="single" w:sz="5" w:space="0" w:color="000000"/>
              <w:right w:val="single" w:sz="5" w:space="0" w:color="000000"/>
            </w:tcBorders>
          </w:tcPr>
          <w:p w14:paraId="635593BA" w14:textId="77777777" w:rsidR="00537DA3" w:rsidRPr="00537DA3" w:rsidRDefault="00B47A1D" w:rsidP="00537DA3">
            <w:pPr>
              <w:rPr>
                <w:rFonts w:ascii="Times New Roman" w:hAnsi="Times New Roman" w:cs="Times New Roman"/>
              </w:rPr>
            </w:pPr>
            <w:r>
              <w:rPr>
                <w:rFonts w:ascii="Times New Roman" w:hAnsi="Times New Roman" w:cs="Times New Roman"/>
              </w:rPr>
              <w:t xml:space="preserve">Yes </w:t>
            </w:r>
          </w:p>
        </w:tc>
        <w:tc>
          <w:tcPr>
            <w:tcW w:w="1440" w:type="dxa"/>
            <w:tcBorders>
              <w:top w:val="single" w:sz="5" w:space="0" w:color="000000"/>
              <w:left w:val="single" w:sz="5" w:space="0" w:color="000000"/>
              <w:bottom w:val="single" w:sz="5" w:space="0" w:color="000000"/>
              <w:right w:val="single" w:sz="5" w:space="0" w:color="000000"/>
            </w:tcBorders>
          </w:tcPr>
          <w:p w14:paraId="651136E3" w14:textId="77777777" w:rsidR="00537DA3" w:rsidRPr="00537DA3" w:rsidRDefault="004C42F8" w:rsidP="00537DA3">
            <w:pPr>
              <w:rPr>
                <w:rFonts w:ascii="Times New Roman" w:hAnsi="Times New Roman" w:cs="Times New Roman"/>
              </w:rPr>
            </w:pPr>
            <w:r>
              <w:rPr>
                <w:rFonts w:ascii="Times New Roman" w:hAnsi="Times New Roman" w:cs="Times New Roman"/>
              </w:rPr>
              <w:t>Satisfactory</w:t>
            </w:r>
          </w:p>
        </w:tc>
      </w:tr>
      <w:tr w:rsidR="00537DA3" w:rsidRPr="00537DA3" w14:paraId="0A387A26" w14:textId="77777777" w:rsidTr="00537DA3">
        <w:trPr>
          <w:trHeight w:val="258"/>
          <w:jc w:val="center"/>
        </w:trPr>
        <w:tc>
          <w:tcPr>
            <w:tcW w:w="6572" w:type="dxa"/>
            <w:tcBorders>
              <w:top w:val="single" w:sz="5" w:space="0" w:color="000000"/>
              <w:left w:val="single" w:sz="5" w:space="0" w:color="000000"/>
              <w:bottom w:val="single" w:sz="5" w:space="0" w:color="000000"/>
              <w:right w:val="single" w:sz="5" w:space="0" w:color="000000"/>
            </w:tcBorders>
          </w:tcPr>
          <w:p w14:paraId="4B0F9B84"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(b)</w:t>
            </w:r>
            <w:r w:rsidRPr="00537DA3">
              <w:rPr>
                <w:rFonts w:ascii="Times New Roman" w:hAnsi="Times New Roman" w:cs="Times New Roman"/>
              </w:rPr>
              <w:tab/>
              <w:t xml:space="preserve">Are all invoices retained and accessible? </w:t>
            </w:r>
          </w:p>
        </w:tc>
        <w:tc>
          <w:tcPr>
            <w:tcW w:w="1260" w:type="dxa"/>
            <w:tcBorders>
              <w:top w:val="single" w:sz="5" w:space="0" w:color="000000"/>
              <w:left w:val="single" w:sz="5" w:space="0" w:color="000000"/>
              <w:bottom w:val="single" w:sz="5" w:space="0" w:color="000000"/>
              <w:right w:val="single" w:sz="5" w:space="0" w:color="000000"/>
            </w:tcBorders>
          </w:tcPr>
          <w:p w14:paraId="30CDE27B" w14:textId="77777777" w:rsidR="00537DA3" w:rsidRPr="00537DA3" w:rsidRDefault="00B47A1D" w:rsidP="00537DA3">
            <w:pPr>
              <w:rPr>
                <w:rFonts w:ascii="Times New Roman" w:hAnsi="Times New Roman" w:cs="Times New Roman"/>
              </w:rPr>
            </w:pPr>
            <w:r>
              <w:rPr>
                <w:rFonts w:ascii="Times New Roman" w:hAnsi="Times New Roman" w:cs="Times New Roman"/>
              </w:rPr>
              <w:t>Yes</w:t>
            </w:r>
          </w:p>
        </w:tc>
        <w:tc>
          <w:tcPr>
            <w:tcW w:w="1440" w:type="dxa"/>
            <w:tcBorders>
              <w:top w:val="single" w:sz="5" w:space="0" w:color="000000"/>
              <w:left w:val="single" w:sz="5" w:space="0" w:color="000000"/>
              <w:bottom w:val="single" w:sz="5" w:space="0" w:color="000000"/>
              <w:right w:val="single" w:sz="5" w:space="0" w:color="000000"/>
            </w:tcBorders>
          </w:tcPr>
          <w:p w14:paraId="6576661E" w14:textId="77777777" w:rsidR="00537DA3" w:rsidRPr="00537DA3" w:rsidRDefault="004C42F8" w:rsidP="00537DA3">
            <w:pPr>
              <w:rPr>
                <w:rFonts w:ascii="Times New Roman" w:hAnsi="Times New Roman" w:cs="Times New Roman"/>
              </w:rPr>
            </w:pPr>
            <w:r>
              <w:rPr>
                <w:rFonts w:ascii="Times New Roman" w:hAnsi="Times New Roman" w:cs="Times New Roman"/>
              </w:rPr>
              <w:t>Satisfactory</w:t>
            </w:r>
          </w:p>
        </w:tc>
      </w:tr>
      <w:tr w:rsidR="00537DA3" w:rsidRPr="00537DA3" w14:paraId="4C901E91" w14:textId="77777777" w:rsidTr="00537DA3">
        <w:trPr>
          <w:trHeight w:val="603"/>
          <w:jc w:val="center"/>
        </w:trPr>
        <w:tc>
          <w:tcPr>
            <w:tcW w:w="6572" w:type="dxa"/>
            <w:tcBorders>
              <w:top w:val="single" w:sz="5" w:space="0" w:color="000000"/>
              <w:left w:val="single" w:sz="5" w:space="0" w:color="000000"/>
              <w:bottom w:val="single" w:sz="5" w:space="0" w:color="000000"/>
              <w:right w:val="single" w:sz="5" w:space="0" w:color="000000"/>
            </w:tcBorders>
          </w:tcPr>
          <w:p w14:paraId="33B2B0D6"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(c)</w:t>
            </w:r>
            <w:r w:rsidRPr="00537DA3">
              <w:rPr>
                <w:rFonts w:ascii="Times New Roman" w:hAnsi="Times New Roman" w:cs="Times New Roman"/>
              </w:rPr>
              <w:tab/>
              <w:t xml:space="preserve">Does client check that all invoices are correctly addressed to him as the registered trader? </w:t>
            </w:r>
          </w:p>
        </w:tc>
        <w:tc>
          <w:tcPr>
            <w:tcW w:w="1260" w:type="dxa"/>
            <w:tcBorders>
              <w:top w:val="single" w:sz="5" w:space="0" w:color="000000"/>
              <w:left w:val="single" w:sz="5" w:space="0" w:color="000000"/>
              <w:bottom w:val="single" w:sz="5" w:space="0" w:color="000000"/>
              <w:right w:val="single" w:sz="5" w:space="0" w:color="000000"/>
            </w:tcBorders>
          </w:tcPr>
          <w:p w14:paraId="6936E1F3" w14:textId="77777777" w:rsidR="00537DA3" w:rsidRPr="00537DA3" w:rsidRDefault="00B47A1D" w:rsidP="00537DA3">
            <w:pPr>
              <w:rPr>
                <w:rFonts w:ascii="Times New Roman" w:hAnsi="Times New Roman" w:cs="Times New Roman"/>
              </w:rPr>
            </w:pPr>
            <w:r>
              <w:rPr>
                <w:rFonts w:ascii="Times New Roman" w:hAnsi="Times New Roman" w:cs="Times New Roman"/>
              </w:rPr>
              <w:t>Yes</w:t>
            </w:r>
          </w:p>
        </w:tc>
        <w:tc>
          <w:tcPr>
            <w:tcW w:w="1440" w:type="dxa"/>
            <w:tcBorders>
              <w:top w:val="single" w:sz="5" w:space="0" w:color="000000"/>
              <w:left w:val="single" w:sz="5" w:space="0" w:color="000000"/>
              <w:bottom w:val="single" w:sz="5" w:space="0" w:color="000000"/>
              <w:right w:val="single" w:sz="5" w:space="0" w:color="000000"/>
            </w:tcBorders>
          </w:tcPr>
          <w:p w14:paraId="798709CE" w14:textId="77777777" w:rsidR="00537DA3" w:rsidRPr="00537DA3" w:rsidRDefault="004C42F8" w:rsidP="00537DA3">
            <w:pPr>
              <w:rPr>
                <w:rFonts w:ascii="Times New Roman" w:hAnsi="Times New Roman" w:cs="Times New Roman"/>
              </w:rPr>
            </w:pPr>
            <w:r>
              <w:rPr>
                <w:rFonts w:ascii="Times New Roman" w:hAnsi="Times New Roman" w:cs="Times New Roman"/>
              </w:rPr>
              <w:t>Satisfactory</w:t>
            </w:r>
          </w:p>
        </w:tc>
      </w:tr>
      <w:tr w:rsidR="00537DA3" w:rsidRPr="00537DA3" w14:paraId="397CF755" w14:textId="77777777" w:rsidTr="00537DA3">
        <w:trPr>
          <w:trHeight w:val="540"/>
          <w:jc w:val="center"/>
        </w:trPr>
        <w:tc>
          <w:tcPr>
            <w:tcW w:w="6572" w:type="dxa"/>
            <w:tcBorders>
              <w:top w:val="single" w:sz="5" w:space="0" w:color="000000"/>
              <w:left w:val="single" w:sz="5" w:space="0" w:color="000000"/>
              <w:bottom w:val="single" w:sz="5" w:space="0" w:color="000000"/>
              <w:right w:val="single" w:sz="5" w:space="0" w:color="000000"/>
            </w:tcBorders>
          </w:tcPr>
          <w:p w14:paraId="4FF18EE5"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(d)</w:t>
            </w:r>
            <w:r w:rsidRPr="00537DA3">
              <w:rPr>
                <w:rFonts w:ascii="Times New Roman" w:hAnsi="Times New Roman" w:cs="Times New Roman"/>
              </w:rPr>
              <w:tab/>
              <w:t xml:space="preserve">Are there systems to identify non-deductible inputs (including non-business input VAT)? </w:t>
            </w:r>
          </w:p>
        </w:tc>
        <w:tc>
          <w:tcPr>
            <w:tcW w:w="1260" w:type="dxa"/>
            <w:tcBorders>
              <w:top w:val="single" w:sz="5" w:space="0" w:color="000000"/>
              <w:left w:val="single" w:sz="5" w:space="0" w:color="000000"/>
              <w:bottom w:val="single" w:sz="5" w:space="0" w:color="000000"/>
              <w:right w:val="single" w:sz="5" w:space="0" w:color="000000"/>
            </w:tcBorders>
          </w:tcPr>
          <w:p w14:paraId="0103C874" w14:textId="77777777" w:rsidR="00537DA3" w:rsidRPr="00537DA3" w:rsidRDefault="00B47A1D" w:rsidP="00537DA3">
            <w:pPr>
              <w:rPr>
                <w:rFonts w:ascii="Times New Roman" w:hAnsi="Times New Roman" w:cs="Times New Roman"/>
              </w:rPr>
            </w:pPr>
            <w:r>
              <w:rPr>
                <w:rFonts w:ascii="Times New Roman" w:hAnsi="Times New Roman" w:cs="Times New Roman"/>
              </w:rPr>
              <w:t>Yes</w:t>
            </w:r>
          </w:p>
        </w:tc>
        <w:tc>
          <w:tcPr>
            <w:tcW w:w="1440" w:type="dxa"/>
            <w:tcBorders>
              <w:top w:val="single" w:sz="5" w:space="0" w:color="000000"/>
              <w:left w:val="single" w:sz="5" w:space="0" w:color="000000"/>
              <w:bottom w:val="single" w:sz="5" w:space="0" w:color="000000"/>
              <w:right w:val="single" w:sz="5" w:space="0" w:color="000000"/>
            </w:tcBorders>
          </w:tcPr>
          <w:p w14:paraId="092DB4C7" w14:textId="77777777" w:rsidR="00537DA3" w:rsidRPr="00537DA3" w:rsidRDefault="004C42F8" w:rsidP="00537DA3">
            <w:pPr>
              <w:rPr>
                <w:rFonts w:ascii="Times New Roman" w:hAnsi="Times New Roman" w:cs="Times New Roman"/>
              </w:rPr>
            </w:pPr>
            <w:r>
              <w:rPr>
                <w:rFonts w:ascii="Times New Roman" w:hAnsi="Times New Roman" w:cs="Times New Roman"/>
              </w:rPr>
              <w:t>Satisfactory</w:t>
            </w:r>
          </w:p>
        </w:tc>
      </w:tr>
      <w:tr w:rsidR="00537DA3" w:rsidRPr="00537DA3" w14:paraId="059AFD78" w14:textId="77777777" w:rsidTr="00537DA3">
        <w:trPr>
          <w:trHeight w:val="248"/>
          <w:jc w:val="center"/>
        </w:trPr>
        <w:tc>
          <w:tcPr>
            <w:tcW w:w="6572" w:type="dxa"/>
            <w:tcBorders>
              <w:top w:val="single" w:sz="6" w:space="0" w:color="000000"/>
              <w:left w:val="single" w:sz="6" w:space="0" w:color="000000"/>
              <w:bottom w:val="single" w:sz="6" w:space="0" w:color="000000"/>
              <w:right w:val="single" w:sz="6" w:space="0" w:color="000000"/>
            </w:tcBorders>
          </w:tcPr>
          <w:p w14:paraId="0A295056" w14:textId="77777777" w:rsidR="00537DA3" w:rsidRPr="00537DA3" w:rsidRDefault="00537DA3" w:rsidP="00537DA3">
            <w:pPr>
              <w:rPr>
                <w:rFonts w:ascii="Times New Roman" w:hAnsi="Times New Roman" w:cs="Times New Roman"/>
                <w:b/>
                <w:bCs/>
                <w:i/>
                <w:iCs/>
              </w:rPr>
            </w:pPr>
            <w:r w:rsidRPr="00537DA3">
              <w:rPr>
                <w:rFonts w:ascii="Times New Roman" w:hAnsi="Times New Roman" w:cs="Times New Roman"/>
                <w:b/>
                <w:bCs/>
                <w:i/>
                <w:iCs/>
              </w:rPr>
              <w:t>4</w:t>
            </w:r>
            <w:r w:rsidRPr="00537DA3">
              <w:rPr>
                <w:rFonts w:ascii="Times New Roman" w:hAnsi="Times New Roman" w:cs="Times New Roman"/>
                <w:b/>
                <w:bCs/>
                <w:i/>
                <w:iCs/>
              </w:rPr>
              <w:tab/>
              <w:t>Accounting records</w:t>
            </w:r>
          </w:p>
        </w:tc>
        <w:tc>
          <w:tcPr>
            <w:tcW w:w="1260" w:type="dxa"/>
            <w:tcBorders>
              <w:top w:val="single" w:sz="6" w:space="0" w:color="000000"/>
              <w:left w:val="single" w:sz="6" w:space="0" w:color="000000"/>
              <w:bottom w:val="single" w:sz="6" w:space="0" w:color="000000"/>
              <w:right w:val="single" w:sz="6" w:space="0" w:color="000000"/>
            </w:tcBorders>
          </w:tcPr>
          <w:p w14:paraId="6DFBA3F1" w14:textId="77777777" w:rsidR="00537DA3" w:rsidRPr="00537DA3" w:rsidRDefault="00537DA3" w:rsidP="00537DA3">
            <w:pPr>
              <w:rPr>
                <w:rFonts w:ascii="Times New Roman" w:hAnsi="Times New Roman" w:cs="Times New Roman"/>
              </w:rPr>
            </w:pPr>
          </w:p>
        </w:tc>
        <w:tc>
          <w:tcPr>
            <w:tcW w:w="1440" w:type="dxa"/>
            <w:tcBorders>
              <w:top w:val="single" w:sz="6" w:space="0" w:color="000000"/>
              <w:left w:val="single" w:sz="6" w:space="0" w:color="000000"/>
              <w:bottom w:val="single" w:sz="6" w:space="0" w:color="000000"/>
              <w:right w:val="single" w:sz="6" w:space="0" w:color="000000"/>
            </w:tcBorders>
          </w:tcPr>
          <w:p w14:paraId="69CD574C" w14:textId="77777777" w:rsidR="00537DA3" w:rsidRPr="00537DA3" w:rsidRDefault="00537DA3" w:rsidP="00537DA3">
            <w:pPr>
              <w:rPr>
                <w:rFonts w:ascii="Times New Roman" w:hAnsi="Times New Roman" w:cs="Times New Roman"/>
              </w:rPr>
            </w:pPr>
          </w:p>
        </w:tc>
      </w:tr>
      <w:tr w:rsidR="00537DA3" w:rsidRPr="00537DA3" w14:paraId="5B14E1DE" w14:textId="77777777" w:rsidTr="00537DA3">
        <w:trPr>
          <w:trHeight w:val="248"/>
          <w:jc w:val="center"/>
        </w:trPr>
        <w:tc>
          <w:tcPr>
            <w:tcW w:w="6572" w:type="dxa"/>
            <w:tcBorders>
              <w:top w:val="single" w:sz="6" w:space="0" w:color="000000"/>
              <w:left w:val="single" w:sz="6" w:space="0" w:color="000000"/>
              <w:bottom w:val="single" w:sz="6" w:space="0" w:color="000000"/>
              <w:right w:val="single" w:sz="6" w:space="0" w:color="000000"/>
            </w:tcBorders>
          </w:tcPr>
          <w:p w14:paraId="25FA8590"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(a)</w:t>
            </w:r>
            <w:r w:rsidRPr="00537DA3">
              <w:rPr>
                <w:rFonts w:ascii="Times New Roman" w:hAnsi="Times New Roman" w:cs="Times New Roman"/>
              </w:rPr>
              <w:tab/>
              <w:t xml:space="preserve">Are records properly filed, referenced and retained for four years for VAT inspections? </w:t>
            </w:r>
          </w:p>
        </w:tc>
        <w:tc>
          <w:tcPr>
            <w:tcW w:w="1260" w:type="dxa"/>
            <w:tcBorders>
              <w:top w:val="single" w:sz="6" w:space="0" w:color="000000"/>
              <w:left w:val="single" w:sz="6" w:space="0" w:color="000000"/>
              <w:bottom w:val="single" w:sz="6" w:space="0" w:color="000000"/>
              <w:right w:val="single" w:sz="6" w:space="0" w:color="000000"/>
            </w:tcBorders>
          </w:tcPr>
          <w:p w14:paraId="16E2BC28" w14:textId="77777777" w:rsidR="00537DA3" w:rsidRPr="00537DA3" w:rsidRDefault="00B47A1D" w:rsidP="00537DA3">
            <w:pPr>
              <w:rPr>
                <w:rFonts w:ascii="Times New Roman" w:hAnsi="Times New Roman" w:cs="Times New Roman"/>
              </w:rPr>
            </w:pPr>
            <w:r>
              <w:rPr>
                <w:rFonts w:ascii="Times New Roman" w:hAnsi="Times New Roman" w:cs="Times New Roman"/>
              </w:rPr>
              <w:t>Yes</w:t>
            </w:r>
          </w:p>
        </w:tc>
        <w:tc>
          <w:tcPr>
            <w:tcW w:w="1440" w:type="dxa"/>
            <w:tcBorders>
              <w:top w:val="single" w:sz="6" w:space="0" w:color="000000"/>
              <w:left w:val="single" w:sz="6" w:space="0" w:color="000000"/>
              <w:bottom w:val="single" w:sz="6" w:space="0" w:color="000000"/>
              <w:right w:val="single" w:sz="6" w:space="0" w:color="000000"/>
            </w:tcBorders>
          </w:tcPr>
          <w:p w14:paraId="13591204" w14:textId="77777777" w:rsidR="00537DA3" w:rsidRPr="00537DA3" w:rsidRDefault="004C42F8" w:rsidP="00537DA3">
            <w:pPr>
              <w:rPr>
                <w:rFonts w:ascii="Times New Roman" w:hAnsi="Times New Roman" w:cs="Times New Roman"/>
              </w:rPr>
            </w:pPr>
            <w:r>
              <w:rPr>
                <w:rFonts w:ascii="Times New Roman" w:hAnsi="Times New Roman" w:cs="Times New Roman"/>
              </w:rPr>
              <w:t>Satisfactory</w:t>
            </w:r>
          </w:p>
        </w:tc>
      </w:tr>
      <w:tr w:rsidR="00537DA3" w:rsidRPr="00537DA3" w14:paraId="4B4C5CE0" w14:textId="77777777" w:rsidTr="00537DA3">
        <w:trPr>
          <w:trHeight w:val="248"/>
          <w:jc w:val="center"/>
        </w:trPr>
        <w:tc>
          <w:tcPr>
            <w:tcW w:w="6572" w:type="dxa"/>
            <w:tcBorders>
              <w:top w:val="single" w:sz="6" w:space="0" w:color="000000"/>
              <w:left w:val="single" w:sz="6" w:space="0" w:color="000000"/>
              <w:bottom w:val="single" w:sz="6" w:space="0" w:color="000000"/>
              <w:right w:val="single" w:sz="6" w:space="0" w:color="000000"/>
            </w:tcBorders>
          </w:tcPr>
          <w:p w14:paraId="4B29E740"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(b)</w:t>
            </w:r>
            <w:r w:rsidRPr="00537DA3">
              <w:rPr>
                <w:rFonts w:ascii="Times New Roman" w:hAnsi="Times New Roman" w:cs="Times New Roman"/>
              </w:rPr>
              <w:tab/>
              <w:t xml:space="preserve">Do VAT records agree with the management and financial accounts available for inspection including a reconciliation of turnover? </w:t>
            </w:r>
          </w:p>
        </w:tc>
        <w:tc>
          <w:tcPr>
            <w:tcW w:w="1260" w:type="dxa"/>
            <w:tcBorders>
              <w:top w:val="single" w:sz="6" w:space="0" w:color="000000"/>
              <w:left w:val="single" w:sz="6" w:space="0" w:color="000000"/>
              <w:bottom w:val="single" w:sz="6" w:space="0" w:color="000000"/>
              <w:right w:val="single" w:sz="6" w:space="0" w:color="000000"/>
            </w:tcBorders>
          </w:tcPr>
          <w:p w14:paraId="219967C8" w14:textId="77777777" w:rsidR="00537DA3" w:rsidRPr="00537DA3" w:rsidRDefault="00B47A1D" w:rsidP="00537DA3">
            <w:pPr>
              <w:rPr>
                <w:rFonts w:ascii="Times New Roman" w:hAnsi="Times New Roman" w:cs="Times New Roman"/>
              </w:rPr>
            </w:pPr>
            <w:r>
              <w:rPr>
                <w:rFonts w:ascii="Times New Roman" w:hAnsi="Times New Roman" w:cs="Times New Roman"/>
              </w:rPr>
              <w:t>Yes</w:t>
            </w:r>
          </w:p>
        </w:tc>
        <w:tc>
          <w:tcPr>
            <w:tcW w:w="1440" w:type="dxa"/>
            <w:tcBorders>
              <w:top w:val="single" w:sz="6" w:space="0" w:color="000000"/>
              <w:left w:val="single" w:sz="6" w:space="0" w:color="000000"/>
              <w:bottom w:val="single" w:sz="6" w:space="0" w:color="000000"/>
              <w:right w:val="single" w:sz="6" w:space="0" w:color="000000"/>
            </w:tcBorders>
          </w:tcPr>
          <w:p w14:paraId="152F1BDB" w14:textId="77777777" w:rsidR="00537DA3" w:rsidRPr="00537DA3" w:rsidRDefault="004C42F8" w:rsidP="00537DA3">
            <w:pPr>
              <w:rPr>
                <w:rFonts w:ascii="Times New Roman" w:hAnsi="Times New Roman" w:cs="Times New Roman"/>
              </w:rPr>
            </w:pPr>
            <w:r>
              <w:rPr>
                <w:rFonts w:ascii="Times New Roman" w:hAnsi="Times New Roman" w:cs="Times New Roman"/>
              </w:rPr>
              <w:t>Satisfactory</w:t>
            </w:r>
          </w:p>
        </w:tc>
      </w:tr>
      <w:tr w:rsidR="00537DA3" w:rsidRPr="00537DA3" w14:paraId="3B37CE97" w14:textId="77777777" w:rsidTr="00537DA3">
        <w:trPr>
          <w:trHeight w:val="384"/>
          <w:jc w:val="center"/>
        </w:trPr>
        <w:tc>
          <w:tcPr>
            <w:tcW w:w="6572" w:type="dxa"/>
            <w:tcBorders>
              <w:top w:val="single" w:sz="5" w:space="0" w:color="000000"/>
              <w:left w:val="single" w:sz="5" w:space="0" w:color="000000"/>
              <w:bottom w:val="single" w:sz="5" w:space="0" w:color="000000"/>
              <w:right w:val="single" w:sz="5" w:space="0" w:color="000000"/>
            </w:tcBorders>
          </w:tcPr>
          <w:p w14:paraId="4B93DFAE" w14:textId="77777777" w:rsidR="00537DA3" w:rsidRPr="00537DA3" w:rsidRDefault="00537DA3" w:rsidP="00537DA3">
            <w:pPr>
              <w:rPr>
                <w:rFonts w:ascii="Times New Roman" w:hAnsi="Times New Roman" w:cs="Times New Roman"/>
                <w:b/>
                <w:bCs/>
                <w:i/>
                <w:iCs/>
              </w:rPr>
            </w:pPr>
            <w:r w:rsidRPr="00537DA3">
              <w:rPr>
                <w:rFonts w:ascii="Times New Roman" w:hAnsi="Times New Roman" w:cs="Times New Roman"/>
                <w:b/>
                <w:bCs/>
                <w:i/>
                <w:iCs/>
              </w:rPr>
              <w:t>5</w:t>
            </w:r>
            <w:r w:rsidRPr="00537DA3">
              <w:rPr>
                <w:rFonts w:ascii="Times New Roman" w:hAnsi="Times New Roman" w:cs="Times New Roman"/>
                <w:b/>
                <w:bCs/>
                <w:i/>
                <w:iCs/>
              </w:rPr>
              <w:tab/>
              <w:t>Groups of companies</w:t>
            </w:r>
          </w:p>
        </w:tc>
        <w:tc>
          <w:tcPr>
            <w:tcW w:w="1260" w:type="dxa"/>
            <w:tcBorders>
              <w:top w:val="single" w:sz="5" w:space="0" w:color="000000"/>
              <w:left w:val="single" w:sz="5" w:space="0" w:color="000000"/>
              <w:bottom w:val="single" w:sz="5" w:space="0" w:color="000000"/>
              <w:right w:val="single" w:sz="5" w:space="0" w:color="000000"/>
            </w:tcBorders>
          </w:tcPr>
          <w:p w14:paraId="02F8FC0B" w14:textId="77777777" w:rsidR="00537DA3" w:rsidRPr="00537DA3" w:rsidRDefault="00537DA3" w:rsidP="00537DA3">
            <w:pPr>
              <w:rPr>
                <w:rFonts w:ascii="Times New Roman" w:hAnsi="Times New Roman" w:cs="Times New Roman"/>
              </w:rPr>
            </w:pPr>
          </w:p>
        </w:tc>
        <w:tc>
          <w:tcPr>
            <w:tcW w:w="1440" w:type="dxa"/>
            <w:tcBorders>
              <w:top w:val="single" w:sz="5" w:space="0" w:color="000000"/>
              <w:left w:val="single" w:sz="5" w:space="0" w:color="000000"/>
              <w:bottom w:val="single" w:sz="5" w:space="0" w:color="000000"/>
              <w:right w:val="single" w:sz="5" w:space="0" w:color="000000"/>
            </w:tcBorders>
          </w:tcPr>
          <w:p w14:paraId="24E9DFB4" w14:textId="77777777" w:rsidR="00537DA3" w:rsidRPr="00537DA3" w:rsidRDefault="00537DA3" w:rsidP="00537DA3">
            <w:pPr>
              <w:rPr>
                <w:rFonts w:ascii="Times New Roman" w:hAnsi="Times New Roman" w:cs="Times New Roman"/>
              </w:rPr>
            </w:pPr>
          </w:p>
        </w:tc>
      </w:tr>
      <w:tr w:rsidR="00537DA3" w:rsidRPr="00537DA3" w14:paraId="2D6A507B" w14:textId="77777777" w:rsidTr="00537DA3">
        <w:trPr>
          <w:trHeight w:val="270"/>
          <w:jc w:val="center"/>
        </w:trPr>
        <w:tc>
          <w:tcPr>
            <w:tcW w:w="6572" w:type="dxa"/>
            <w:tcBorders>
              <w:top w:val="single" w:sz="5" w:space="0" w:color="000000"/>
              <w:left w:val="single" w:sz="5" w:space="0" w:color="000000"/>
              <w:bottom w:val="single" w:sz="5" w:space="0" w:color="000000"/>
              <w:right w:val="single" w:sz="5" w:space="0" w:color="000000"/>
            </w:tcBorders>
          </w:tcPr>
          <w:p w14:paraId="66FD4B4C"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(a)</w:t>
            </w:r>
            <w:r w:rsidRPr="00537DA3">
              <w:rPr>
                <w:rFonts w:ascii="Times New Roman" w:hAnsi="Times New Roman" w:cs="Times New Roman"/>
              </w:rPr>
              <w:tab/>
              <w:t xml:space="preserve">Do all companies invoicing each other within a VAT group correctly omit VAT? </w:t>
            </w:r>
          </w:p>
        </w:tc>
        <w:tc>
          <w:tcPr>
            <w:tcW w:w="1260" w:type="dxa"/>
            <w:tcBorders>
              <w:top w:val="single" w:sz="5" w:space="0" w:color="000000"/>
              <w:left w:val="single" w:sz="5" w:space="0" w:color="000000"/>
              <w:bottom w:val="single" w:sz="5" w:space="0" w:color="000000"/>
              <w:right w:val="single" w:sz="5" w:space="0" w:color="000000"/>
            </w:tcBorders>
          </w:tcPr>
          <w:p w14:paraId="1E3E97A6" w14:textId="77777777" w:rsidR="00537DA3" w:rsidRPr="00537DA3" w:rsidRDefault="00240EE7" w:rsidP="00537DA3">
            <w:pPr>
              <w:rPr>
                <w:rFonts w:ascii="Times New Roman" w:hAnsi="Times New Roman" w:cs="Times New Roman"/>
              </w:rPr>
            </w:pPr>
            <w:r>
              <w:rPr>
                <w:rFonts w:ascii="Times New Roman" w:hAnsi="Times New Roman" w:cs="Times New Roman"/>
              </w:rPr>
              <w:t>Yes</w:t>
            </w:r>
          </w:p>
        </w:tc>
        <w:tc>
          <w:tcPr>
            <w:tcW w:w="1440" w:type="dxa"/>
            <w:tcBorders>
              <w:top w:val="single" w:sz="5" w:space="0" w:color="000000"/>
              <w:left w:val="single" w:sz="5" w:space="0" w:color="000000"/>
              <w:bottom w:val="single" w:sz="5" w:space="0" w:color="000000"/>
              <w:right w:val="single" w:sz="5" w:space="0" w:color="000000"/>
            </w:tcBorders>
          </w:tcPr>
          <w:p w14:paraId="624C8A81" w14:textId="77777777" w:rsidR="00537DA3" w:rsidRPr="00537DA3" w:rsidRDefault="004C42F8" w:rsidP="00537DA3">
            <w:pPr>
              <w:rPr>
                <w:rFonts w:ascii="Times New Roman" w:hAnsi="Times New Roman" w:cs="Times New Roman"/>
              </w:rPr>
            </w:pPr>
            <w:r>
              <w:rPr>
                <w:rFonts w:ascii="Times New Roman" w:hAnsi="Times New Roman" w:cs="Times New Roman"/>
              </w:rPr>
              <w:t>Satisfactory</w:t>
            </w:r>
          </w:p>
        </w:tc>
      </w:tr>
      <w:tr w:rsidR="00537DA3" w:rsidRPr="00537DA3" w14:paraId="3736179F" w14:textId="77777777" w:rsidTr="00537DA3">
        <w:trPr>
          <w:trHeight w:val="162"/>
          <w:jc w:val="center"/>
        </w:trPr>
        <w:tc>
          <w:tcPr>
            <w:tcW w:w="6572" w:type="dxa"/>
            <w:tcBorders>
              <w:top w:val="single" w:sz="5" w:space="0" w:color="000000"/>
              <w:left w:val="single" w:sz="5" w:space="0" w:color="000000"/>
              <w:bottom w:val="single" w:sz="5" w:space="0" w:color="000000"/>
              <w:right w:val="single" w:sz="5" w:space="0" w:color="000000"/>
            </w:tcBorders>
          </w:tcPr>
          <w:p w14:paraId="629E3B73"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(b)</w:t>
            </w:r>
            <w:r w:rsidRPr="00537DA3">
              <w:rPr>
                <w:rFonts w:ascii="Times New Roman" w:hAnsi="Times New Roman" w:cs="Times New Roman"/>
              </w:rPr>
              <w:tab/>
              <w:t xml:space="preserve">Do supplies between members of the legal group (eg management charges) who are not in the VAT group carry VAT as appropriate? </w:t>
            </w:r>
          </w:p>
        </w:tc>
        <w:tc>
          <w:tcPr>
            <w:tcW w:w="1260" w:type="dxa"/>
            <w:tcBorders>
              <w:top w:val="single" w:sz="5" w:space="0" w:color="000000"/>
              <w:left w:val="single" w:sz="5" w:space="0" w:color="000000"/>
              <w:bottom w:val="single" w:sz="5" w:space="0" w:color="000000"/>
              <w:right w:val="single" w:sz="5" w:space="0" w:color="000000"/>
            </w:tcBorders>
          </w:tcPr>
          <w:p w14:paraId="6B5B9087" w14:textId="77777777" w:rsidR="00537DA3" w:rsidRPr="00537DA3" w:rsidRDefault="00240EE7" w:rsidP="00537DA3">
            <w:pPr>
              <w:rPr>
                <w:rFonts w:ascii="Times New Roman" w:hAnsi="Times New Roman" w:cs="Times New Roman"/>
              </w:rPr>
            </w:pPr>
            <w:r>
              <w:rPr>
                <w:rFonts w:ascii="Times New Roman" w:hAnsi="Times New Roman" w:cs="Times New Roman"/>
              </w:rPr>
              <w:t>Yes</w:t>
            </w:r>
          </w:p>
        </w:tc>
        <w:tc>
          <w:tcPr>
            <w:tcW w:w="1440" w:type="dxa"/>
            <w:tcBorders>
              <w:top w:val="single" w:sz="5" w:space="0" w:color="000000"/>
              <w:left w:val="single" w:sz="5" w:space="0" w:color="000000"/>
              <w:bottom w:val="single" w:sz="5" w:space="0" w:color="000000"/>
              <w:right w:val="single" w:sz="5" w:space="0" w:color="000000"/>
            </w:tcBorders>
          </w:tcPr>
          <w:p w14:paraId="32C47E82" w14:textId="77777777" w:rsidR="00537DA3" w:rsidRPr="00537DA3" w:rsidRDefault="004C42F8" w:rsidP="00537DA3">
            <w:pPr>
              <w:rPr>
                <w:rFonts w:ascii="Times New Roman" w:hAnsi="Times New Roman" w:cs="Times New Roman"/>
              </w:rPr>
            </w:pPr>
            <w:r>
              <w:rPr>
                <w:rFonts w:ascii="Times New Roman" w:hAnsi="Times New Roman" w:cs="Times New Roman"/>
              </w:rPr>
              <w:t>Satisfactory</w:t>
            </w:r>
          </w:p>
        </w:tc>
      </w:tr>
      <w:tr w:rsidR="00537DA3" w:rsidRPr="00537DA3" w14:paraId="4A1D8B9A" w14:textId="77777777" w:rsidTr="00537DA3">
        <w:trPr>
          <w:trHeight w:val="342"/>
          <w:jc w:val="center"/>
        </w:trPr>
        <w:tc>
          <w:tcPr>
            <w:tcW w:w="6572" w:type="dxa"/>
            <w:tcBorders>
              <w:top w:val="single" w:sz="5" w:space="0" w:color="000000"/>
              <w:left w:val="single" w:sz="5" w:space="0" w:color="000000"/>
              <w:bottom w:val="single" w:sz="5" w:space="0" w:color="000000"/>
              <w:right w:val="single" w:sz="5" w:space="0" w:color="000000"/>
            </w:tcBorders>
          </w:tcPr>
          <w:p w14:paraId="3134F2CC"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(c)</w:t>
            </w:r>
            <w:r w:rsidRPr="00537DA3">
              <w:rPr>
                <w:rFonts w:ascii="Times New Roman" w:hAnsi="Times New Roman" w:cs="Times New Roman"/>
              </w:rPr>
              <w:tab/>
              <w:t xml:space="preserve">Is non-deductible input tax identified and not claimed? </w:t>
            </w:r>
          </w:p>
        </w:tc>
        <w:tc>
          <w:tcPr>
            <w:tcW w:w="1260" w:type="dxa"/>
            <w:tcBorders>
              <w:top w:val="single" w:sz="5" w:space="0" w:color="000000"/>
              <w:left w:val="single" w:sz="5" w:space="0" w:color="000000"/>
              <w:bottom w:val="single" w:sz="5" w:space="0" w:color="000000"/>
              <w:right w:val="single" w:sz="5" w:space="0" w:color="000000"/>
            </w:tcBorders>
          </w:tcPr>
          <w:p w14:paraId="57535340" w14:textId="77777777" w:rsidR="00537DA3" w:rsidRPr="00537DA3" w:rsidRDefault="00240EE7" w:rsidP="00537DA3">
            <w:pPr>
              <w:rPr>
                <w:rFonts w:ascii="Times New Roman" w:hAnsi="Times New Roman" w:cs="Times New Roman"/>
              </w:rPr>
            </w:pPr>
            <w:r>
              <w:rPr>
                <w:rFonts w:ascii="Times New Roman" w:hAnsi="Times New Roman" w:cs="Times New Roman"/>
              </w:rPr>
              <w:t>Yes</w:t>
            </w:r>
          </w:p>
        </w:tc>
        <w:tc>
          <w:tcPr>
            <w:tcW w:w="1440" w:type="dxa"/>
            <w:tcBorders>
              <w:top w:val="single" w:sz="5" w:space="0" w:color="000000"/>
              <w:left w:val="single" w:sz="5" w:space="0" w:color="000000"/>
              <w:bottom w:val="single" w:sz="5" w:space="0" w:color="000000"/>
              <w:right w:val="single" w:sz="5" w:space="0" w:color="000000"/>
            </w:tcBorders>
          </w:tcPr>
          <w:p w14:paraId="32ADA19B" w14:textId="77777777" w:rsidR="00537DA3" w:rsidRPr="00537DA3" w:rsidRDefault="004C42F8" w:rsidP="00537DA3">
            <w:pPr>
              <w:rPr>
                <w:rFonts w:ascii="Times New Roman" w:hAnsi="Times New Roman" w:cs="Times New Roman"/>
              </w:rPr>
            </w:pPr>
            <w:r>
              <w:rPr>
                <w:rFonts w:ascii="Times New Roman" w:hAnsi="Times New Roman" w:cs="Times New Roman"/>
              </w:rPr>
              <w:t>Satisfactory</w:t>
            </w:r>
          </w:p>
        </w:tc>
      </w:tr>
      <w:tr w:rsidR="00537DA3" w:rsidRPr="00537DA3" w14:paraId="651FD76A" w14:textId="77777777" w:rsidTr="00537DA3">
        <w:trPr>
          <w:trHeight w:val="359"/>
          <w:jc w:val="center"/>
        </w:trPr>
        <w:tc>
          <w:tcPr>
            <w:tcW w:w="6572" w:type="dxa"/>
            <w:tcBorders>
              <w:top w:val="single" w:sz="5" w:space="0" w:color="000000"/>
              <w:left w:val="single" w:sz="5" w:space="0" w:color="000000"/>
              <w:bottom w:val="single" w:sz="5" w:space="0" w:color="000000"/>
              <w:right w:val="single" w:sz="5" w:space="0" w:color="000000"/>
            </w:tcBorders>
          </w:tcPr>
          <w:p w14:paraId="6A817A0B" w14:textId="77777777" w:rsidR="00537DA3" w:rsidRPr="00537DA3" w:rsidRDefault="00537DA3" w:rsidP="00537DA3">
            <w:pPr>
              <w:rPr>
                <w:rFonts w:ascii="Times New Roman" w:hAnsi="Times New Roman" w:cs="Times New Roman"/>
                <w:b/>
                <w:bCs/>
                <w:i/>
                <w:iCs/>
              </w:rPr>
            </w:pPr>
            <w:r w:rsidRPr="00537DA3">
              <w:rPr>
                <w:rFonts w:ascii="Times New Roman" w:hAnsi="Times New Roman" w:cs="Times New Roman"/>
                <w:b/>
                <w:bCs/>
                <w:i/>
                <w:iCs/>
              </w:rPr>
              <w:t>6</w:t>
            </w:r>
            <w:r w:rsidRPr="00537DA3">
              <w:rPr>
                <w:rFonts w:ascii="Times New Roman" w:hAnsi="Times New Roman" w:cs="Times New Roman"/>
                <w:b/>
                <w:bCs/>
                <w:i/>
                <w:iCs/>
              </w:rPr>
              <w:tab/>
              <w:t xml:space="preserve"> General Compliances</w:t>
            </w:r>
          </w:p>
        </w:tc>
        <w:tc>
          <w:tcPr>
            <w:tcW w:w="1260" w:type="dxa"/>
            <w:tcBorders>
              <w:top w:val="single" w:sz="5" w:space="0" w:color="000000"/>
              <w:left w:val="single" w:sz="5" w:space="0" w:color="000000"/>
              <w:bottom w:val="single" w:sz="5" w:space="0" w:color="000000"/>
              <w:right w:val="single" w:sz="5" w:space="0" w:color="000000"/>
            </w:tcBorders>
          </w:tcPr>
          <w:p w14:paraId="0433F5CE" w14:textId="77777777" w:rsidR="00537DA3" w:rsidRPr="00537DA3" w:rsidRDefault="00537DA3" w:rsidP="00537DA3">
            <w:pPr>
              <w:rPr>
                <w:rFonts w:ascii="Times New Roman" w:hAnsi="Times New Roman" w:cs="Times New Roman"/>
              </w:rPr>
            </w:pPr>
          </w:p>
        </w:tc>
        <w:tc>
          <w:tcPr>
            <w:tcW w:w="1440" w:type="dxa"/>
            <w:tcBorders>
              <w:top w:val="single" w:sz="5" w:space="0" w:color="000000"/>
              <w:left w:val="single" w:sz="5" w:space="0" w:color="000000"/>
              <w:bottom w:val="single" w:sz="5" w:space="0" w:color="000000"/>
              <w:right w:val="single" w:sz="5" w:space="0" w:color="000000"/>
            </w:tcBorders>
          </w:tcPr>
          <w:p w14:paraId="58699256" w14:textId="77777777" w:rsidR="00537DA3" w:rsidRPr="00537DA3" w:rsidRDefault="00537DA3" w:rsidP="00537DA3">
            <w:pPr>
              <w:rPr>
                <w:rFonts w:ascii="Times New Roman" w:hAnsi="Times New Roman" w:cs="Times New Roman"/>
              </w:rPr>
            </w:pPr>
          </w:p>
        </w:tc>
      </w:tr>
      <w:tr w:rsidR="00537DA3" w:rsidRPr="00537DA3" w14:paraId="0276B04A" w14:textId="77777777" w:rsidTr="00537DA3">
        <w:trPr>
          <w:trHeight w:val="1023"/>
          <w:jc w:val="center"/>
        </w:trPr>
        <w:tc>
          <w:tcPr>
            <w:tcW w:w="6572" w:type="dxa"/>
            <w:tcBorders>
              <w:top w:val="single" w:sz="5" w:space="0" w:color="000000"/>
              <w:left w:val="single" w:sz="5" w:space="0" w:color="000000"/>
              <w:bottom w:val="single" w:sz="5" w:space="0" w:color="000000"/>
              <w:right w:val="single" w:sz="5" w:space="0" w:color="000000"/>
            </w:tcBorders>
          </w:tcPr>
          <w:p w14:paraId="1197E61C" w14:textId="77777777" w:rsidR="00537DA3" w:rsidRPr="00537DA3" w:rsidRDefault="00537DA3" w:rsidP="00537DA3">
            <w:pPr>
              <w:rPr>
                <w:rFonts w:ascii="Times New Roman" w:hAnsi="Times New Roman" w:cs="Times New Roman"/>
                <w:bCs/>
                <w:i/>
                <w:iCs/>
              </w:rPr>
            </w:pPr>
            <w:r w:rsidRPr="00537DA3">
              <w:rPr>
                <w:rFonts w:ascii="Times New Roman" w:hAnsi="Times New Roman" w:cs="Times New Roman"/>
                <w:bCs/>
              </w:rPr>
              <w:t>(a)</w:t>
            </w:r>
            <w:r w:rsidRPr="00537DA3">
              <w:rPr>
                <w:rFonts w:ascii="Times New Roman" w:hAnsi="Times New Roman" w:cs="Times New Roman"/>
                <w:bCs/>
              </w:rPr>
              <w:tab/>
              <w:t xml:space="preserve">Whether the organization’s imports are exempt from registration and that exemption has been taken (All educational institution and government offices. Embassies UN and UN bodies, and other privileged institutions).  </w:t>
            </w:r>
          </w:p>
        </w:tc>
        <w:tc>
          <w:tcPr>
            <w:tcW w:w="1260" w:type="dxa"/>
            <w:tcBorders>
              <w:top w:val="single" w:sz="5" w:space="0" w:color="000000"/>
              <w:left w:val="single" w:sz="5" w:space="0" w:color="000000"/>
              <w:bottom w:val="single" w:sz="5" w:space="0" w:color="000000"/>
              <w:right w:val="single" w:sz="5" w:space="0" w:color="000000"/>
            </w:tcBorders>
          </w:tcPr>
          <w:p w14:paraId="0B638988" w14:textId="77777777" w:rsidR="00537DA3" w:rsidRPr="00537DA3" w:rsidRDefault="00C62460" w:rsidP="00537DA3">
            <w:pPr>
              <w:rPr>
                <w:rFonts w:ascii="Times New Roman" w:hAnsi="Times New Roman" w:cs="Times New Roman"/>
              </w:rPr>
            </w:pPr>
            <w:r>
              <w:rPr>
                <w:rFonts w:ascii="Times New Roman" w:hAnsi="Times New Roman" w:cs="Times New Roman"/>
              </w:rPr>
              <w:t>N/A</w:t>
            </w:r>
          </w:p>
        </w:tc>
        <w:tc>
          <w:tcPr>
            <w:tcW w:w="1440" w:type="dxa"/>
            <w:tcBorders>
              <w:top w:val="single" w:sz="5" w:space="0" w:color="000000"/>
              <w:left w:val="single" w:sz="5" w:space="0" w:color="000000"/>
              <w:bottom w:val="single" w:sz="5" w:space="0" w:color="000000"/>
              <w:right w:val="single" w:sz="5" w:space="0" w:color="000000"/>
            </w:tcBorders>
          </w:tcPr>
          <w:p w14:paraId="049FD338" w14:textId="77777777" w:rsidR="00537DA3" w:rsidRPr="00537DA3" w:rsidRDefault="00537DA3" w:rsidP="00537DA3">
            <w:pPr>
              <w:rPr>
                <w:rFonts w:ascii="Times New Roman" w:hAnsi="Times New Roman" w:cs="Times New Roman"/>
              </w:rPr>
            </w:pPr>
          </w:p>
        </w:tc>
      </w:tr>
      <w:tr w:rsidR="00537DA3" w:rsidRPr="00537DA3" w14:paraId="5ADBD8DB" w14:textId="77777777" w:rsidTr="00537DA3">
        <w:trPr>
          <w:trHeight w:val="420"/>
          <w:jc w:val="center"/>
        </w:trPr>
        <w:tc>
          <w:tcPr>
            <w:tcW w:w="6572" w:type="dxa"/>
            <w:tcBorders>
              <w:top w:val="single" w:sz="5" w:space="0" w:color="000000"/>
              <w:left w:val="single" w:sz="5" w:space="0" w:color="000000"/>
              <w:bottom w:val="single" w:sz="5" w:space="0" w:color="000000"/>
              <w:right w:val="single" w:sz="5" w:space="0" w:color="000000"/>
            </w:tcBorders>
          </w:tcPr>
          <w:p w14:paraId="1E55A90D"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rPr>
              <w:t>(b)</w:t>
            </w:r>
            <w:r w:rsidRPr="00537DA3">
              <w:rPr>
                <w:rFonts w:ascii="Times New Roman" w:hAnsi="Times New Roman" w:cs="Times New Roman"/>
              </w:rPr>
              <w:tab/>
              <w:t xml:space="preserve">Challan copy should be </w:t>
            </w:r>
            <w:r w:rsidR="00C62460" w:rsidRPr="00537DA3">
              <w:rPr>
                <w:rFonts w:ascii="Times New Roman" w:hAnsi="Times New Roman" w:cs="Times New Roman"/>
              </w:rPr>
              <w:t>retained for</w:t>
            </w:r>
            <w:r w:rsidRPr="00537DA3">
              <w:rPr>
                <w:rFonts w:ascii="Times New Roman" w:hAnsi="Times New Roman" w:cs="Times New Roman"/>
              </w:rPr>
              <w:t xml:space="preserve"> 4 years in case of centrally registered organizations transferring goods from central godown or from one sale </w:t>
            </w:r>
            <w:r w:rsidR="00C62460" w:rsidRPr="00537DA3">
              <w:rPr>
                <w:rFonts w:ascii="Times New Roman" w:hAnsi="Times New Roman" w:cs="Times New Roman"/>
              </w:rPr>
              <w:t>center to</w:t>
            </w:r>
            <w:r w:rsidRPr="00537DA3">
              <w:rPr>
                <w:rFonts w:ascii="Times New Roman" w:hAnsi="Times New Roman" w:cs="Times New Roman"/>
              </w:rPr>
              <w:t xml:space="preserve"> another.</w:t>
            </w:r>
          </w:p>
        </w:tc>
        <w:tc>
          <w:tcPr>
            <w:tcW w:w="1260" w:type="dxa"/>
            <w:tcBorders>
              <w:top w:val="single" w:sz="5" w:space="0" w:color="000000"/>
              <w:left w:val="single" w:sz="5" w:space="0" w:color="000000"/>
              <w:bottom w:val="single" w:sz="5" w:space="0" w:color="000000"/>
              <w:right w:val="single" w:sz="5" w:space="0" w:color="000000"/>
            </w:tcBorders>
          </w:tcPr>
          <w:p w14:paraId="57432AF8" w14:textId="77777777" w:rsidR="00537DA3" w:rsidRPr="00537DA3" w:rsidRDefault="00240EE7" w:rsidP="00537DA3">
            <w:pPr>
              <w:rPr>
                <w:rFonts w:ascii="Times New Roman" w:hAnsi="Times New Roman" w:cs="Times New Roman"/>
              </w:rPr>
            </w:pPr>
            <w:r>
              <w:rPr>
                <w:rFonts w:ascii="Times New Roman" w:hAnsi="Times New Roman" w:cs="Times New Roman"/>
              </w:rPr>
              <w:t>Yes</w:t>
            </w:r>
          </w:p>
        </w:tc>
        <w:tc>
          <w:tcPr>
            <w:tcW w:w="1440" w:type="dxa"/>
            <w:tcBorders>
              <w:top w:val="single" w:sz="5" w:space="0" w:color="000000"/>
              <w:left w:val="single" w:sz="5" w:space="0" w:color="000000"/>
              <w:bottom w:val="single" w:sz="5" w:space="0" w:color="000000"/>
              <w:right w:val="single" w:sz="5" w:space="0" w:color="000000"/>
            </w:tcBorders>
          </w:tcPr>
          <w:p w14:paraId="46D4555E" w14:textId="77777777" w:rsidR="00537DA3" w:rsidRPr="00537DA3" w:rsidRDefault="005B45C1" w:rsidP="00537DA3">
            <w:pPr>
              <w:rPr>
                <w:rFonts w:ascii="Times New Roman" w:hAnsi="Times New Roman" w:cs="Times New Roman"/>
              </w:rPr>
            </w:pPr>
            <w:r>
              <w:rPr>
                <w:rFonts w:ascii="Times New Roman" w:hAnsi="Times New Roman" w:cs="Times New Roman"/>
              </w:rPr>
              <w:t>Satisfactory</w:t>
            </w:r>
          </w:p>
        </w:tc>
      </w:tr>
      <w:tr w:rsidR="00537DA3" w:rsidRPr="00537DA3" w14:paraId="4CF80DFE" w14:textId="77777777" w:rsidTr="00537DA3">
        <w:trPr>
          <w:trHeight w:val="420"/>
          <w:jc w:val="center"/>
        </w:trPr>
        <w:tc>
          <w:tcPr>
            <w:tcW w:w="6572" w:type="dxa"/>
            <w:tcBorders>
              <w:top w:val="single" w:sz="5" w:space="0" w:color="000000"/>
              <w:left w:val="single" w:sz="5" w:space="0" w:color="000000"/>
              <w:bottom w:val="single" w:sz="5" w:space="0" w:color="000000"/>
              <w:right w:val="single" w:sz="5" w:space="0" w:color="000000"/>
            </w:tcBorders>
          </w:tcPr>
          <w:p w14:paraId="3F1B1E01" w14:textId="77777777" w:rsidR="00537DA3" w:rsidRPr="00537DA3" w:rsidRDefault="00537DA3" w:rsidP="00537DA3">
            <w:pPr>
              <w:rPr>
                <w:rFonts w:ascii="Times New Roman" w:hAnsi="Times New Roman" w:cs="Times New Roman"/>
                <w:b/>
                <w:bCs/>
                <w:i/>
                <w:iCs/>
              </w:rPr>
            </w:pPr>
            <w:r w:rsidRPr="00537DA3">
              <w:rPr>
                <w:rFonts w:ascii="Times New Roman" w:hAnsi="Times New Roman" w:cs="Times New Roman"/>
              </w:rPr>
              <w:t>(c )</w:t>
            </w:r>
            <w:r w:rsidRPr="00537DA3">
              <w:rPr>
                <w:rFonts w:ascii="Times New Roman" w:hAnsi="Times New Roman" w:cs="Times New Roman"/>
              </w:rPr>
              <w:tab/>
              <w:t xml:space="preserve">If the organization is an exempt from VAT registration  is it  properly enlisted with the superintendent and paid 4% as turnover tax in </w:t>
            </w:r>
            <w:r w:rsidRPr="00537DA3">
              <w:rPr>
                <w:rFonts w:ascii="Times New Roman" w:hAnsi="Times New Roman" w:cs="Times New Roman"/>
              </w:rPr>
              <w:lastRenderedPageBreak/>
              <w:t xml:space="preserve">advance. </w:t>
            </w:r>
          </w:p>
        </w:tc>
        <w:tc>
          <w:tcPr>
            <w:tcW w:w="1260" w:type="dxa"/>
            <w:tcBorders>
              <w:top w:val="single" w:sz="5" w:space="0" w:color="000000"/>
              <w:left w:val="single" w:sz="5" w:space="0" w:color="000000"/>
              <w:bottom w:val="single" w:sz="5" w:space="0" w:color="000000"/>
              <w:right w:val="single" w:sz="5" w:space="0" w:color="000000"/>
            </w:tcBorders>
          </w:tcPr>
          <w:p w14:paraId="0E5ADB0B" w14:textId="77777777" w:rsidR="00537DA3" w:rsidRPr="00537DA3" w:rsidRDefault="007A6528" w:rsidP="00537DA3">
            <w:pPr>
              <w:rPr>
                <w:rFonts w:ascii="Times New Roman" w:hAnsi="Times New Roman" w:cs="Times New Roman"/>
              </w:rPr>
            </w:pPr>
            <w:commentRangeStart w:id="9"/>
            <w:r>
              <w:rPr>
                <w:rFonts w:ascii="Times New Roman" w:hAnsi="Times New Roman" w:cs="Times New Roman"/>
              </w:rPr>
              <w:lastRenderedPageBreak/>
              <w:t>N</w:t>
            </w:r>
            <w:commentRangeEnd w:id="9"/>
            <w:r w:rsidR="003E0E2F">
              <w:rPr>
                <w:rStyle w:val="CommentReference"/>
                <w:rFonts w:ascii="Times New Roman" w:eastAsia="Times New Roman" w:hAnsi="Times New Roman" w:cs="Times New Roman"/>
              </w:rPr>
              <w:commentReference w:id="9"/>
            </w:r>
            <w:r w:rsidR="00655BE5">
              <w:rPr>
                <w:rFonts w:ascii="Times New Roman" w:hAnsi="Times New Roman" w:cs="Times New Roman"/>
              </w:rPr>
              <w:t>/A</w:t>
            </w:r>
          </w:p>
        </w:tc>
        <w:tc>
          <w:tcPr>
            <w:tcW w:w="1440" w:type="dxa"/>
            <w:tcBorders>
              <w:top w:val="single" w:sz="5" w:space="0" w:color="000000"/>
              <w:left w:val="single" w:sz="5" w:space="0" w:color="000000"/>
              <w:bottom w:val="single" w:sz="5" w:space="0" w:color="000000"/>
              <w:right w:val="single" w:sz="5" w:space="0" w:color="000000"/>
            </w:tcBorders>
          </w:tcPr>
          <w:p w14:paraId="4E91DDD5" w14:textId="77777777" w:rsidR="00537DA3" w:rsidRPr="00537DA3" w:rsidRDefault="00537DA3" w:rsidP="00537DA3">
            <w:pPr>
              <w:rPr>
                <w:rFonts w:ascii="Times New Roman" w:hAnsi="Times New Roman" w:cs="Times New Roman"/>
              </w:rPr>
            </w:pPr>
          </w:p>
        </w:tc>
      </w:tr>
      <w:tr w:rsidR="00537DA3" w:rsidRPr="00537DA3" w14:paraId="53ADEC4F" w14:textId="77777777" w:rsidTr="00537DA3">
        <w:trPr>
          <w:trHeight w:val="420"/>
          <w:jc w:val="center"/>
        </w:trPr>
        <w:tc>
          <w:tcPr>
            <w:tcW w:w="6572" w:type="dxa"/>
            <w:tcBorders>
              <w:top w:val="single" w:sz="5" w:space="0" w:color="000000"/>
              <w:left w:val="single" w:sz="5" w:space="0" w:color="000000"/>
              <w:bottom w:val="single" w:sz="5" w:space="0" w:color="000000"/>
              <w:right w:val="single" w:sz="5" w:space="0" w:color="000000"/>
            </w:tcBorders>
          </w:tcPr>
          <w:p w14:paraId="633DAC67" w14:textId="77777777" w:rsidR="00537DA3" w:rsidRPr="00537DA3" w:rsidRDefault="00537DA3" w:rsidP="00537DA3">
            <w:pPr>
              <w:rPr>
                <w:rFonts w:ascii="Times New Roman" w:hAnsi="Times New Roman" w:cs="Times New Roman"/>
                <w:b/>
                <w:bCs/>
                <w:i/>
                <w:iCs/>
              </w:rPr>
            </w:pPr>
            <w:r w:rsidRPr="00537DA3">
              <w:rPr>
                <w:rFonts w:ascii="Times New Roman" w:hAnsi="Times New Roman" w:cs="Times New Roman"/>
              </w:rPr>
              <w:lastRenderedPageBreak/>
              <w:t>(d)</w:t>
            </w:r>
            <w:r w:rsidRPr="00537DA3">
              <w:rPr>
                <w:rFonts w:ascii="Times New Roman" w:hAnsi="Times New Roman" w:cs="Times New Roman"/>
              </w:rPr>
              <w:tab/>
              <w:t xml:space="preserve">Confirm that turnover tax enlisted </w:t>
            </w:r>
            <w:smartTag w:uri="urn:schemas-microsoft-com:office:smarttags" w:element="place">
              <w:r w:rsidRPr="00537DA3">
                <w:rPr>
                  <w:rFonts w:ascii="Times New Roman" w:hAnsi="Times New Roman" w:cs="Times New Roman"/>
                </w:rPr>
                <w:t>Co.</w:t>
              </w:r>
            </w:smartTag>
            <w:r w:rsidRPr="00537DA3">
              <w:rPr>
                <w:rFonts w:ascii="Times New Roman" w:hAnsi="Times New Roman" w:cs="Times New Roman"/>
              </w:rPr>
              <w:t xml:space="preserve"> maintains accounts of daily buy-sale transaction in form "Mushak-17 A" and shall also preserve number wise sale cash memo including enlistment number. Further declaration of turnover challan of treasury deposit, return etc. shall have to be preserved for at least  4 years. </w:t>
            </w:r>
          </w:p>
        </w:tc>
        <w:tc>
          <w:tcPr>
            <w:tcW w:w="1260" w:type="dxa"/>
            <w:tcBorders>
              <w:top w:val="single" w:sz="5" w:space="0" w:color="000000"/>
              <w:left w:val="single" w:sz="5" w:space="0" w:color="000000"/>
              <w:bottom w:val="single" w:sz="5" w:space="0" w:color="000000"/>
              <w:right w:val="single" w:sz="5" w:space="0" w:color="000000"/>
            </w:tcBorders>
          </w:tcPr>
          <w:p w14:paraId="500BD12C" w14:textId="77777777" w:rsidR="00537DA3" w:rsidRPr="00537DA3" w:rsidRDefault="007A6528" w:rsidP="00537DA3">
            <w:pPr>
              <w:rPr>
                <w:rFonts w:ascii="Times New Roman" w:hAnsi="Times New Roman" w:cs="Times New Roman"/>
              </w:rPr>
            </w:pPr>
            <w:commentRangeStart w:id="10"/>
            <w:r>
              <w:rPr>
                <w:rFonts w:ascii="Times New Roman" w:hAnsi="Times New Roman" w:cs="Times New Roman"/>
              </w:rPr>
              <w:t>N</w:t>
            </w:r>
            <w:commentRangeEnd w:id="10"/>
            <w:r w:rsidR="005B45C1">
              <w:rPr>
                <w:rStyle w:val="CommentReference"/>
                <w:rFonts w:ascii="Times New Roman" w:eastAsia="Times New Roman" w:hAnsi="Times New Roman" w:cs="Times New Roman"/>
              </w:rPr>
              <w:commentReference w:id="10"/>
            </w:r>
            <w:r w:rsidR="00655BE5">
              <w:rPr>
                <w:rFonts w:ascii="Times New Roman" w:hAnsi="Times New Roman" w:cs="Times New Roman"/>
              </w:rPr>
              <w:t>/A</w:t>
            </w:r>
          </w:p>
        </w:tc>
        <w:tc>
          <w:tcPr>
            <w:tcW w:w="1440" w:type="dxa"/>
            <w:tcBorders>
              <w:top w:val="single" w:sz="5" w:space="0" w:color="000000"/>
              <w:left w:val="single" w:sz="5" w:space="0" w:color="000000"/>
              <w:bottom w:val="single" w:sz="5" w:space="0" w:color="000000"/>
              <w:right w:val="single" w:sz="5" w:space="0" w:color="000000"/>
            </w:tcBorders>
          </w:tcPr>
          <w:p w14:paraId="70645215" w14:textId="77777777" w:rsidR="00537DA3" w:rsidRPr="00537DA3" w:rsidRDefault="00537DA3" w:rsidP="00537DA3">
            <w:pPr>
              <w:rPr>
                <w:rFonts w:ascii="Times New Roman" w:hAnsi="Times New Roman" w:cs="Times New Roman"/>
              </w:rPr>
            </w:pPr>
          </w:p>
        </w:tc>
      </w:tr>
      <w:tr w:rsidR="00537DA3" w:rsidRPr="00537DA3" w14:paraId="126C4441" w14:textId="77777777" w:rsidTr="00537DA3">
        <w:trPr>
          <w:trHeight w:val="420"/>
          <w:jc w:val="center"/>
        </w:trPr>
        <w:tc>
          <w:tcPr>
            <w:tcW w:w="6572" w:type="dxa"/>
            <w:tcBorders>
              <w:top w:val="single" w:sz="5" w:space="0" w:color="000000"/>
              <w:left w:val="single" w:sz="5" w:space="0" w:color="000000"/>
              <w:bottom w:val="single" w:sz="5" w:space="0" w:color="000000"/>
              <w:right w:val="single" w:sz="5" w:space="0" w:color="000000"/>
            </w:tcBorders>
          </w:tcPr>
          <w:p w14:paraId="524F7621" w14:textId="77777777" w:rsidR="00537DA3" w:rsidRPr="00537DA3" w:rsidRDefault="00537DA3" w:rsidP="00537DA3">
            <w:pPr>
              <w:rPr>
                <w:rFonts w:ascii="Times New Roman" w:hAnsi="Times New Roman" w:cs="Times New Roman"/>
                <w:b/>
                <w:bCs/>
                <w:i/>
                <w:iCs/>
              </w:rPr>
            </w:pPr>
            <w:r w:rsidRPr="00537DA3">
              <w:rPr>
                <w:rFonts w:ascii="Times New Roman" w:hAnsi="Times New Roman" w:cs="Times New Roman"/>
              </w:rPr>
              <w:t>(e)</w:t>
            </w:r>
            <w:r w:rsidRPr="00537DA3">
              <w:rPr>
                <w:rFonts w:ascii="Times New Roman" w:hAnsi="Times New Roman" w:cs="Times New Roman"/>
              </w:rPr>
              <w:tab/>
              <w:t xml:space="preserve">Confirm turnover tax at 4% within 30 days of annual declaration of turnover and within 15 days of monthly declaration of turnover to be deposited to the treasury and the return together with the main copy of treasury challan is submitted to the concerned circle in form "Mushak-4". </w:t>
            </w:r>
          </w:p>
        </w:tc>
        <w:tc>
          <w:tcPr>
            <w:tcW w:w="1260" w:type="dxa"/>
            <w:tcBorders>
              <w:top w:val="single" w:sz="5" w:space="0" w:color="000000"/>
              <w:left w:val="single" w:sz="5" w:space="0" w:color="000000"/>
              <w:bottom w:val="single" w:sz="5" w:space="0" w:color="000000"/>
              <w:right w:val="single" w:sz="5" w:space="0" w:color="000000"/>
            </w:tcBorders>
          </w:tcPr>
          <w:p w14:paraId="4D73AB40" w14:textId="77777777" w:rsidR="00537DA3" w:rsidRPr="00537DA3" w:rsidRDefault="00C62460" w:rsidP="00537DA3">
            <w:pPr>
              <w:rPr>
                <w:rFonts w:ascii="Times New Roman" w:hAnsi="Times New Roman" w:cs="Times New Roman"/>
              </w:rPr>
            </w:pPr>
            <w:r>
              <w:rPr>
                <w:rFonts w:ascii="Times New Roman" w:hAnsi="Times New Roman" w:cs="Times New Roman"/>
              </w:rPr>
              <w:t>N/A</w:t>
            </w:r>
          </w:p>
        </w:tc>
        <w:tc>
          <w:tcPr>
            <w:tcW w:w="1440" w:type="dxa"/>
            <w:tcBorders>
              <w:top w:val="single" w:sz="5" w:space="0" w:color="000000"/>
              <w:left w:val="single" w:sz="5" w:space="0" w:color="000000"/>
              <w:bottom w:val="single" w:sz="5" w:space="0" w:color="000000"/>
              <w:right w:val="single" w:sz="5" w:space="0" w:color="000000"/>
            </w:tcBorders>
          </w:tcPr>
          <w:p w14:paraId="697D993A" w14:textId="77777777" w:rsidR="00537DA3" w:rsidRPr="00537DA3" w:rsidRDefault="00537DA3" w:rsidP="00537DA3">
            <w:pPr>
              <w:rPr>
                <w:rFonts w:ascii="Times New Roman" w:hAnsi="Times New Roman" w:cs="Times New Roman"/>
              </w:rPr>
            </w:pPr>
          </w:p>
        </w:tc>
      </w:tr>
      <w:tr w:rsidR="00537DA3" w:rsidRPr="00537DA3" w14:paraId="03C920E3" w14:textId="77777777" w:rsidTr="00537DA3">
        <w:trPr>
          <w:trHeight w:val="420"/>
          <w:jc w:val="center"/>
        </w:trPr>
        <w:tc>
          <w:tcPr>
            <w:tcW w:w="6572" w:type="dxa"/>
            <w:tcBorders>
              <w:top w:val="single" w:sz="5" w:space="0" w:color="000000"/>
              <w:left w:val="single" w:sz="5" w:space="0" w:color="000000"/>
              <w:bottom w:val="single" w:sz="5" w:space="0" w:color="000000"/>
              <w:right w:val="single" w:sz="5" w:space="0" w:color="000000"/>
            </w:tcBorders>
          </w:tcPr>
          <w:p w14:paraId="5E832097" w14:textId="77777777" w:rsidR="00537DA3" w:rsidRPr="00537DA3" w:rsidRDefault="00537DA3" w:rsidP="00537DA3">
            <w:pPr>
              <w:rPr>
                <w:rFonts w:ascii="Times New Roman" w:hAnsi="Times New Roman" w:cs="Times New Roman"/>
                <w:b/>
                <w:bCs/>
                <w:i/>
                <w:iCs/>
              </w:rPr>
            </w:pPr>
            <w:r w:rsidRPr="00537DA3">
              <w:rPr>
                <w:rFonts w:ascii="Times New Roman" w:hAnsi="Times New Roman" w:cs="Times New Roman"/>
              </w:rPr>
              <w:t>(f)</w:t>
            </w:r>
            <w:r w:rsidRPr="00537DA3">
              <w:rPr>
                <w:rFonts w:ascii="Times New Roman" w:hAnsi="Times New Roman" w:cs="Times New Roman"/>
              </w:rPr>
              <w:tab/>
              <w:t xml:space="preserve">Confirm that the turnover tax is paid in advance </w:t>
            </w:r>
            <w:r w:rsidR="00C62460" w:rsidRPr="00537DA3">
              <w:rPr>
                <w:rFonts w:ascii="Times New Roman" w:hAnsi="Times New Roman" w:cs="Times New Roman"/>
              </w:rPr>
              <w:t>before the</w:t>
            </w:r>
            <w:r w:rsidRPr="00537DA3">
              <w:rPr>
                <w:rFonts w:ascii="Times New Roman" w:hAnsi="Times New Roman" w:cs="Times New Roman"/>
              </w:rPr>
              <w:t xml:space="preserve"> commenced of tax period. </w:t>
            </w:r>
          </w:p>
        </w:tc>
        <w:tc>
          <w:tcPr>
            <w:tcW w:w="1260" w:type="dxa"/>
            <w:tcBorders>
              <w:top w:val="single" w:sz="5" w:space="0" w:color="000000"/>
              <w:left w:val="single" w:sz="5" w:space="0" w:color="000000"/>
              <w:bottom w:val="single" w:sz="5" w:space="0" w:color="000000"/>
              <w:right w:val="single" w:sz="5" w:space="0" w:color="000000"/>
            </w:tcBorders>
          </w:tcPr>
          <w:p w14:paraId="67863CC9" w14:textId="77777777" w:rsidR="00537DA3" w:rsidRPr="00537DA3" w:rsidRDefault="00C62460" w:rsidP="00537DA3">
            <w:pPr>
              <w:rPr>
                <w:rFonts w:ascii="Times New Roman" w:hAnsi="Times New Roman" w:cs="Times New Roman"/>
              </w:rPr>
            </w:pPr>
            <w:r>
              <w:rPr>
                <w:rFonts w:ascii="Times New Roman" w:hAnsi="Times New Roman" w:cs="Times New Roman"/>
              </w:rPr>
              <w:t>N/A</w:t>
            </w:r>
          </w:p>
        </w:tc>
        <w:tc>
          <w:tcPr>
            <w:tcW w:w="1440" w:type="dxa"/>
            <w:tcBorders>
              <w:top w:val="single" w:sz="5" w:space="0" w:color="000000"/>
              <w:left w:val="single" w:sz="5" w:space="0" w:color="000000"/>
              <w:bottom w:val="single" w:sz="5" w:space="0" w:color="000000"/>
              <w:right w:val="single" w:sz="5" w:space="0" w:color="000000"/>
            </w:tcBorders>
          </w:tcPr>
          <w:p w14:paraId="23D6D57F" w14:textId="77777777" w:rsidR="00537DA3" w:rsidRPr="00537DA3" w:rsidRDefault="00537DA3" w:rsidP="00537DA3">
            <w:pPr>
              <w:rPr>
                <w:rFonts w:ascii="Times New Roman" w:hAnsi="Times New Roman" w:cs="Times New Roman"/>
              </w:rPr>
            </w:pPr>
          </w:p>
        </w:tc>
      </w:tr>
      <w:tr w:rsidR="00537DA3" w:rsidRPr="00537DA3" w14:paraId="35F7C9E8" w14:textId="77777777" w:rsidTr="00537DA3">
        <w:trPr>
          <w:trHeight w:val="420"/>
          <w:jc w:val="center"/>
        </w:trPr>
        <w:tc>
          <w:tcPr>
            <w:tcW w:w="6572" w:type="dxa"/>
            <w:tcBorders>
              <w:top w:val="single" w:sz="5" w:space="0" w:color="000000"/>
              <w:left w:val="single" w:sz="5" w:space="0" w:color="000000"/>
              <w:bottom w:val="single" w:sz="5" w:space="0" w:color="000000"/>
              <w:right w:val="single" w:sz="5" w:space="0" w:color="000000"/>
            </w:tcBorders>
          </w:tcPr>
          <w:p w14:paraId="55FF5D56" w14:textId="77777777" w:rsidR="00537DA3" w:rsidRPr="00537DA3" w:rsidRDefault="00537DA3" w:rsidP="00537DA3">
            <w:pPr>
              <w:rPr>
                <w:rFonts w:ascii="Times New Roman" w:hAnsi="Times New Roman" w:cs="Times New Roman"/>
                <w:b/>
                <w:bCs/>
                <w:i/>
                <w:iCs/>
              </w:rPr>
            </w:pPr>
            <w:r w:rsidRPr="00537DA3">
              <w:rPr>
                <w:rFonts w:ascii="Times New Roman" w:hAnsi="Times New Roman" w:cs="Times New Roman"/>
              </w:rPr>
              <w:t>(g)</w:t>
            </w:r>
            <w:r w:rsidRPr="00537DA3">
              <w:rPr>
                <w:rFonts w:ascii="Times New Roman" w:hAnsi="Times New Roman" w:cs="Times New Roman"/>
              </w:rPr>
              <w:tab/>
              <w:t>Confirm VAT return was duly filed within 10</w:t>
            </w:r>
            <w:r w:rsidRPr="00537DA3">
              <w:rPr>
                <w:rFonts w:ascii="Times New Roman" w:hAnsi="Times New Roman" w:cs="Times New Roman"/>
                <w:vertAlign w:val="superscript"/>
              </w:rPr>
              <w:t>th</w:t>
            </w:r>
            <w:r w:rsidRPr="00537DA3">
              <w:rPr>
                <w:rFonts w:ascii="Times New Roman" w:hAnsi="Times New Roman" w:cs="Times New Roman"/>
              </w:rPr>
              <w:t xml:space="preserve"> days of the following month in form "Mushak-19". </w:t>
            </w:r>
          </w:p>
        </w:tc>
        <w:tc>
          <w:tcPr>
            <w:tcW w:w="1260" w:type="dxa"/>
            <w:tcBorders>
              <w:top w:val="single" w:sz="5" w:space="0" w:color="000000"/>
              <w:left w:val="single" w:sz="5" w:space="0" w:color="000000"/>
              <w:bottom w:val="single" w:sz="5" w:space="0" w:color="000000"/>
              <w:right w:val="single" w:sz="5" w:space="0" w:color="000000"/>
            </w:tcBorders>
          </w:tcPr>
          <w:p w14:paraId="40AC80E9" w14:textId="77777777" w:rsidR="00537DA3" w:rsidRPr="00537DA3" w:rsidRDefault="00C62460" w:rsidP="00537DA3">
            <w:pPr>
              <w:rPr>
                <w:rFonts w:ascii="Times New Roman" w:hAnsi="Times New Roman" w:cs="Times New Roman"/>
              </w:rPr>
            </w:pPr>
            <w:r>
              <w:rPr>
                <w:rFonts w:ascii="Times New Roman" w:hAnsi="Times New Roman" w:cs="Times New Roman"/>
              </w:rPr>
              <w:t>Yes</w:t>
            </w:r>
          </w:p>
        </w:tc>
        <w:tc>
          <w:tcPr>
            <w:tcW w:w="1440" w:type="dxa"/>
            <w:tcBorders>
              <w:top w:val="single" w:sz="5" w:space="0" w:color="000000"/>
              <w:left w:val="single" w:sz="5" w:space="0" w:color="000000"/>
              <w:bottom w:val="single" w:sz="5" w:space="0" w:color="000000"/>
              <w:right w:val="single" w:sz="5" w:space="0" w:color="000000"/>
            </w:tcBorders>
          </w:tcPr>
          <w:p w14:paraId="34DA4E3A" w14:textId="77777777" w:rsidR="00537DA3" w:rsidRPr="00537DA3" w:rsidRDefault="005B45C1" w:rsidP="00537DA3">
            <w:pPr>
              <w:rPr>
                <w:rFonts w:ascii="Times New Roman" w:hAnsi="Times New Roman" w:cs="Times New Roman"/>
              </w:rPr>
            </w:pPr>
            <w:r>
              <w:rPr>
                <w:rFonts w:ascii="Times New Roman" w:hAnsi="Times New Roman" w:cs="Times New Roman"/>
              </w:rPr>
              <w:t>Satisfactory</w:t>
            </w:r>
          </w:p>
        </w:tc>
      </w:tr>
      <w:tr w:rsidR="00537DA3" w:rsidRPr="00537DA3" w14:paraId="61F42561" w14:textId="77777777" w:rsidTr="00537DA3">
        <w:trPr>
          <w:trHeight w:val="420"/>
          <w:jc w:val="center"/>
        </w:trPr>
        <w:tc>
          <w:tcPr>
            <w:tcW w:w="6572" w:type="dxa"/>
            <w:tcBorders>
              <w:top w:val="single" w:sz="5" w:space="0" w:color="000000"/>
              <w:left w:val="single" w:sz="5" w:space="0" w:color="000000"/>
              <w:bottom w:val="single" w:sz="5" w:space="0" w:color="000000"/>
              <w:right w:val="single" w:sz="5" w:space="0" w:color="000000"/>
            </w:tcBorders>
          </w:tcPr>
          <w:p w14:paraId="7E09A404" w14:textId="77777777" w:rsidR="00537DA3" w:rsidRPr="00537DA3" w:rsidRDefault="00537DA3" w:rsidP="00537DA3">
            <w:pPr>
              <w:rPr>
                <w:rFonts w:ascii="Times New Roman" w:hAnsi="Times New Roman" w:cs="Times New Roman"/>
                <w:b/>
                <w:bCs/>
                <w:i/>
                <w:iCs/>
              </w:rPr>
            </w:pPr>
            <w:r w:rsidRPr="00537DA3">
              <w:rPr>
                <w:rFonts w:ascii="Times New Roman" w:hAnsi="Times New Roman" w:cs="Times New Roman"/>
              </w:rPr>
              <w:t xml:space="preserve">(h) Producers of taxable goods has submitted </w:t>
            </w:r>
            <w:r w:rsidR="00C62460" w:rsidRPr="00537DA3">
              <w:rPr>
                <w:rFonts w:ascii="Times New Roman" w:hAnsi="Times New Roman" w:cs="Times New Roman"/>
              </w:rPr>
              <w:t>appropriate bona</w:t>
            </w:r>
            <w:r w:rsidRPr="00537DA3">
              <w:rPr>
                <w:rFonts w:ascii="Times New Roman" w:hAnsi="Times New Roman" w:cs="Times New Roman"/>
              </w:rPr>
              <w:t xml:space="preserve"> fide price declaration relating to their products in form "Mushak-1". </w:t>
            </w:r>
          </w:p>
        </w:tc>
        <w:tc>
          <w:tcPr>
            <w:tcW w:w="1260" w:type="dxa"/>
            <w:tcBorders>
              <w:top w:val="single" w:sz="5" w:space="0" w:color="000000"/>
              <w:left w:val="single" w:sz="5" w:space="0" w:color="000000"/>
              <w:bottom w:val="single" w:sz="5" w:space="0" w:color="000000"/>
              <w:right w:val="single" w:sz="5" w:space="0" w:color="000000"/>
            </w:tcBorders>
          </w:tcPr>
          <w:p w14:paraId="52E62C61" w14:textId="77777777" w:rsidR="00537DA3" w:rsidRPr="00537DA3" w:rsidRDefault="007A6528" w:rsidP="00537DA3">
            <w:pPr>
              <w:rPr>
                <w:rFonts w:ascii="Times New Roman" w:hAnsi="Times New Roman" w:cs="Times New Roman"/>
              </w:rPr>
            </w:pPr>
            <w:r>
              <w:rPr>
                <w:rFonts w:ascii="Times New Roman" w:hAnsi="Times New Roman" w:cs="Times New Roman"/>
              </w:rPr>
              <w:t>Y</w:t>
            </w:r>
            <w:r w:rsidR="005B45C1">
              <w:rPr>
                <w:rFonts w:ascii="Times New Roman" w:hAnsi="Times New Roman" w:cs="Times New Roman"/>
              </w:rPr>
              <w:t>es</w:t>
            </w:r>
          </w:p>
        </w:tc>
        <w:tc>
          <w:tcPr>
            <w:tcW w:w="1440" w:type="dxa"/>
            <w:tcBorders>
              <w:top w:val="single" w:sz="5" w:space="0" w:color="000000"/>
              <w:left w:val="single" w:sz="5" w:space="0" w:color="000000"/>
              <w:bottom w:val="single" w:sz="5" w:space="0" w:color="000000"/>
              <w:right w:val="single" w:sz="5" w:space="0" w:color="000000"/>
            </w:tcBorders>
          </w:tcPr>
          <w:p w14:paraId="63417A0D" w14:textId="77777777" w:rsidR="00537DA3" w:rsidRPr="00537DA3" w:rsidRDefault="005B45C1" w:rsidP="00537DA3">
            <w:pPr>
              <w:rPr>
                <w:rFonts w:ascii="Times New Roman" w:hAnsi="Times New Roman" w:cs="Times New Roman"/>
              </w:rPr>
            </w:pPr>
            <w:r>
              <w:rPr>
                <w:rFonts w:ascii="Times New Roman" w:hAnsi="Times New Roman" w:cs="Times New Roman"/>
              </w:rPr>
              <w:t>Satisfactory</w:t>
            </w:r>
          </w:p>
        </w:tc>
      </w:tr>
      <w:tr w:rsidR="00537DA3" w:rsidRPr="00537DA3" w14:paraId="4619C0D7" w14:textId="77777777" w:rsidTr="00537DA3">
        <w:trPr>
          <w:trHeight w:val="420"/>
          <w:jc w:val="center"/>
        </w:trPr>
        <w:tc>
          <w:tcPr>
            <w:tcW w:w="6572" w:type="dxa"/>
            <w:tcBorders>
              <w:top w:val="single" w:sz="5" w:space="0" w:color="000000"/>
              <w:left w:val="single" w:sz="5" w:space="0" w:color="000000"/>
              <w:bottom w:val="single" w:sz="5" w:space="0" w:color="000000"/>
              <w:right w:val="single" w:sz="5" w:space="0" w:color="000000"/>
            </w:tcBorders>
          </w:tcPr>
          <w:p w14:paraId="6E4AE037" w14:textId="77777777" w:rsidR="00537DA3" w:rsidRPr="00537DA3" w:rsidRDefault="00537DA3" w:rsidP="00537DA3">
            <w:pPr>
              <w:rPr>
                <w:rFonts w:ascii="Times New Roman" w:hAnsi="Times New Roman" w:cs="Times New Roman"/>
                <w:b/>
                <w:bCs/>
                <w:i/>
                <w:iCs/>
              </w:rPr>
            </w:pPr>
            <w:r w:rsidRPr="00537DA3">
              <w:rPr>
                <w:rFonts w:ascii="Times New Roman" w:hAnsi="Times New Roman" w:cs="Times New Roman"/>
              </w:rPr>
              <w:t>(i)</w:t>
            </w:r>
            <w:r w:rsidRPr="00537DA3">
              <w:rPr>
                <w:rFonts w:ascii="Times New Roman" w:hAnsi="Times New Roman" w:cs="Times New Roman"/>
              </w:rPr>
              <w:tab/>
              <w:t xml:space="preserve">Confirm that the </w:t>
            </w:r>
            <w:smartTag w:uri="urn:schemas-microsoft-com:office:smarttags" w:element="place">
              <w:r w:rsidRPr="00537DA3">
                <w:rPr>
                  <w:rFonts w:ascii="Times New Roman" w:hAnsi="Times New Roman" w:cs="Times New Roman"/>
                </w:rPr>
                <w:t>Co.</w:t>
              </w:r>
            </w:smartTag>
            <w:r w:rsidRPr="00537DA3">
              <w:rPr>
                <w:rFonts w:ascii="Times New Roman" w:hAnsi="Times New Roman" w:cs="Times New Roman"/>
              </w:rPr>
              <w:t xml:space="preserve"> has claimed duty drawback within 6 months of issue of shipping bill, bill of exports for identifiable real exports and deemed exports. </w:t>
            </w:r>
          </w:p>
        </w:tc>
        <w:tc>
          <w:tcPr>
            <w:tcW w:w="1260" w:type="dxa"/>
            <w:tcBorders>
              <w:top w:val="single" w:sz="5" w:space="0" w:color="000000"/>
              <w:left w:val="single" w:sz="5" w:space="0" w:color="000000"/>
              <w:bottom w:val="single" w:sz="5" w:space="0" w:color="000000"/>
              <w:right w:val="single" w:sz="5" w:space="0" w:color="000000"/>
            </w:tcBorders>
          </w:tcPr>
          <w:p w14:paraId="49887FFD" w14:textId="77777777" w:rsidR="00537DA3" w:rsidRPr="00537DA3" w:rsidRDefault="007A6528" w:rsidP="00537DA3">
            <w:pPr>
              <w:rPr>
                <w:rFonts w:ascii="Times New Roman" w:hAnsi="Times New Roman" w:cs="Times New Roman"/>
              </w:rPr>
            </w:pPr>
            <w:r>
              <w:rPr>
                <w:rFonts w:ascii="Times New Roman" w:hAnsi="Times New Roman" w:cs="Times New Roman"/>
              </w:rPr>
              <w:t>Y</w:t>
            </w:r>
            <w:r w:rsidR="005B45C1">
              <w:rPr>
                <w:rFonts w:ascii="Times New Roman" w:hAnsi="Times New Roman" w:cs="Times New Roman"/>
              </w:rPr>
              <w:t>es</w:t>
            </w:r>
          </w:p>
        </w:tc>
        <w:tc>
          <w:tcPr>
            <w:tcW w:w="1440" w:type="dxa"/>
            <w:tcBorders>
              <w:top w:val="single" w:sz="5" w:space="0" w:color="000000"/>
              <w:left w:val="single" w:sz="5" w:space="0" w:color="000000"/>
              <w:bottom w:val="single" w:sz="5" w:space="0" w:color="000000"/>
              <w:right w:val="single" w:sz="5" w:space="0" w:color="000000"/>
            </w:tcBorders>
          </w:tcPr>
          <w:p w14:paraId="14A2D6DE" w14:textId="77777777" w:rsidR="00537DA3" w:rsidRPr="00537DA3" w:rsidRDefault="005B45C1" w:rsidP="00537DA3">
            <w:pPr>
              <w:rPr>
                <w:rFonts w:ascii="Times New Roman" w:hAnsi="Times New Roman" w:cs="Times New Roman"/>
              </w:rPr>
            </w:pPr>
            <w:r>
              <w:rPr>
                <w:rFonts w:ascii="Times New Roman" w:hAnsi="Times New Roman" w:cs="Times New Roman"/>
              </w:rPr>
              <w:t>Satisfactory</w:t>
            </w:r>
          </w:p>
        </w:tc>
      </w:tr>
      <w:tr w:rsidR="00537DA3" w:rsidRPr="00537DA3" w14:paraId="3B712CAA" w14:textId="77777777" w:rsidTr="00537DA3">
        <w:trPr>
          <w:trHeight w:val="420"/>
          <w:jc w:val="center"/>
        </w:trPr>
        <w:tc>
          <w:tcPr>
            <w:tcW w:w="6572" w:type="dxa"/>
            <w:tcBorders>
              <w:top w:val="single" w:sz="5" w:space="0" w:color="000000"/>
              <w:left w:val="single" w:sz="5" w:space="0" w:color="000000"/>
              <w:bottom w:val="single" w:sz="5" w:space="0" w:color="000000"/>
              <w:right w:val="single" w:sz="5" w:space="0" w:color="000000"/>
            </w:tcBorders>
          </w:tcPr>
          <w:p w14:paraId="6507C8CD" w14:textId="77777777" w:rsidR="00537DA3" w:rsidRPr="00537DA3" w:rsidRDefault="00537DA3" w:rsidP="00537DA3">
            <w:pPr>
              <w:rPr>
                <w:rFonts w:ascii="Times New Roman" w:hAnsi="Times New Roman" w:cs="Times New Roman"/>
                <w:b/>
                <w:bCs/>
                <w:i/>
                <w:iCs/>
              </w:rPr>
            </w:pPr>
            <w:r w:rsidRPr="00537DA3">
              <w:rPr>
                <w:rFonts w:ascii="Times New Roman" w:hAnsi="Times New Roman" w:cs="Times New Roman"/>
              </w:rPr>
              <w:t>(j)</w:t>
            </w:r>
            <w:r w:rsidRPr="00537DA3">
              <w:rPr>
                <w:rFonts w:ascii="Times New Roman" w:hAnsi="Times New Roman" w:cs="Times New Roman"/>
              </w:rPr>
              <w:tab/>
              <w:t xml:space="preserve">Confirm that excess payment of VAT, turnover tax where applicable has been claimed for refund within 6 months of such payment in form TR31. </w:t>
            </w:r>
          </w:p>
        </w:tc>
        <w:tc>
          <w:tcPr>
            <w:tcW w:w="1260" w:type="dxa"/>
            <w:tcBorders>
              <w:top w:val="single" w:sz="5" w:space="0" w:color="000000"/>
              <w:left w:val="single" w:sz="5" w:space="0" w:color="000000"/>
              <w:bottom w:val="single" w:sz="5" w:space="0" w:color="000000"/>
              <w:right w:val="single" w:sz="5" w:space="0" w:color="000000"/>
            </w:tcBorders>
          </w:tcPr>
          <w:p w14:paraId="76AF525C" w14:textId="77777777" w:rsidR="00537DA3" w:rsidRPr="00537DA3" w:rsidRDefault="007A6528" w:rsidP="00537DA3">
            <w:pPr>
              <w:rPr>
                <w:rFonts w:ascii="Times New Roman" w:hAnsi="Times New Roman" w:cs="Times New Roman"/>
              </w:rPr>
            </w:pPr>
            <w:r>
              <w:rPr>
                <w:rFonts w:ascii="Times New Roman" w:hAnsi="Times New Roman" w:cs="Times New Roman"/>
              </w:rPr>
              <w:t>Y</w:t>
            </w:r>
            <w:r w:rsidR="005B45C1">
              <w:rPr>
                <w:rFonts w:ascii="Times New Roman" w:hAnsi="Times New Roman" w:cs="Times New Roman"/>
              </w:rPr>
              <w:t>es</w:t>
            </w:r>
          </w:p>
        </w:tc>
        <w:tc>
          <w:tcPr>
            <w:tcW w:w="1440" w:type="dxa"/>
            <w:tcBorders>
              <w:top w:val="single" w:sz="5" w:space="0" w:color="000000"/>
              <w:left w:val="single" w:sz="5" w:space="0" w:color="000000"/>
              <w:bottom w:val="single" w:sz="5" w:space="0" w:color="000000"/>
              <w:right w:val="single" w:sz="5" w:space="0" w:color="000000"/>
            </w:tcBorders>
          </w:tcPr>
          <w:p w14:paraId="3EF79739" w14:textId="77777777" w:rsidR="00537DA3" w:rsidRPr="00537DA3" w:rsidRDefault="005B45C1" w:rsidP="00537DA3">
            <w:pPr>
              <w:rPr>
                <w:rFonts w:ascii="Times New Roman" w:hAnsi="Times New Roman" w:cs="Times New Roman"/>
              </w:rPr>
            </w:pPr>
            <w:r>
              <w:rPr>
                <w:rFonts w:ascii="Times New Roman" w:hAnsi="Times New Roman" w:cs="Times New Roman"/>
              </w:rPr>
              <w:t>Satisfactory</w:t>
            </w:r>
          </w:p>
        </w:tc>
      </w:tr>
      <w:tr w:rsidR="00537DA3" w:rsidRPr="00537DA3" w14:paraId="098962E2" w14:textId="77777777" w:rsidTr="00537DA3">
        <w:trPr>
          <w:trHeight w:val="420"/>
          <w:jc w:val="center"/>
        </w:trPr>
        <w:tc>
          <w:tcPr>
            <w:tcW w:w="6572" w:type="dxa"/>
            <w:tcBorders>
              <w:top w:val="single" w:sz="5" w:space="0" w:color="000000"/>
              <w:left w:val="single" w:sz="5" w:space="0" w:color="000000"/>
              <w:bottom w:val="single" w:sz="5" w:space="0" w:color="000000"/>
              <w:right w:val="single" w:sz="5" w:space="0" w:color="000000"/>
            </w:tcBorders>
          </w:tcPr>
          <w:p w14:paraId="7FCB501E" w14:textId="77777777" w:rsidR="00537DA3" w:rsidRPr="00537DA3" w:rsidRDefault="00537DA3" w:rsidP="00537DA3">
            <w:pPr>
              <w:rPr>
                <w:rFonts w:ascii="Times New Roman" w:hAnsi="Times New Roman" w:cs="Times New Roman"/>
                <w:b/>
                <w:bCs/>
                <w:i/>
                <w:iCs/>
              </w:rPr>
            </w:pPr>
            <w:r w:rsidRPr="00537DA3">
              <w:rPr>
                <w:rFonts w:ascii="Times New Roman" w:hAnsi="Times New Roman" w:cs="Times New Roman"/>
              </w:rPr>
              <w:t>(k)</w:t>
            </w:r>
            <w:r w:rsidRPr="00537DA3">
              <w:rPr>
                <w:rFonts w:ascii="Times New Roman" w:hAnsi="Times New Roman" w:cs="Times New Roman"/>
              </w:rPr>
              <w:tab/>
              <w:t xml:space="preserve">Confirm input tax paid by a registered person on the inputs imported on purchased by him are adjusted under certain sections of the VAT Act or Rules against output tax liability, which is called input tax rebate. </w:t>
            </w:r>
          </w:p>
        </w:tc>
        <w:tc>
          <w:tcPr>
            <w:tcW w:w="1260" w:type="dxa"/>
            <w:tcBorders>
              <w:top w:val="single" w:sz="5" w:space="0" w:color="000000"/>
              <w:left w:val="single" w:sz="5" w:space="0" w:color="000000"/>
              <w:bottom w:val="single" w:sz="5" w:space="0" w:color="000000"/>
              <w:right w:val="single" w:sz="5" w:space="0" w:color="000000"/>
            </w:tcBorders>
          </w:tcPr>
          <w:p w14:paraId="35CD9159" w14:textId="77777777" w:rsidR="00537DA3" w:rsidRPr="00537DA3" w:rsidRDefault="007A6528" w:rsidP="00537DA3">
            <w:pPr>
              <w:rPr>
                <w:rFonts w:ascii="Times New Roman" w:hAnsi="Times New Roman" w:cs="Times New Roman"/>
              </w:rPr>
            </w:pPr>
            <w:r>
              <w:rPr>
                <w:rFonts w:ascii="Times New Roman" w:hAnsi="Times New Roman" w:cs="Times New Roman"/>
              </w:rPr>
              <w:t>Y</w:t>
            </w:r>
            <w:r w:rsidR="005B45C1">
              <w:rPr>
                <w:rFonts w:ascii="Times New Roman" w:hAnsi="Times New Roman" w:cs="Times New Roman"/>
              </w:rPr>
              <w:t>es</w:t>
            </w:r>
          </w:p>
        </w:tc>
        <w:tc>
          <w:tcPr>
            <w:tcW w:w="1440" w:type="dxa"/>
            <w:tcBorders>
              <w:top w:val="single" w:sz="5" w:space="0" w:color="000000"/>
              <w:left w:val="single" w:sz="5" w:space="0" w:color="000000"/>
              <w:bottom w:val="single" w:sz="5" w:space="0" w:color="000000"/>
              <w:right w:val="single" w:sz="5" w:space="0" w:color="000000"/>
            </w:tcBorders>
          </w:tcPr>
          <w:p w14:paraId="2A4DE650" w14:textId="77777777" w:rsidR="00537DA3" w:rsidRPr="00537DA3" w:rsidRDefault="005B45C1" w:rsidP="00537DA3">
            <w:pPr>
              <w:rPr>
                <w:rFonts w:ascii="Times New Roman" w:hAnsi="Times New Roman" w:cs="Times New Roman"/>
              </w:rPr>
            </w:pPr>
            <w:r>
              <w:rPr>
                <w:rFonts w:ascii="Times New Roman" w:hAnsi="Times New Roman" w:cs="Times New Roman"/>
              </w:rPr>
              <w:t>Satisfactory</w:t>
            </w:r>
          </w:p>
        </w:tc>
      </w:tr>
      <w:tr w:rsidR="00537DA3" w:rsidRPr="00537DA3" w14:paraId="3687A924" w14:textId="77777777" w:rsidTr="00537DA3">
        <w:trPr>
          <w:trHeight w:val="420"/>
          <w:jc w:val="center"/>
        </w:trPr>
        <w:tc>
          <w:tcPr>
            <w:tcW w:w="6572" w:type="dxa"/>
            <w:tcBorders>
              <w:top w:val="single" w:sz="5" w:space="0" w:color="000000"/>
              <w:left w:val="single" w:sz="5" w:space="0" w:color="000000"/>
              <w:bottom w:val="single" w:sz="5" w:space="0" w:color="000000"/>
              <w:right w:val="single" w:sz="5" w:space="0" w:color="000000"/>
            </w:tcBorders>
          </w:tcPr>
          <w:p w14:paraId="76A32714" w14:textId="77777777" w:rsidR="00537DA3" w:rsidRPr="00537DA3" w:rsidRDefault="00537DA3" w:rsidP="00537DA3">
            <w:pPr>
              <w:rPr>
                <w:rFonts w:ascii="Times New Roman" w:hAnsi="Times New Roman" w:cs="Times New Roman"/>
                <w:b/>
                <w:bCs/>
                <w:i/>
                <w:iCs/>
              </w:rPr>
            </w:pPr>
            <w:r w:rsidRPr="00537DA3">
              <w:rPr>
                <w:rFonts w:ascii="Times New Roman" w:hAnsi="Times New Roman" w:cs="Times New Roman"/>
              </w:rPr>
              <w:t>(l)</w:t>
            </w:r>
            <w:r w:rsidRPr="00537DA3">
              <w:rPr>
                <w:rFonts w:ascii="Times New Roman" w:hAnsi="Times New Roman" w:cs="Times New Roman"/>
              </w:rPr>
              <w:tab/>
              <w:t xml:space="preserve">Confirm that VAT deduction at source from certain specified service providers at the specified rate has been done and deposited to treasury within the specified time. </w:t>
            </w:r>
          </w:p>
        </w:tc>
        <w:tc>
          <w:tcPr>
            <w:tcW w:w="1260" w:type="dxa"/>
            <w:tcBorders>
              <w:top w:val="single" w:sz="5" w:space="0" w:color="000000"/>
              <w:left w:val="single" w:sz="5" w:space="0" w:color="000000"/>
              <w:bottom w:val="single" w:sz="5" w:space="0" w:color="000000"/>
              <w:right w:val="single" w:sz="5" w:space="0" w:color="000000"/>
            </w:tcBorders>
          </w:tcPr>
          <w:p w14:paraId="6C1F2632" w14:textId="77777777" w:rsidR="00537DA3" w:rsidRPr="00537DA3" w:rsidRDefault="007A6528" w:rsidP="00537DA3">
            <w:pPr>
              <w:rPr>
                <w:rFonts w:ascii="Times New Roman" w:hAnsi="Times New Roman" w:cs="Times New Roman"/>
              </w:rPr>
            </w:pPr>
            <w:r>
              <w:rPr>
                <w:rFonts w:ascii="Times New Roman" w:hAnsi="Times New Roman" w:cs="Times New Roman"/>
              </w:rPr>
              <w:t>Y</w:t>
            </w:r>
            <w:r w:rsidR="005B45C1">
              <w:rPr>
                <w:rFonts w:ascii="Times New Roman" w:hAnsi="Times New Roman" w:cs="Times New Roman"/>
              </w:rPr>
              <w:t>es</w:t>
            </w:r>
          </w:p>
        </w:tc>
        <w:tc>
          <w:tcPr>
            <w:tcW w:w="1440" w:type="dxa"/>
            <w:tcBorders>
              <w:top w:val="single" w:sz="5" w:space="0" w:color="000000"/>
              <w:left w:val="single" w:sz="5" w:space="0" w:color="000000"/>
              <w:bottom w:val="single" w:sz="5" w:space="0" w:color="000000"/>
              <w:right w:val="single" w:sz="5" w:space="0" w:color="000000"/>
            </w:tcBorders>
          </w:tcPr>
          <w:p w14:paraId="020936CB" w14:textId="77777777" w:rsidR="00537DA3" w:rsidRPr="00537DA3" w:rsidRDefault="005B45C1" w:rsidP="00537DA3">
            <w:pPr>
              <w:rPr>
                <w:rFonts w:ascii="Times New Roman" w:hAnsi="Times New Roman" w:cs="Times New Roman"/>
              </w:rPr>
            </w:pPr>
            <w:r>
              <w:rPr>
                <w:rFonts w:ascii="Times New Roman" w:hAnsi="Times New Roman" w:cs="Times New Roman"/>
              </w:rPr>
              <w:t>Satisfactory</w:t>
            </w:r>
          </w:p>
        </w:tc>
      </w:tr>
      <w:tr w:rsidR="00537DA3" w:rsidRPr="00537DA3" w14:paraId="1C98EFB4" w14:textId="77777777" w:rsidTr="00537DA3">
        <w:trPr>
          <w:trHeight w:val="420"/>
          <w:jc w:val="center"/>
        </w:trPr>
        <w:tc>
          <w:tcPr>
            <w:tcW w:w="6572" w:type="dxa"/>
            <w:tcBorders>
              <w:top w:val="single" w:sz="5" w:space="0" w:color="000000"/>
              <w:left w:val="single" w:sz="5" w:space="0" w:color="000000"/>
              <w:bottom w:val="single" w:sz="5" w:space="0" w:color="000000"/>
              <w:right w:val="single" w:sz="5" w:space="0" w:color="000000"/>
            </w:tcBorders>
          </w:tcPr>
          <w:p w14:paraId="0D70A80B" w14:textId="77777777" w:rsidR="00537DA3" w:rsidRPr="00537DA3" w:rsidRDefault="00537DA3" w:rsidP="00537DA3">
            <w:pPr>
              <w:rPr>
                <w:rFonts w:ascii="Times New Roman" w:hAnsi="Times New Roman" w:cs="Times New Roman"/>
                <w:b/>
                <w:bCs/>
              </w:rPr>
            </w:pPr>
            <w:r w:rsidRPr="00537DA3">
              <w:rPr>
                <w:rFonts w:ascii="Times New Roman" w:hAnsi="Times New Roman" w:cs="Times New Roman"/>
                <w:b/>
                <w:bCs/>
                <w:i/>
                <w:iCs/>
              </w:rPr>
              <w:t>6</w:t>
            </w:r>
            <w:r w:rsidRPr="00537DA3">
              <w:rPr>
                <w:rFonts w:ascii="Times New Roman" w:hAnsi="Times New Roman" w:cs="Times New Roman"/>
                <w:b/>
                <w:bCs/>
                <w:i/>
                <w:iCs/>
              </w:rPr>
              <w:tab/>
              <w:t xml:space="preserve">Penalties and assessments </w:t>
            </w:r>
          </w:p>
          <w:p w14:paraId="35EB6FEF"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(a)</w:t>
            </w:r>
            <w:r w:rsidRPr="00537DA3">
              <w:rPr>
                <w:rFonts w:ascii="Times New Roman" w:hAnsi="Times New Roman" w:cs="Times New Roman"/>
              </w:rPr>
              <w:tab/>
              <w:t xml:space="preserve">Have all VAT assessments been reflected in the accounts (including penalties and interest)? </w:t>
            </w:r>
          </w:p>
          <w:p w14:paraId="2431F7AC" w14:textId="77777777" w:rsidR="00537DA3" w:rsidRPr="00537DA3" w:rsidRDefault="00537DA3" w:rsidP="00537DA3">
            <w:pPr>
              <w:rPr>
                <w:rFonts w:ascii="Times New Roman" w:hAnsi="Times New Roman" w:cs="Times New Roman"/>
                <w:b/>
                <w:bCs/>
                <w:i/>
                <w:iCs/>
              </w:rPr>
            </w:pPr>
            <w:r w:rsidRPr="00537DA3">
              <w:rPr>
                <w:rFonts w:ascii="Times New Roman" w:hAnsi="Times New Roman" w:cs="Times New Roman"/>
              </w:rPr>
              <w:t>(b)</w:t>
            </w:r>
            <w:r w:rsidRPr="00537DA3">
              <w:rPr>
                <w:rFonts w:ascii="Times New Roman" w:hAnsi="Times New Roman" w:cs="Times New Roman"/>
              </w:rPr>
              <w:tab/>
              <w:t>Are all outstanding default surcharges reflected in the accounts?</w:t>
            </w:r>
          </w:p>
        </w:tc>
        <w:tc>
          <w:tcPr>
            <w:tcW w:w="1260" w:type="dxa"/>
            <w:tcBorders>
              <w:top w:val="single" w:sz="5" w:space="0" w:color="000000"/>
              <w:left w:val="single" w:sz="5" w:space="0" w:color="000000"/>
              <w:bottom w:val="single" w:sz="5" w:space="0" w:color="000000"/>
              <w:right w:val="single" w:sz="5" w:space="0" w:color="000000"/>
            </w:tcBorders>
          </w:tcPr>
          <w:p w14:paraId="2BF73EC7" w14:textId="77777777" w:rsidR="00537DA3" w:rsidRPr="00537DA3" w:rsidRDefault="007A6528" w:rsidP="00537DA3">
            <w:pPr>
              <w:rPr>
                <w:rFonts w:ascii="Times New Roman" w:hAnsi="Times New Roman" w:cs="Times New Roman"/>
              </w:rPr>
            </w:pPr>
            <w:r>
              <w:rPr>
                <w:rFonts w:ascii="Times New Roman" w:hAnsi="Times New Roman" w:cs="Times New Roman"/>
              </w:rPr>
              <w:t>Yes</w:t>
            </w:r>
          </w:p>
        </w:tc>
        <w:tc>
          <w:tcPr>
            <w:tcW w:w="1440" w:type="dxa"/>
            <w:tcBorders>
              <w:top w:val="single" w:sz="5" w:space="0" w:color="000000"/>
              <w:left w:val="single" w:sz="5" w:space="0" w:color="000000"/>
              <w:bottom w:val="single" w:sz="5" w:space="0" w:color="000000"/>
              <w:right w:val="single" w:sz="5" w:space="0" w:color="000000"/>
            </w:tcBorders>
          </w:tcPr>
          <w:p w14:paraId="47302219" w14:textId="77777777" w:rsidR="00537DA3" w:rsidRPr="00537DA3" w:rsidRDefault="00C62460" w:rsidP="00537DA3">
            <w:pPr>
              <w:rPr>
                <w:rFonts w:ascii="Times New Roman" w:hAnsi="Times New Roman" w:cs="Times New Roman"/>
              </w:rPr>
            </w:pPr>
            <w:r>
              <w:rPr>
                <w:rFonts w:ascii="Times New Roman" w:hAnsi="Times New Roman" w:cs="Times New Roman"/>
              </w:rPr>
              <w:t>No penalties</w:t>
            </w:r>
          </w:p>
        </w:tc>
      </w:tr>
      <w:tr w:rsidR="00537DA3" w:rsidRPr="00537DA3" w14:paraId="596B6880" w14:textId="77777777" w:rsidTr="00537DA3">
        <w:trPr>
          <w:trHeight w:val="420"/>
          <w:jc w:val="center"/>
        </w:trPr>
        <w:tc>
          <w:tcPr>
            <w:tcW w:w="6572" w:type="dxa"/>
            <w:tcBorders>
              <w:top w:val="single" w:sz="5" w:space="0" w:color="000000"/>
              <w:left w:val="single" w:sz="5" w:space="0" w:color="000000"/>
              <w:bottom w:val="single" w:sz="5" w:space="0" w:color="000000"/>
              <w:right w:val="single" w:sz="5" w:space="0" w:color="000000"/>
            </w:tcBorders>
          </w:tcPr>
          <w:p w14:paraId="32307EF8" w14:textId="77777777" w:rsidR="00537DA3" w:rsidRPr="00537DA3" w:rsidRDefault="00537DA3" w:rsidP="00537DA3">
            <w:pPr>
              <w:rPr>
                <w:rFonts w:ascii="Times New Roman" w:hAnsi="Times New Roman" w:cs="Times New Roman"/>
                <w:b/>
                <w:bCs/>
                <w:i/>
                <w:iCs/>
              </w:rPr>
            </w:pPr>
            <w:r w:rsidRPr="00537DA3">
              <w:rPr>
                <w:rFonts w:ascii="Times New Roman" w:hAnsi="Times New Roman" w:cs="Times New Roman"/>
                <w:b/>
                <w:bCs/>
                <w:i/>
                <w:iCs/>
              </w:rPr>
              <w:lastRenderedPageBreak/>
              <w:t>Conclusions</w:t>
            </w:r>
          </w:p>
        </w:tc>
        <w:tc>
          <w:tcPr>
            <w:tcW w:w="1260" w:type="dxa"/>
            <w:tcBorders>
              <w:top w:val="single" w:sz="5" w:space="0" w:color="000000"/>
              <w:left w:val="single" w:sz="5" w:space="0" w:color="000000"/>
              <w:bottom w:val="single" w:sz="5" w:space="0" w:color="000000"/>
              <w:right w:val="single" w:sz="5" w:space="0" w:color="000000"/>
            </w:tcBorders>
          </w:tcPr>
          <w:p w14:paraId="0983BAE0" w14:textId="77777777" w:rsidR="00537DA3" w:rsidRPr="00537DA3" w:rsidRDefault="00537DA3" w:rsidP="00537DA3">
            <w:pPr>
              <w:rPr>
                <w:rFonts w:ascii="Times New Roman" w:hAnsi="Times New Roman" w:cs="Times New Roman"/>
              </w:rPr>
            </w:pPr>
          </w:p>
        </w:tc>
        <w:tc>
          <w:tcPr>
            <w:tcW w:w="1440" w:type="dxa"/>
            <w:tcBorders>
              <w:top w:val="single" w:sz="5" w:space="0" w:color="000000"/>
              <w:left w:val="single" w:sz="5" w:space="0" w:color="000000"/>
              <w:bottom w:val="single" w:sz="5" w:space="0" w:color="000000"/>
              <w:right w:val="single" w:sz="5" w:space="0" w:color="000000"/>
            </w:tcBorders>
          </w:tcPr>
          <w:p w14:paraId="1DA4E17E" w14:textId="77777777" w:rsidR="00537DA3" w:rsidRPr="00537DA3" w:rsidRDefault="00537DA3" w:rsidP="00537DA3">
            <w:pPr>
              <w:rPr>
                <w:rFonts w:ascii="Times New Roman" w:hAnsi="Times New Roman" w:cs="Times New Roman"/>
              </w:rPr>
            </w:pPr>
          </w:p>
        </w:tc>
      </w:tr>
      <w:tr w:rsidR="00537DA3" w:rsidRPr="00537DA3" w14:paraId="67A4118A" w14:textId="77777777" w:rsidTr="00537DA3">
        <w:trPr>
          <w:trHeight w:val="431"/>
          <w:jc w:val="center"/>
        </w:trPr>
        <w:tc>
          <w:tcPr>
            <w:tcW w:w="6572" w:type="dxa"/>
            <w:tcBorders>
              <w:top w:val="single" w:sz="5" w:space="0" w:color="000000"/>
              <w:left w:val="single" w:sz="5" w:space="0" w:color="000000"/>
              <w:bottom w:val="single" w:sz="5" w:space="0" w:color="000000"/>
              <w:right w:val="single" w:sz="5" w:space="0" w:color="000000"/>
            </w:tcBorders>
          </w:tcPr>
          <w:p w14:paraId="0894EC84"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1 I</w:t>
            </w:r>
            <w:r w:rsidRPr="00537DA3">
              <w:rPr>
                <w:rFonts w:ascii="Times New Roman" w:hAnsi="Times New Roman" w:cs="Times New Roman"/>
              </w:rPr>
              <w:tab/>
              <w:t xml:space="preserve">consider that assistance </w:t>
            </w:r>
            <w:r w:rsidR="007A6528">
              <w:rPr>
                <w:rFonts w:ascii="Times New Roman" w:hAnsi="Times New Roman" w:cs="Times New Roman"/>
              </w:rPr>
              <w:t>from a VAT specialist is not</w:t>
            </w:r>
            <w:r w:rsidRPr="00537DA3">
              <w:rPr>
                <w:rFonts w:ascii="Times New Roman" w:hAnsi="Times New Roman" w:cs="Times New Roman"/>
              </w:rPr>
              <w:t xml:space="preserve"> required. </w:t>
            </w:r>
          </w:p>
        </w:tc>
        <w:tc>
          <w:tcPr>
            <w:tcW w:w="1260" w:type="dxa"/>
            <w:tcBorders>
              <w:top w:val="single" w:sz="5" w:space="0" w:color="000000"/>
              <w:left w:val="single" w:sz="5" w:space="0" w:color="000000"/>
              <w:bottom w:val="single" w:sz="5" w:space="0" w:color="000000"/>
              <w:right w:val="single" w:sz="5" w:space="0" w:color="000000"/>
            </w:tcBorders>
          </w:tcPr>
          <w:p w14:paraId="54423AA6" w14:textId="77777777" w:rsidR="00537DA3" w:rsidRPr="00537DA3" w:rsidRDefault="00C62460" w:rsidP="00537DA3">
            <w:pPr>
              <w:rPr>
                <w:rFonts w:ascii="Times New Roman" w:hAnsi="Times New Roman" w:cs="Times New Roman"/>
              </w:rPr>
            </w:pPr>
            <w:r>
              <w:rPr>
                <w:rFonts w:ascii="Times New Roman" w:hAnsi="Times New Roman" w:cs="Times New Roman"/>
              </w:rPr>
              <w:t>Yes</w:t>
            </w:r>
          </w:p>
        </w:tc>
        <w:tc>
          <w:tcPr>
            <w:tcW w:w="1440" w:type="dxa"/>
            <w:tcBorders>
              <w:top w:val="single" w:sz="5" w:space="0" w:color="000000"/>
              <w:left w:val="single" w:sz="5" w:space="0" w:color="000000"/>
              <w:bottom w:val="single" w:sz="5" w:space="0" w:color="000000"/>
              <w:right w:val="single" w:sz="5" w:space="0" w:color="000000"/>
            </w:tcBorders>
          </w:tcPr>
          <w:p w14:paraId="0BD0E313" w14:textId="77777777" w:rsidR="00537DA3" w:rsidRPr="00537DA3" w:rsidRDefault="00537DA3" w:rsidP="00537DA3">
            <w:pPr>
              <w:rPr>
                <w:rFonts w:ascii="Times New Roman" w:hAnsi="Times New Roman" w:cs="Times New Roman"/>
              </w:rPr>
            </w:pPr>
          </w:p>
        </w:tc>
      </w:tr>
      <w:tr w:rsidR="00537DA3" w:rsidRPr="00537DA3" w14:paraId="53F618A1" w14:textId="77777777" w:rsidTr="00537DA3">
        <w:trPr>
          <w:trHeight w:val="345"/>
          <w:jc w:val="center"/>
        </w:trPr>
        <w:tc>
          <w:tcPr>
            <w:tcW w:w="6572" w:type="dxa"/>
            <w:tcBorders>
              <w:top w:val="single" w:sz="5" w:space="0" w:color="000000"/>
              <w:left w:val="single" w:sz="5" w:space="0" w:color="000000"/>
              <w:bottom w:val="single" w:sz="5" w:space="0" w:color="000000"/>
              <w:right w:val="single" w:sz="5" w:space="0" w:color="000000"/>
            </w:tcBorders>
          </w:tcPr>
          <w:p w14:paraId="1C41B978" w14:textId="77777777" w:rsidR="00537DA3" w:rsidRPr="00537DA3" w:rsidRDefault="007A6528" w:rsidP="007A6528">
            <w:pPr>
              <w:rPr>
                <w:rFonts w:ascii="Times New Roman" w:hAnsi="Times New Roman" w:cs="Times New Roman"/>
              </w:rPr>
            </w:pPr>
            <w:r>
              <w:rPr>
                <w:rFonts w:ascii="Times New Roman" w:hAnsi="Times New Roman" w:cs="Times New Roman"/>
              </w:rPr>
              <w:t>2</w:t>
            </w:r>
            <w:r>
              <w:rPr>
                <w:rFonts w:ascii="Times New Roman" w:hAnsi="Times New Roman" w:cs="Times New Roman"/>
              </w:rPr>
              <w:tab/>
              <w:t xml:space="preserve">The client </w:t>
            </w:r>
            <w:r w:rsidR="00537DA3" w:rsidRPr="00537DA3">
              <w:rPr>
                <w:rFonts w:ascii="Times New Roman" w:hAnsi="Times New Roman" w:cs="Times New Roman"/>
              </w:rPr>
              <w:t xml:space="preserve">has not dealt with all material matters relating to VAT. </w:t>
            </w:r>
          </w:p>
        </w:tc>
        <w:tc>
          <w:tcPr>
            <w:tcW w:w="1260" w:type="dxa"/>
            <w:tcBorders>
              <w:top w:val="single" w:sz="5" w:space="0" w:color="000000"/>
              <w:left w:val="single" w:sz="5" w:space="0" w:color="000000"/>
              <w:bottom w:val="single" w:sz="5" w:space="0" w:color="000000"/>
              <w:right w:val="single" w:sz="5" w:space="0" w:color="000000"/>
            </w:tcBorders>
          </w:tcPr>
          <w:p w14:paraId="2074FE5F" w14:textId="77777777" w:rsidR="00537DA3" w:rsidRPr="00537DA3" w:rsidRDefault="0049059C" w:rsidP="0049059C">
            <w:pPr>
              <w:rPr>
                <w:rFonts w:ascii="Times New Roman" w:hAnsi="Times New Roman" w:cs="Times New Roman"/>
              </w:rPr>
            </w:pPr>
            <w:r>
              <w:rPr>
                <w:rFonts w:ascii="Times New Roman" w:hAnsi="Times New Roman" w:cs="Times New Roman"/>
              </w:rPr>
              <w:t>No</w:t>
            </w:r>
          </w:p>
        </w:tc>
        <w:tc>
          <w:tcPr>
            <w:tcW w:w="1440" w:type="dxa"/>
            <w:tcBorders>
              <w:top w:val="single" w:sz="5" w:space="0" w:color="000000"/>
              <w:left w:val="single" w:sz="5" w:space="0" w:color="000000"/>
              <w:bottom w:val="single" w:sz="5" w:space="0" w:color="000000"/>
              <w:right w:val="single" w:sz="5" w:space="0" w:color="000000"/>
            </w:tcBorders>
          </w:tcPr>
          <w:p w14:paraId="434F4AD1" w14:textId="77777777" w:rsidR="00537DA3" w:rsidRPr="00537DA3" w:rsidRDefault="00537DA3" w:rsidP="00537DA3">
            <w:pPr>
              <w:rPr>
                <w:rFonts w:ascii="Times New Roman" w:hAnsi="Times New Roman" w:cs="Times New Roman"/>
              </w:rPr>
            </w:pPr>
          </w:p>
        </w:tc>
      </w:tr>
      <w:tr w:rsidR="00537DA3" w:rsidRPr="00537DA3" w14:paraId="6759644A" w14:textId="77777777" w:rsidTr="00537DA3">
        <w:trPr>
          <w:cantSplit/>
          <w:trHeight w:val="332"/>
          <w:jc w:val="center"/>
        </w:trPr>
        <w:tc>
          <w:tcPr>
            <w:tcW w:w="6572" w:type="dxa"/>
            <w:tcBorders>
              <w:top w:val="single" w:sz="5" w:space="0" w:color="000000"/>
              <w:left w:val="single" w:sz="5" w:space="0" w:color="000000"/>
              <w:bottom w:val="single" w:sz="5" w:space="0" w:color="000000"/>
              <w:right w:val="single" w:sz="5" w:space="0" w:color="000000"/>
            </w:tcBorders>
          </w:tcPr>
          <w:p w14:paraId="231BB720" w14:textId="77777777" w:rsidR="00537DA3" w:rsidRPr="00537DA3" w:rsidRDefault="007A6528" w:rsidP="007A6528">
            <w:pPr>
              <w:rPr>
                <w:rFonts w:ascii="Times New Roman" w:hAnsi="Times New Roman" w:cs="Times New Roman"/>
              </w:rPr>
            </w:pPr>
            <w:r>
              <w:rPr>
                <w:rFonts w:ascii="Times New Roman" w:hAnsi="Times New Roman" w:cs="Times New Roman"/>
              </w:rPr>
              <w:t>3</w:t>
            </w:r>
            <w:r>
              <w:rPr>
                <w:rFonts w:ascii="Times New Roman" w:hAnsi="Times New Roman" w:cs="Times New Roman"/>
              </w:rPr>
              <w:tab/>
              <w:t xml:space="preserve">The accounts </w:t>
            </w:r>
            <w:r w:rsidR="00537DA3" w:rsidRPr="00537DA3">
              <w:rPr>
                <w:rFonts w:ascii="Times New Roman" w:hAnsi="Times New Roman" w:cs="Times New Roman"/>
              </w:rPr>
              <w:t>do not dealt with all material VAT Liabilities</w:t>
            </w:r>
          </w:p>
        </w:tc>
        <w:tc>
          <w:tcPr>
            <w:tcW w:w="1260" w:type="dxa"/>
            <w:tcBorders>
              <w:top w:val="single" w:sz="5" w:space="0" w:color="000000"/>
              <w:left w:val="single" w:sz="5" w:space="0" w:color="000000"/>
              <w:right w:val="single" w:sz="5" w:space="0" w:color="000000"/>
            </w:tcBorders>
          </w:tcPr>
          <w:p w14:paraId="794D09E8" w14:textId="77777777" w:rsidR="00537DA3" w:rsidRPr="00537DA3" w:rsidRDefault="0049059C" w:rsidP="00537DA3">
            <w:pPr>
              <w:rPr>
                <w:rFonts w:ascii="Times New Roman" w:hAnsi="Times New Roman" w:cs="Times New Roman"/>
              </w:rPr>
            </w:pPr>
            <w:r>
              <w:rPr>
                <w:rFonts w:ascii="Times New Roman" w:hAnsi="Times New Roman" w:cs="Times New Roman"/>
              </w:rPr>
              <w:t>No</w:t>
            </w:r>
          </w:p>
        </w:tc>
        <w:tc>
          <w:tcPr>
            <w:tcW w:w="1440" w:type="dxa"/>
            <w:tcBorders>
              <w:top w:val="single" w:sz="5" w:space="0" w:color="000000"/>
              <w:left w:val="single" w:sz="5" w:space="0" w:color="000000"/>
              <w:right w:val="single" w:sz="5" w:space="0" w:color="000000"/>
            </w:tcBorders>
          </w:tcPr>
          <w:p w14:paraId="1B820DD5" w14:textId="77777777" w:rsidR="00537DA3" w:rsidRPr="00537DA3" w:rsidRDefault="00537DA3" w:rsidP="00537DA3">
            <w:pPr>
              <w:rPr>
                <w:rFonts w:ascii="Times New Roman" w:hAnsi="Times New Roman" w:cs="Times New Roman"/>
              </w:rPr>
            </w:pPr>
          </w:p>
        </w:tc>
      </w:tr>
      <w:tr w:rsidR="00537DA3" w:rsidRPr="00537DA3" w14:paraId="2FCCAC9E" w14:textId="77777777" w:rsidTr="00537DA3">
        <w:trPr>
          <w:cantSplit/>
          <w:trHeight w:val="539"/>
          <w:jc w:val="center"/>
        </w:trPr>
        <w:tc>
          <w:tcPr>
            <w:tcW w:w="6572" w:type="dxa"/>
            <w:tcBorders>
              <w:top w:val="single" w:sz="5" w:space="0" w:color="000000"/>
              <w:left w:val="single" w:sz="5" w:space="0" w:color="000000"/>
              <w:bottom w:val="single" w:sz="5" w:space="0" w:color="000000"/>
              <w:right w:val="single" w:sz="5" w:space="0" w:color="000000"/>
            </w:tcBorders>
          </w:tcPr>
          <w:p w14:paraId="6B6968C3" w14:textId="77777777" w:rsidR="00537DA3" w:rsidRPr="00537DA3" w:rsidRDefault="00537DA3" w:rsidP="00DF37E5">
            <w:pPr>
              <w:numPr>
                <w:ilvl w:val="0"/>
                <w:numId w:val="5"/>
              </w:numPr>
              <w:rPr>
                <w:rFonts w:ascii="Times New Roman" w:hAnsi="Times New Roman" w:cs="Times New Roman"/>
              </w:rPr>
            </w:pPr>
            <w:r w:rsidRPr="00537DA3">
              <w:rPr>
                <w:rFonts w:ascii="Times New Roman" w:hAnsi="Times New Roman" w:cs="Times New Roman"/>
              </w:rPr>
              <w:t xml:space="preserve">Our review of VAT </w:t>
            </w:r>
            <w:commentRangeStart w:id="11"/>
            <w:r w:rsidRPr="00537DA3">
              <w:rPr>
                <w:rFonts w:ascii="Times New Roman" w:hAnsi="Times New Roman" w:cs="Times New Roman"/>
              </w:rPr>
              <w:t xml:space="preserve">has/has not* </w:t>
            </w:r>
            <w:commentRangeEnd w:id="11"/>
            <w:r w:rsidR="005B45C1">
              <w:rPr>
                <w:rStyle w:val="CommentReference"/>
                <w:rFonts w:ascii="Times New Roman" w:eastAsia="Times New Roman" w:hAnsi="Times New Roman" w:cs="Times New Roman"/>
              </w:rPr>
              <w:commentReference w:id="11"/>
            </w:r>
            <w:r w:rsidRPr="00537DA3">
              <w:rPr>
                <w:rFonts w:ascii="Times New Roman" w:hAnsi="Times New Roman" w:cs="Times New Roman"/>
              </w:rPr>
              <w:t>met our obligations under the letter of engagement</w:t>
            </w:r>
          </w:p>
        </w:tc>
        <w:tc>
          <w:tcPr>
            <w:tcW w:w="1260" w:type="dxa"/>
            <w:tcBorders>
              <w:left w:val="single" w:sz="5" w:space="0" w:color="000000"/>
              <w:bottom w:val="single" w:sz="5" w:space="0" w:color="000000"/>
              <w:right w:val="single" w:sz="5" w:space="0" w:color="000000"/>
            </w:tcBorders>
          </w:tcPr>
          <w:p w14:paraId="45E4E0AC" w14:textId="77777777" w:rsidR="00537DA3" w:rsidRPr="00537DA3" w:rsidRDefault="0049059C" w:rsidP="00537DA3">
            <w:pPr>
              <w:rPr>
                <w:rFonts w:ascii="Times New Roman" w:hAnsi="Times New Roman" w:cs="Times New Roman"/>
              </w:rPr>
            </w:pPr>
            <w:r>
              <w:rPr>
                <w:rFonts w:ascii="Times New Roman" w:hAnsi="Times New Roman" w:cs="Times New Roman"/>
              </w:rPr>
              <w:t>Yes</w:t>
            </w:r>
          </w:p>
        </w:tc>
        <w:tc>
          <w:tcPr>
            <w:tcW w:w="1440" w:type="dxa"/>
            <w:tcBorders>
              <w:left w:val="single" w:sz="5" w:space="0" w:color="000000"/>
              <w:bottom w:val="single" w:sz="5" w:space="0" w:color="000000"/>
              <w:right w:val="single" w:sz="5" w:space="0" w:color="000000"/>
            </w:tcBorders>
          </w:tcPr>
          <w:p w14:paraId="788C0C9C" w14:textId="77777777" w:rsidR="00537DA3" w:rsidRPr="00537DA3" w:rsidRDefault="00537DA3" w:rsidP="00537DA3">
            <w:pPr>
              <w:rPr>
                <w:rFonts w:ascii="Times New Roman" w:hAnsi="Times New Roman" w:cs="Times New Roman"/>
              </w:rPr>
            </w:pPr>
          </w:p>
        </w:tc>
      </w:tr>
      <w:tr w:rsidR="00537DA3" w:rsidRPr="00537DA3" w14:paraId="7ABAB2E7" w14:textId="77777777" w:rsidTr="00537DA3">
        <w:trPr>
          <w:trHeight w:val="570"/>
          <w:jc w:val="center"/>
        </w:trPr>
        <w:tc>
          <w:tcPr>
            <w:tcW w:w="6572" w:type="dxa"/>
            <w:tcBorders>
              <w:top w:val="single" w:sz="5" w:space="0" w:color="000000"/>
              <w:left w:val="single" w:sz="5" w:space="0" w:color="000000"/>
              <w:bottom w:val="single" w:sz="5" w:space="0" w:color="000000"/>
              <w:right w:val="single" w:sz="5" w:space="0" w:color="000000"/>
            </w:tcBorders>
          </w:tcPr>
          <w:p w14:paraId="5A06EB42"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5</w:t>
            </w:r>
            <w:r w:rsidRPr="00537DA3">
              <w:rPr>
                <w:rFonts w:ascii="Times New Roman" w:hAnsi="Times New Roman" w:cs="Times New Roman"/>
              </w:rPr>
              <w:tab/>
              <w:t xml:space="preserve">Any VAT aspects which require bringing to the client’s attention have been recorded on B5 or B8. </w:t>
            </w:r>
          </w:p>
        </w:tc>
        <w:tc>
          <w:tcPr>
            <w:tcW w:w="1260" w:type="dxa"/>
            <w:tcBorders>
              <w:top w:val="single" w:sz="5" w:space="0" w:color="000000"/>
              <w:left w:val="single" w:sz="5" w:space="0" w:color="000000"/>
              <w:bottom w:val="single" w:sz="5" w:space="0" w:color="000000"/>
              <w:right w:val="single" w:sz="5" w:space="0" w:color="000000"/>
            </w:tcBorders>
          </w:tcPr>
          <w:p w14:paraId="567C3637" w14:textId="77777777" w:rsidR="00537DA3" w:rsidRPr="00537DA3" w:rsidRDefault="00C62460" w:rsidP="00537DA3">
            <w:pPr>
              <w:rPr>
                <w:rFonts w:ascii="Times New Roman" w:hAnsi="Times New Roman" w:cs="Times New Roman"/>
              </w:rPr>
            </w:pPr>
            <w:r>
              <w:rPr>
                <w:rFonts w:ascii="Times New Roman" w:hAnsi="Times New Roman" w:cs="Times New Roman"/>
              </w:rPr>
              <w:t>N/A</w:t>
            </w:r>
          </w:p>
        </w:tc>
        <w:tc>
          <w:tcPr>
            <w:tcW w:w="1440" w:type="dxa"/>
            <w:tcBorders>
              <w:top w:val="single" w:sz="5" w:space="0" w:color="000000"/>
              <w:left w:val="single" w:sz="5" w:space="0" w:color="000000"/>
              <w:bottom w:val="single" w:sz="5" w:space="0" w:color="000000"/>
              <w:right w:val="single" w:sz="5" w:space="0" w:color="000000"/>
            </w:tcBorders>
          </w:tcPr>
          <w:p w14:paraId="7638C3C1" w14:textId="77777777" w:rsidR="00537DA3" w:rsidRPr="00537DA3" w:rsidRDefault="00537DA3" w:rsidP="00537DA3">
            <w:pPr>
              <w:rPr>
                <w:rFonts w:ascii="Times New Roman" w:hAnsi="Times New Roman" w:cs="Times New Roman"/>
              </w:rPr>
            </w:pPr>
          </w:p>
        </w:tc>
      </w:tr>
    </w:tbl>
    <w:p w14:paraId="676E486B" w14:textId="77777777" w:rsidR="00537DA3" w:rsidRPr="00537DA3" w:rsidRDefault="00537DA3" w:rsidP="00537DA3">
      <w:pPr>
        <w:rPr>
          <w:rFonts w:ascii="Times New Roman" w:hAnsi="Times New Roman" w:cs="Times New Roman"/>
        </w:rPr>
      </w:pPr>
    </w:p>
    <w:p w14:paraId="0CDD1E7F"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Senior/Manager ______________________________ Date: _____________ </w:t>
      </w:r>
    </w:p>
    <w:p w14:paraId="19E797A6" w14:textId="77777777" w:rsidR="00537DA3" w:rsidRPr="00537DA3" w:rsidRDefault="00537DA3" w:rsidP="00537DA3">
      <w:pPr>
        <w:rPr>
          <w:rFonts w:ascii="Times New Roman" w:hAnsi="Times New Roman" w:cs="Times New Roman"/>
        </w:rPr>
      </w:pPr>
    </w:p>
    <w:p w14:paraId="64B186E8"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Reviewed by ________________________________ Date: _____________ </w:t>
      </w:r>
    </w:p>
    <w:p w14:paraId="099156B0" w14:textId="77777777" w:rsidR="00537DA3" w:rsidRPr="00537DA3" w:rsidRDefault="00537DA3" w:rsidP="00537DA3">
      <w:pPr>
        <w:rPr>
          <w:rFonts w:ascii="Times New Roman" w:hAnsi="Times New Roman" w:cs="Times New Roman"/>
        </w:rPr>
      </w:pPr>
    </w:p>
    <w:p w14:paraId="27B760B3" w14:textId="77777777" w:rsidR="00537DA3" w:rsidRPr="00537DA3" w:rsidRDefault="00537DA3" w:rsidP="00537DA3">
      <w:pPr>
        <w:rPr>
          <w:rFonts w:ascii="Times New Roman" w:hAnsi="Times New Roman" w:cs="Times New Roman"/>
        </w:rPr>
      </w:pPr>
      <w:r w:rsidRPr="00537DA3">
        <w:rPr>
          <w:rFonts w:ascii="Times New Roman" w:hAnsi="Times New Roman" w:cs="Times New Roman"/>
        </w:rPr>
        <w:t>* Delete if not applicable.</w:t>
      </w:r>
    </w:p>
    <w:p w14:paraId="410586CC" w14:textId="77777777" w:rsidR="00537DA3" w:rsidRPr="00537DA3" w:rsidRDefault="00537DA3" w:rsidP="00537DA3">
      <w:pPr>
        <w:rPr>
          <w:rFonts w:ascii="Times New Roman" w:hAnsi="Times New Roman" w:cs="Times New Roman"/>
        </w:rPr>
      </w:pPr>
    </w:p>
    <w:p w14:paraId="47792FC9" w14:textId="77777777" w:rsidR="00E12459" w:rsidRPr="00E12459" w:rsidRDefault="00E12459" w:rsidP="00E12459">
      <w:pPr>
        <w:jc w:val="both"/>
        <w:rPr>
          <w:rFonts w:ascii="Times New Roman" w:hAnsi="Times New Roman" w:cs="Times New Roman"/>
          <w:b/>
          <w:sz w:val="24"/>
          <w:szCs w:val="24"/>
        </w:rPr>
      </w:pPr>
      <w:r w:rsidRPr="00E12459">
        <w:rPr>
          <w:rFonts w:ascii="Times New Roman" w:hAnsi="Times New Roman" w:cs="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14:paraId="0C111CCD" w14:textId="77777777" w:rsidR="00537DA3" w:rsidRPr="00537DA3" w:rsidRDefault="00537DA3" w:rsidP="00537DA3">
      <w:pPr>
        <w:rPr>
          <w:rFonts w:ascii="Times New Roman" w:hAnsi="Times New Roman" w:cs="Times New Roman"/>
        </w:rPr>
      </w:pPr>
    </w:p>
    <w:p w14:paraId="078A8C0A" w14:textId="77777777" w:rsidR="00537DA3" w:rsidRPr="00537DA3" w:rsidRDefault="00537DA3" w:rsidP="00537DA3">
      <w:pPr>
        <w:rPr>
          <w:rFonts w:ascii="Times New Roman" w:hAnsi="Times New Roman" w:cs="Times New Roman"/>
        </w:rPr>
      </w:pPr>
    </w:p>
    <w:p w14:paraId="692B0B83" w14:textId="77777777" w:rsidR="00537DA3" w:rsidRPr="00537DA3" w:rsidRDefault="00537DA3" w:rsidP="00537DA3">
      <w:pPr>
        <w:rPr>
          <w:rFonts w:ascii="Times New Roman" w:hAnsi="Times New Roman" w:cs="Times New Roman"/>
        </w:rPr>
      </w:pPr>
    </w:p>
    <w:p w14:paraId="272CF66B" w14:textId="77777777" w:rsidR="00537DA3" w:rsidRPr="00537DA3" w:rsidRDefault="00537DA3" w:rsidP="00537DA3">
      <w:pPr>
        <w:rPr>
          <w:rFonts w:ascii="Times New Roman" w:hAnsi="Times New Roman" w:cs="Times New Roman"/>
        </w:rPr>
      </w:pPr>
    </w:p>
    <w:p w14:paraId="7A2FCEBD" w14:textId="77777777" w:rsidR="00537DA3" w:rsidRPr="00537DA3" w:rsidRDefault="00537DA3" w:rsidP="00537DA3">
      <w:pPr>
        <w:rPr>
          <w:rFonts w:ascii="Times New Roman" w:hAnsi="Times New Roman" w:cs="Times New Roman"/>
        </w:rPr>
      </w:pPr>
    </w:p>
    <w:sectPr w:rsidR="00537DA3" w:rsidRPr="00537DA3" w:rsidSect="005D3806">
      <w:foot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Hossain, Faruk" w:date="2016-07-28T14:56:00Z" w:initials="HF">
    <w:p w14:paraId="0D08B10A" w14:textId="77777777" w:rsidR="004F4323" w:rsidRDefault="004F4323">
      <w:pPr>
        <w:pStyle w:val="CommentText"/>
      </w:pPr>
      <w:r>
        <w:rPr>
          <w:rStyle w:val="CommentReference"/>
        </w:rPr>
        <w:annotationRef/>
      </w:r>
      <w:r>
        <w:t>I think if these are no</w:t>
      </w:r>
      <w:r w:rsidR="002C2D5B">
        <w:t>t</w:t>
      </w:r>
      <w:r>
        <w:t xml:space="preserve"> performed, N/A should be written.</w:t>
      </w:r>
    </w:p>
  </w:comment>
  <w:comment w:id="3" w:author="Hossain, Faruk" w:date="2016-07-28T15:07:00Z" w:initials="HF">
    <w:p w14:paraId="217C75C5" w14:textId="77777777" w:rsidR="002C2D5B" w:rsidRDefault="002C2D5B">
      <w:pPr>
        <w:pStyle w:val="CommentText"/>
      </w:pPr>
      <w:r>
        <w:rPr>
          <w:rStyle w:val="CommentReference"/>
        </w:rPr>
        <w:annotationRef/>
      </w:r>
      <w:r>
        <w:t>Not performed?</w:t>
      </w:r>
    </w:p>
  </w:comment>
  <w:comment w:id="4" w:author="Hossain, Faruk" w:date="2016-07-28T15:10:00Z" w:initials="HF">
    <w:p w14:paraId="3EBED5B1" w14:textId="77777777" w:rsidR="002C2D5B" w:rsidRDefault="002C2D5B">
      <w:pPr>
        <w:pStyle w:val="CommentText"/>
      </w:pPr>
      <w:r>
        <w:rPr>
          <w:rStyle w:val="CommentReference"/>
        </w:rPr>
        <w:annotationRef/>
      </w:r>
      <w:r>
        <w:t>Not vouched in the working.</w:t>
      </w:r>
    </w:p>
  </w:comment>
  <w:comment w:id="5" w:author="Hossain, Faruk" w:date="2016-07-28T15:43:00Z" w:initials="HF">
    <w:p w14:paraId="3A18B9F3" w14:textId="77777777" w:rsidR="00DD7A3D" w:rsidRDefault="00DD7A3D">
      <w:pPr>
        <w:pStyle w:val="CommentText"/>
      </w:pPr>
      <w:r>
        <w:rPr>
          <w:rStyle w:val="CommentReference"/>
        </w:rPr>
        <w:annotationRef/>
      </w:r>
      <w:r>
        <w:t>Please check the reference</w:t>
      </w:r>
    </w:p>
  </w:comment>
  <w:comment w:id="6" w:author="Hossain, Faruk" w:date="2016-07-28T15:44:00Z" w:initials="HF">
    <w:p w14:paraId="61A2602A" w14:textId="77777777" w:rsidR="00DD7A3D" w:rsidRDefault="00DD7A3D">
      <w:pPr>
        <w:pStyle w:val="CommentText"/>
      </w:pPr>
      <w:r>
        <w:rPr>
          <w:rStyle w:val="CommentReference"/>
        </w:rPr>
        <w:annotationRef/>
      </w:r>
      <w:r>
        <w:t>Please check the reference</w:t>
      </w:r>
    </w:p>
  </w:comment>
  <w:comment w:id="7" w:author="Hossain, Faruk" w:date="2016-07-28T15:49:00Z" w:initials="HF">
    <w:p w14:paraId="2D5010A3" w14:textId="77777777" w:rsidR="00B15DF8" w:rsidRDefault="00B15DF8">
      <w:pPr>
        <w:pStyle w:val="CommentText"/>
      </w:pPr>
      <w:r>
        <w:rPr>
          <w:rStyle w:val="CommentReference"/>
        </w:rPr>
        <w:annotationRef/>
      </w:r>
      <w:r>
        <w:t>May need a working on disclosure. There is no working on disclosure.</w:t>
      </w:r>
    </w:p>
  </w:comment>
  <w:comment w:id="8" w:author="Hossain, Faruk" w:date="2016-07-28T15:51:00Z" w:initials="HF">
    <w:p w14:paraId="739B0DD6" w14:textId="77777777" w:rsidR="00B15DF8" w:rsidRDefault="00B15DF8">
      <w:pPr>
        <w:pStyle w:val="CommentText"/>
      </w:pPr>
      <w:r>
        <w:rPr>
          <w:rStyle w:val="CommentReference"/>
        </w:rPr>
        <w:annotationRef/>
      </w:r>
      <w:r>
        <w:t>Although I think some points to be included in letter of representation.</w:t>
      </w:r>
    </w:p>
  </w:comment>
  <w:comment w:id="9" w:author="Hossain, Faruk" w:date="2016-07-28T15:55:00Z" w:initials="HF">
    <w:p w14:paraId="1E6EB5AB" w14:textId="77777777" w:rsidR="003E0E2F" w:rsidRDefault="003E0E2F">
      <w:pPr>
        <w:pStyle w:val="CommentText"/>
      </w:pPr>
      <w:r>
        <w:rPr>
          <w:rStyle w:val="CommentReference"/>
        </w:rPr>
        <w:annotationRef/>
      </w:r>
      <w:r>
        <w:t>I think this one should be N\/A</w:t>
      </w:r>
    </w:p>
  </w:comment>
  <w:comment w:id="10" w:author="Hossain, Faruk" w:date="2016-07-28T15:55:00Z" w:initials="HF">
    <w:p w14:paraId="183C1C64" w14:textId="77777777" w:rsidR="005B45C1" w:rsidRDefault="005B45C1">
      <w:pPr>
        <w:pStyle w:val="CommentText"/>
      </w:pPr>
      <w:r>
        <w:rPr>
          <w:rStyle w:val="CommentReference"/>
        </w:rPr>
        <w:annotationRef/>
      </w:r>
      <w:r>
        <w:t>I think this one should be N/A</w:t>
      </w:r>
    </w:p>
  </w:comment>
  <w:comment w:id="11" w:author="Hossain, Faruk" w:date="2016-07-28T15:58:00Z" w:initials="HF">
    <w:p w14:paraId="5519F5CE" w14:textId="77777777" w:rsidR="005B45C1" w:rsidRDefault="005B45C1">
      <w:pPr>
        <w:pStyle w:val="CommentText"/>
      </w:pPr>
      <w:r>
        <w:rPr>
          <w:rStyle w:val="CommentReference"/>
        </w:rPr>
        <w:annotationRef/>
      </w:r>
      <w:r>
        <w:t>Please consider any one and fill up accordingly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08B10A" w15:done="0"/>
  <w15:commentEx w15:paraId="217C75C5" w15:done="0"/>
  <w15:commentEx w15:paraId="3EBED5B1" w15:done="0"/>
  <w15:commentEx w15:paraId="3A18B9F3" w15:done="0"/>
  <w15:commentEx w15:paraId="61A2602A" w15:done="0"/>
  <w15:commentEx w15:paraId="2D5010A3" w15:done="0"/>
  <w15:commentEx w15:paraId="739B0DD6" w15:done="0"/>
  <w15:commentEx w15:paraId="1E6EB5AB" w15:done="0"/>
  <w15:commentEx w15:paraId="183C1C64" w15:done="0"/>
  <w15:commentEx w15:paraId="5519F5C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EECDEB" w14:textId="77777777" w:rsidR="00A966F5" w:rsidRDefault="00A966F5" w:rsidP="00E12459">
      <w:pPr>
        <w:spacing w:after="0" w:line="240" w:lineRule="auto"/>
      </w:pPr>
      <w:r>
        <w:separator/>
      </w:r>
    </w:p>
  </w:endnote>
  <w:endnote w:type="continuationSeparator" w:id="0">
    <w:p w14:paraId="4586F8AB" w14:textId="77777777" w:rsidR="00A966F5" w:rsidRDefault="00A966F5" w:rsidP="00E12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IIJCP O+ Times New Roman PS">
    <w:altName w:val="Times New Roman P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2296560"/>
      <w:docPartObj>
        <w:docPartGallery w:val="Page Numbers (Bottom of Page)"/>
        <w:docPartUnique/>
      </w:docPartObj>
    </w:sdtPr>
    <w:sdtEndPr/>
    <w:sdtContent>
      <w:sdt>
        <w:sdtPr>
          <w:id w:val="1728636285"/>
          <w:docPartObj>
            <w:docPartGallery w:val="Page Numbers (Top of Page)"/>
            <w:docPartUnique/>
          </w:docPartObj>
        </w:sdtPr>
        <w:sdtEndPr/>
        <w:sdtContent>
          <w:p w14:paraId="61080E48" w14:textId="0A7BA81A" w:rsidR="00E12459" w:rsidRDefault="00E1245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A2776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27760">
              <w:rPr>
                <w:b/>
                <w:bCs/>
                <w:noProof/>
              </w:rPr>
              <w:t>8</w:t>
            </w:r>
            <w:r>
              <w:rPr>
                <w:b/>
                <w:bCs/>
                <w:sz w:val="24"/>
                <w:szCs w:val="24"/>
              </w:rPr>
              <w:fldChar w:fldCharType="end"/>
            </w:r>
          </w:p>
        </w:sdtContent>
      </w:sdt>
    </w:sdtContent>
  </w:sdt>
  <w:p w14:paraId="56C31121" w14:textId="77777777" w:rsidR="00E12459" w:rsidRDefault="00E124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5C4545" w14:textId="77777777" w:rsidR="00A966F5" w:rsidRDefault="00A966F5" w:rsidP="00E12459">
      <w:pPr>
        <w:spacing w:after="0" w:line="240" w:lineRule="auto"/>
      </w:pPr>
      <w:r>
        <w:separator/>
      </w:r>
    </w:p>
  </w:footnote>
  <w:footnote w:type="continuationSeparator" w:id="0">
    <w:p w14:paraId="02607682" w14:textId="77777777" w:rsidR="00A966F5" w:rsidRDefault="00A966F5" w:rsidP="00E124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97542DC"/>
    <w:multiLevelType w:val="hybridMultilevel"/>
    <w:tmpl w:val="40B86E5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AAAEA32"/>
    <w:multiLevelType w:val="hybridMultilevel"/>
    <w:tmpl w:val="538B1A3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9"/>
    <w:multiLevelType w:val="singleLevel"/>
    <w:tmpl w:val="D2D86012"/>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5FA61BED"/>
    <w:multiLevelType w:val="hybridMultilevel"/>
    <w:tmpl w:val="22B848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70D227C"/>
    <w:multiLevelType w:val="hybridMultilevel"/>
    <w:tmpl w:val="7B84FAA0"/>
    <w:lvl w:ilvl="0" w:tplc="29088DB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A641EC7"/>
    <w:multiLevelType w:val="multilevel"/>
    <w:tmpl w:val="056E9654"/>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
  </w:num>
  <w:num w:numId="3">
    <w:abstractNumId w:val="0"/>
  </w:num>
  <w:num w:numId="4">
    <w:abstractNumId w:val="5"/>
  </w:num>
  <w:num w:numId="5">
    <w:abstractNumId w:val="4"/>
  </w:num>
  <w:num w:numId="6">
    <w:abstractNumId w:val="2"/>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ossain, Faruk">
    <w15:presenceInfo w15:providerId="None" w15:userId="Hossain, Faru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72B65"/>
    <w:rsid w:val="0000479B"/>
    <w:rsid w:val="000101A3"/>
    <w:rsid w:val="0008746C"/>
    <w:rsid w:val="0011650E"/>
    <w:rsid w:val="001729E8"/>
    <w:rsid w:val="001C1FD2"/>
    <w:rsid w:val="00203568"/>
    <w:rsid w:val="00211A34"/>
    <w:rsid w:val="0023739B"/>
    <w:rsid w:val="00240EE7"/>
    <w:rsid w:val="002C2D5B"/>
    <w:rsid w:val="0033791F"/>
    <w:rsid w:val="00397761"/>
    <w:rsid w:val="003E0E2F"/>
    <w:rsid w:val="00401834"/>
    <w:rsid w:val="0049059C"/>
    <w:rsid w:val="004C42F8"/>
    <w:rsid w:val="004F184E"/>
    <w:rsid w:val="004F4323"/>
    <w:rsid w:val="00537DA3"/>
    <w:rsid w:val="005B45C1"/>
    <w:rsid w:val="005D3806"/>
    <w:rsid w:val="0060573A"/>
    <w:rsid w:val="00642990"/>
    <w:rsid w:val="00655BE5"/>
    <w:rsid w:val="00772B65"/>
    <w:rsid w:val="007A6528"/>
    <w:rsid w:val="00831295"/>
    <w:rsid w:val="0085640A"/>
    <w:rsid w:val="00873C36"/>
    <w:rsid w:val="00A27760"/>
    <w:rsid w:val="00A75F0E"/>
    <w:rsid w:val="00A966F5"/>
    <w:rsid w:val="00B07EA3"/>
    <w:rsid w:val="00B15DF8"/>
    <w:rsid w:val="00B3614F"/>
    <w:rsid w:val="00B47A1D"/>
    <w:rsid w:val="00C62460"/>
    <w:rsid w:val="00C91440"/>
    <w:rsid w:val="00CA1DB6"/>
    <w:rsid w:val="00D6799D"/>
    <w:rsid w:val="00D8471D"/>
    <w:rsid w:val="00DD7A3D"/>
    <w:rsid w:val="00DF37E5"/>
    <w:rsid w:val="00E12459"/>
    <w:rsid w:val="00F15859"/>
    <w:rsid w:val="00F6699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7"/>
    <o:shapelayout v:ext="edit">
      <o:idmap v:ext="edit" data="1"/>
    </o:shapelayout>
  </w:shapeDefaults>
  <w:decimalSymbol w:val="."/>
  <w:listSeparator w:val=","/>
  <w14:docId w14:val="705D4E41"/>
  <w15:docId w15:val="{316ED70C-107E-4F84-BC0E-1B1F12598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3806"/>
  </w:style>
  <w:style w:type="paragraph" w:styleId="Heading1">
    <w:name w:val="heading 1"/>
    <w:basedOn w:val="Normal"/>
    <w:next w:val="Normal"/>
    <w:link w:val="Heading1Char"/>
    <w:qFormat/>
    <w:rsid w:val="00537DA3"/>
    <w:pPr>
      <w:keepNext/>
      <w:widowControl w:val="0"/>
      <w:shd w:val="clear" w:color="auto" w:fill="FFFFFF"/>
      <w:autoSpaceDE w:val="0"/>
      <w:autoSpaceDN w:val="0"/>
      <w:adjustRightInd w:val="0"/>
      <w:spacing w:after="0" w:line="1032" w:lineRule="exact"/>
      <w:ind w:left="350"/>
      <w:jc w:val="center"/>
      <w:outlineLvl w:val="0"/>
    </w:pPr>
    <w:rPr>
      <w:rFonts w:ascii="Times New Roman" w:eastAsia="Times New Roman" w:hAnsi="Times New Roman" w:cs="Times New Roman"/>
      <w:b/>
      <w:bCs/>
      <w:color w:val="000000"/>
      <w:spacing w:val="-35"/>
      <w:sz w:val="45"/>
      <w:szCs w:val="45"/>
    </w:rPr>
  </w:style>
  <w:style w:type="paragraph" w:styleId="Heading2">
    <w:name w:val="heading 2"/>
    <w:basedOn w:val="Normal"/>
    <w:next w:val="Normal"/>
    <w:link w:val="Heading2Char"/>
    <w:qFormat/>
    <w:rsid w:val="00537DA3"/>
    <w:pPr>
      <w:keepNext/>
      <w:widowControl w:val="0"/>
      <w:shd w:val="clear" w:color="auto" w:fill="FFFFFF"/>
      <w:autoSpaceDE w:val="0"/>
      <w:autoSpaceDN w:val="0"/>
      <w:adjustRightInd w:val="0"/>
      <w:spacing w:after="0" w:line="240" w:lineRule="auto"/>
      <w:jc w:val="center"/>
      <w:outlineLvl w:val="1"/>
    </w:pPr>
    <w:rPr>
      <w:rFonts w:ascii="Times New Roman" w:eastAsia="Times New Roman" w:hAnsi="Times New Roman" w:cs="Times New Roman"/>
      <w:b/>
      <w:bCs/>
      <w:color w:val="000000"/>
      <w:sz w:val="43"/>
      <w:szCs w:val="43"/>
    </w:rPr>
  </w:style>
  <w:style w:type="paragraph" w:styleId="Heading3">
    <w:name w:val="heading 3"/>
    <w:basedOn w:val="Normal"/>
    <w:next w:val="Normal"/>
    <w:link w:val="Heading3Char"/>
    <w:qFormat/>
    <w:rsid w:val="00537DA3"/>
    <w:pPr>
      <w:keepNext/>
      <w:widowControl w:val="0"/>
      <w:shd w:val="clear" w:color="auto" w:fill="FFFFFF"/>
      <w:autoSpaceDE w:val="0"/>
      <w:autoSpaceDN w:val="0"/>
      <w:adjustRightInd w:val="0"/>
      <w:spacing w:after="0" w:line="240" w:lineRule="auto"/>
      <w:outlineLvl w:val="2"/>
    </w:pPr>
    <w:rPr>
      <w:rFonts w:ascii="Times New Roman" w:eastAsia="Times New Roman" w:hAnsi="Times New Roman" w:cs="Times New Roman"/>
      <w:b/>
      <w:bCs/>
      <w:i/>
      <w:iCs/>
      <w:color w:val="000000"/>
      <w:sz w:val="24"/>
      <w:szCs w:val="24"/>
    </w:rPr>
  </w:style>
  <w:style w:type="paragraph" w:styleId="Heading4">
    <w:name w:val="heading 4"/>
    <w:basedOn w:val="Normal"/>
    <w:next w:val="Normal"/>
    <w:link w:val="Heading4Char"/>
    <w:qFormat/>
    <w:rsid w:val="00537DA3"/>
    <w:pPr>
      <w:keepNext/>
      <w:widowControl w:val="0"/>
      <w:shd w:val="clear" w:color="auto" w:fill="FFFFFF"/>
      <w:autoSpaceDE w:val="0"/>
      <w:autoSpaceDN w:val="0"/>
      <w:adjustRightInd w:val="0"/>
      <w:spacing w:after="0" w:line="240" w:lineRule="auto"/>
      <w:outlineLvl w:val="3"/>
    </w:pPr>
    <w:rPr>
      <w:rFonts w:ascii="Times New Roman" w:eastAsia="Times New Roman" w:hAnsi="Times New Roman" w:cs="Times New Roman"/>
      <w:color w:val="000000"/>
      <w:sz w:val="24"/>
      <w:szCs w:val="20"/>
    </w:rPr>
  </w:style>
  <w:style w:type="paragraph" w:styleId="Heading5">
    <w:name w:val="heading 5"/>
    <w:basedOn w:val="Normal"/>
    <w:next w:val="Normal"/>
    <w:link w:val="Heading5Char"/>
    <w:qFormat/>
    <w:rsid w:val="00537DA3"/>
    <w:pPr>
      <w:keepNext/>
      <w:widowControl w:val="0"/>
      <w:shd w:val="clear" w:color="auto" w:fill="FFFFFF"/>
      <w:autoSpaceDE w:val="0"/>
      <w:autoSpaceDN w:val="0"/>
      <w:adjustRightInd w:val="0"/>
      <w:spacing w:after="0" w:line="240" w:lineRule="auto"/>
      <w:ind w:firstLine="140"/>
      <w:outlineLvl w:val="4"/>
    </w:pPr>
    <w:rPr>
      <w:rFonts w:ascii="Times New Roman" w:eastAsia="Times New Roman" w:hAnsi="Times New Roman" w:cs="Times New Roman"/>
      <w:i/>
      <w:iCs/>
      <w:color w:val="000000"/>
      <w:sz w:val="20"/>
      <w:szCs w:val="20"/>
    </w:rPr>
  </w:style>
  <w:style w:type="paragraph" w:styleId="Heading6">
    <w:name w:val="heading 6"/>
    <w:basedOn w:val="Normal"/>
    <w:next w:val="Normal"/>
    <w:link w:val="Heading6Char"/>
    <w:qFormat/>
    <w:rsid w:val="00537DA3"/>
    <w:pPr>
      <w:keepNext/>
      <w:widowControl w:val="0"/>
      <w:shd w:val="clear" w:color="auto" w:fill="FFFFFF"/>
      <w:autoSpaceDE w:val="0"/>
      <w:autoSpaceDN w:val="0"/>
      <w:adjustRightInd w:val="0"/>
      <w:spacing w:after="0" w:line="240" w:lineRule="auto"/>
      <w:outlineLvl w:val="5"/>
    </w:pPr>
    <w:rPr>
      <w:rFonts w:ascii="Times New Roman" w:eastAsia="Times New Roman" w:hAnsi="Times New Roman" w:cs="Times New Roman"/>
      <w:b/>
      <w:bCs/>
      <w:color w:val="000000"/>
      <w:sz w:val="32"/>
      <w:szCs w:val="47"/>
    </w:rPr>
  </w:style>
  <w:style w:type="paragraph" w:styleId="Heading7">
    <w:name w:val="heading 7"/>
    <w:basedOn w:val="Normal"/>
    <w:next w:val="Normal"/>
    <w:link w:val="Heading7Char"/>
    <w:qFormat/>
    <w:rsid w:val="00537DA3"/>
    <w:pPr>
      <w:keepNext/>
      <w:widowControl w:val="0"/>
      <w:shd w:val="clear" w:color="auto" w:fill="FFFFFF"/>
      <w:autoSpaceDE w:val="0"/>
      <w:autoSpaceDN w:val="0"/>
      <w:adjustRightInd w:val="0"/>
      <w:spacing w:after="0" w:line="240" w:lineRule="auto"/>
      <w:outlineLvl w:val="6"/>
    </w:pPr>
    <w:rPr>
      <w:rFonts w:ascii="Times New Roman" w:eastAsia="Times New Roman" w:hAnsi="Times New Roman" w:cs="Times New Roman"/>
      <w:b/>
      <w:bCs/>
      <w:i/>
      <w:iCs/>
      <w:color w:val="000000"/>
      <w:sz w:val="25"/>
      <w:szCs w:val="25"/>
    </w:rPr>
  </w:style>
  <w:style w:type="paragraph" w:styleId="Heading8">
    <w:name w:val="heading 8"/>
    <w:basedOn w:val="Normal"/>
    <w:next w:val="Normal"/>
    <w:link w:val="Heading8Char"/>
    <w:qFormat/>
    <w:rsid w:val="00537DA3"/>
    <w:pPr>
      <w:keepNext/>
      <w:widowControl w:val="0"/>
      <w:shd w:val="clear" w:color="auto" w:fill="FFFFFF"/>
      <w:autoSpaceDE w:val="0"/>
      <w:autoSpaceDN w:val="0"/>
      <w:adjustRightInd w:val="0"/>
      <w:spacing w:after="0" w:line="240" w:lineRule="auto"/>
      <w:outlineLvl w:val="7"/>
    </w:pPr>
    <w:rPr>
      <w:rFonts w:ascii="Times New Roman" w:eastAsia="Times New Roman" w:hAnsi="Times New Roman" w:cs="Times New Roman"/>
      <w:b/>
      <w:bCs/>
      <w:i/>
      <w:iCs/>
      <w:color w:val="000000"/>
      <w:sz w:val="26"/>
      <w:szCs w:val="26"/>
    </w:rPr>
  </w:style>
  <w:style w:type="paragraph" w:styleId="Heading9">
    <w:name w:val="heading 9"/>
    <w:basedOn w:val="Normal"/>
    <w:next w:val="Normal"/>
    <w:link w:val="Heading9Char"/>
    <w:qFormat/>
    <w:rsid w:val="00537DA3"/>
    <w:pPr>
      <w:keepNext/>
      <w:widowControl w:val="0"/>
      <w:shd w:val="clear" w:color="auto" w:fill="FFFFFF"/>
      <w:autoSpaceDE w:val="0"/>
      <w:autoSpaceDN w:val="0"/>
      <w:adjustRightInd w:val="0"/>
      <w:spacing w:after="0" w:line="240" w:lineRule="auto"/>
      <w:ind w:left="720" w:firstLine="720"/>
      <w:outlineLvl w:val="8"/>
    </w:pPr>
    <w:rPr>
      <w:rFonts w:ascii="Times New Roman" w:eastAsia="Times New Roman" w:hAnsi="Times New Roman" w:cs="Times New Roman"/>
      <w:color w:val="000000"/>
      <w:sz w:val="24"/>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7DA3"/>
    <w:rPr>
      <w:rFonts w:ascii="Times New Roman" w:eastAsia="Times New Roman" w:hAnsi="Times New Roman" w:cs="Times New Roman"/>
      <w:b/>
      <w:bCs/>
      <w:color w:val="000000"/>
      <w:spacing w:val="-35"/>
      <w:sz w:val="45"/>
      <w:szCs w:val="45"/>
      <w:shd w:val="clear" w:color="auto" w:fill="FFFFFF"/>
    </w:rPr>
  </w:style>
  <w:style w:type="character" w:customStyle="1" w:styleId="Heading2Char">
    <w:name w:val="Heading 2 Char"/>
    <w:basedOn w:val="DefaultParagraphFont"/>
    <w:link w:val="Heading2"/>
    <w:rsid w:val="00537DA3"/>
    <w:rPr>
      <w:rFonts w:ascii="Times New Roman" w:eastAsia="Times New Roman" w:hAnsi="Times New Roman" w:cs="Times New Roman"/>
      <w:b/>
      <w:bCs/>
      <w:color w:val="000000"/>
      <w:sz w:val="43"/>
      <w:szCs w:val="43"/>
      <w:shd w:val="clear" w:color="auto" w:fill="FFFFFF"/>
    </w:rPr>
  </w:style>
  <w:style w:type="character" w:customStyle="1" w:styleId="Heading3Char">
    <w:name w:val="Heading 3 Char"/>
    <w:basedOn w:val="DefaultParagraphFont"/>
    <w:link w:val="Heading3"/>
    <w:rsid w:val="00537DA3"/>
    <w:rPr>
      <w:rFonts w:ascii="Times New Roman" w:eastAsia="Times New Roman" w:hAnsi="Times New Roman" w:cs="Times New Roman"/>
      <w:b/>
      <w:bCs/>
      <w:i/>
      <w:iCs/>
      <w:color w:val="000000"/>
      <w:sz w:val="24"/>
      <w:szCs w:val="24"/>
      <w:shd w:val="clear" w:color="auto" w:fill="FFFFFF"/>
    </w:rPr>
  </w:style>
  <w:style w:type="character" w:customStyle="1" w:styleId="Heading4Char">
    <w:name w:val="Heading 4 Char"/>
    <w:basedOn w:val="DefaultParagraphFont"/>
    <w:link w:val="Heading4"/>
    <w:rsid w:val="00537DA3"/>
    <w:rPr>
      <w:rFonts w:ascii="Times New Roman" w:eastAsia="Times New Roman" w:hAnsi="Times New Roman" w:cs="Times New Roman"/>
      <w:color w:val="000000"/>
      <w:sz w:val="24"/>
      <w:szCs w:val="20"/>
      <w:shd w:val="clear" w:color="auto" w:fill="FFFFFF"/>
    </w:rPr>
  </w:style>
  <w:style w:type="character" w:customStyle="1" w:styleId="Heading5Char">
    <w:name w:val="Heading 5 Char"/>
    <w:basedOn w:val="DefaultParagraphFont"/>
    <w:link w:val="Heading5"/>
    <w:rsid w:val="00537DA3"/>
    <w:rPr>
      <w:rFonts w:ascii="Times New Roman" w:eastAsia="Times New Roman" w:hAnsi="Times New Roman" w:cs="Times New Roman"/>
      <w:i/>
      <w:iCs/>
      <w:color w:val="000000"/>
      <w:sz w:val="20"/>
      <w:szCs w:val="20"/>
      <w:shd w:val="clear" w:color="auto" w:fill="FFFFFF"/>
    </w:rPr>
  </w:style>
  <w:style w:type="character" w:customStyle="1" w:styleId="Heading6Char">
    <w:name w:val="Heading 6 Char"/>
    <w:basedOn w:val="DefaultParagraphFont"/>
    <w:link w:val="Heading6"/>
    <w:rsid w:val="00537DA3"/>
    <w:rPr>
      <w:rFonts w:ascii="Times New Roman" w:eastAsia="Times New Roman" w:hAnsi="Times New Roman" w:cs="Times New Roman"/>
      <w:b/>
      <w:bCs/>
      <w:color w:val="000000"/>
      <w:sz w:val="32"/>
      <w:szCs w:val="47"/>
      <w:shd w:val="clear" w:color="auto" w:fill="FFFFFF"/>
    </w:rPr>
  </w:style>
  <w:style w:type="character" w:customStyle="1" w:styleId="Heading7Char">
    <w:name w:val="Heading 7 Char"/>
    <w:basedOn w:val="DefaultParagraphFont"/>
    <w:link w:val="Heading7"/>
    <w:rsid w:val="00537DA3"/>
    <w:rPr>
      <w:rFonts w:ascii="Times New Roman" w:eastAsia="Times New Roman" w:hAnsi="Times New Roman" w:cs="Times New Roman"/>
      <w:b/>
      <w:bCs/>
      <w:i/>
      <w:iCs/>
      <w:color w:val="000000"/>
      <w:sz w:val="25"/>
      <w:szCs w:val="25"/>
      <w:shd w:val="clear" w:color="auto" w:fill="FFFFFF"/>
    </w:rPr>
  </w:style>
  <w:style w:type="character" w:customStyle="1" w:styleId="Heading8Char">
    <w:name w:val="Heading 8 Char"/>
    <w:basedOn w:val="DefaultParagraphFont"/>
    <w:link w:val="Heading8"/>
    <w:rsid w:val="00537DA3"/>
    <w:rPr>
      <w:rFonts w:ascii="Times New Roman" w:eastAsia="Times New Roman" w:hAnsi="Times New Roman" w:cs="Times New Roman"/>
      <w:b/>
      <w:bCs/>
      <w:i/>
      <w:iCs/>
      <w:color w:val="000000"/>
      <w:sz w:val="26"/>
      <w:szCs w:val="26"/>
      <w:shd w:val="clear" w:color="auto" w:fill="FFFFFF"/>
    </w:rPr>
  </w:style>
  <w:style w:type="character" w:customStyle="1" w:styleId="Heading9Char">
    <w:name w:val="Heading 9 Char"/>
    <w:basedOn w:val="DefaultParagraphFont"/>
    <w:link w:val="Heading9"/>
    <w:rsid w:val="00537DA3"/>
    <w:rPr>
      <w:rFonts w:ascii="Times New Roman" w:eastAsia="Times New Roman" w:hAnsi="Times New Roman" w:cs="Times New Roman"/>
      <w:color w:val="000000"/>
      <w:sz w:val="24"/>
      <w:szCs w:val="19"/>
      <w:shd w:val="clear" w:color="auto" w:fill="FFFFFF"/>
    </w:rPr>
  </w:style>
  <w:style w:type="numbering" w:customStyle="1" w:styleId="NoList1">
    <w:name w:val="No List1"/>
    <w:next w:val="NoList"/>
    <w:uiPriority w:val="99"/>
    <w:semiHidden/>
    <w:unhideWhenUsed/>
    <w:rsid w:val="00537DA3"/>
  </w:style>
  <w:style w:type="paragraph" w:styleId="BodyTextIndent">
    <w:name w:val="Body Text Indent"/>
    <w:basedOn w:val="Normal"/>
    <w:link w:val="BodyTextIndentChar"/>
    <w:semiHidden/>
    <w:rsid w:val="00537DA3"/>
    <w:pPr>
      <w:widowControl w:val="0"/>
      <w:shd w:val="clear" w:color="auto" w:fill="FFFFFF"/>
      <w:autoSpaceDE w:val="0"/>
      <w:autoSpaceDN w:val="0"/>
      <w:adjustRightInd w:val="0"/>
      <w:spacing w:before="336" w:after="0" w:line="240" w:lineRule="auto"/>
      <w:ind w:left="38"/>
    </w:pPr>
    <w:rPr>
      <w:rFonts w:ascii="Times New Roman" w:eastAsia="Times New Roman" w:hAnsi="Times New Roman" w:cs="Times New Roman"/>
      <w:color w:val="000000"/>
      <w:spacing w:val="-1"/>
      <w:szCs w:val="19"/>
    </w:rPr>
  </w:style>
  <w:style w:type="character" w:customStyle="1" w:styleId="BodyTextIndentChar">
    <w:name w:val="Body Text Indent Char"/>
    <w:basedOn w:val="DefaultParagraphFont"/>
    <w:link w:val="BodyTextIndent"/>
    <w:semiHidden/>
    <w:rsid w:val="00537DA3"/>
    <w:rPr>
      <w:rFonts w:ascii="Times New Roman" w:eastAsia="Times New Roman" w:hAnsi="Times New Roman" w:cs="Times New Roman"/>
      <w:color w:val="000000"/>
      <w:spacing w:val="-1"/>
      <w:szCs w:val="19"/>
      <w:shd w:val="clear" w:color="auto" w:fill="FFFFFF"/>
    </w:rPr>
  </w:style>
  <w:style w:type="paragraph" w:styleId="Header">
    <w:name w:val="header"/>
    <w:basedOn w:val="Normal"/>
    <w:link w:val="HeaderChar"/>
    <w:semiHidden/>
    <w:rsid w:val="00537DA3"/>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semiHidden/>
    <w:rsid w:val="00537DA3"/>
    <w:rPr>
      <w:rFonts w:ascii="Times New Roman" w:eastAsia="Times New Roman" w:hAnsi="Times New Roman" w:cs="Times New Roman"/>
      <w:sz w:val="20"/>
      <w:szCs w:val="20"/>
    </w:rPr>
  </w:style>
  <w:style w:type="paragraph" w:styleId="Footer">
    <w:name w:val="footer"/>
    <w:basedOn w:val="Normal"/>
    <w:link w:val="FooterChar"/>
    <w:uiPriority w:val="99"/>
    <w:rsid w:val="00537DA3"/>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537DA3"/>
    <w:rPr>
      <w:rFonts w:ascii="Times New Roman" w:eastAsia="Times New Roman" w:hAnsi="Times New Roman" w:cs="Times New Roman"/>
      <w:sz w:val="20"/>
      <w:szCs w:val="20"/>
    </w:rPr>
  </w:style>
  <w:style w:type="character" w:styleId="PageNumber">
    <w:name w:val="page number"/>
    <w:basedOn w:val="DefaultParagraphFont"/>
    <w:semiHidden/>
    <w:rsid w:val="00537DA3"/>
  </w:style>
  <w:style w:type="paragraph" w:styleId="BodyText">
    <w:name w:val="Body Text"/>
    <w:basedOn w:val="Normal"/>
    <w:link w:val="BodyTextChar"/>
    <w:semiHidden/>
    <w:rsid w:val="00537DA3"/>
    <w:pPr>
      <w:widowControl w:val="0"/>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4"/>
      <w:szCs w:val="19"/>
    </w:rPr>
  </w:style>
  <w:style w:type="character" w:customStyle="1" w:styleId="BodyTextChar">
    <w:name w:val="Body Text Char"/>
    <w:basedOn w:val="DefaultParagraphFont"/>
    <w:link w:val="BodyText"/>
    <w:semiHidden/>
    <w:rsid w:val="00537DA3"/>
    <w:rPr>
      <w:rFonts w:ascii="Times New Roman" w:eastAsia="Times New Roman" w:hAnsi="Times New Roman" w:cs="Times New Roman"/>
      <w:color w:val="000000"/>
      <w:sz w:val="24"/>
      <w:szCs w:val="19"/>
      <w:shd w:val="clear" w:color="auto" w:fill="FFFFFF"/>
    </w:rPr>
  </w:style>
  <w:style w:type="paragraph" w:styleId="BodyText2">
    <w:name w:val="Body Text 2"/>
    <w:basedOn w:val="Normal"/>
    <w:link w:val="BodyText2Char"/>
    <w:semiHidden/>
    <w:rsid w:val="00537DA3"/>
    <w:pPr>
      <w:widowControl w:val="0"/>
      <w:shd w:val="clear" w:color="auto" w:fill="FFFFFF"/>
      <w:autoSpaceDE w:val="0"/>
      <w:autoSpaceDN w:val="0"/>
      <w:adjustRightInd w:val="0"/>
      <w:spacing w:after="0" w:line="240" w:lineRule="auto"/>
    </w:pPr>
    <w:rPr>
      <w:rFonts w:ascii="Times New Roman" w:eastAsia="Times New Roman" w:hAnsi="Times New Roman" w:cs="Times New Roman"/>
      <w:color w:val="000000"/>
      <w:sz w:val="20"/>
      <w:szCs w:val="20"/>
    </w:rPr>
  </w:style>
  <w:style w:type="character" w:customStyle="1" w:styleId="BodyText2Char">
    <w:name w:val="Body Text 2 Char"/>
    <w:basedOn w:val="DefaultParagraphFont"/>
    <w:link w:val="BodyText2"/>
    <w:semiHidden/>
    <w:rsid w:val="00537DA3"/>
    <w:rPr>
      <w:rFonts w:ascii="Times New Roman" w:eastAsia="Times New Roman" w:hAnsi="Times New Roman" w:cs="Times New Roman"/>
      <w:color w:val="000000"/>
      <w:sz w:val="20"/>
      <w:szCs w:val="20"/>
      <w:shd w:val="clear" w:color="auto" w:fill="FFFFFF"/>
    </w:rPr>
  </w:style>
  <w:style w:type="paragraph" w:styleId="BodyText3">
    <w:name w:val="Body Text 3"/>
    <w:basedOn w:val="Normal"/>
    <w:link w:val="BodyText3Char"/>
    <w:semiHidden/>
    <w:rsid w:val="00537DA3"/>
    <w:pPr>
      <w:widowControl w:val="0"/>
      <w:shd w:val="clear" w:color="auto" w:fill="FFFFFF"/>
      <w:autoSpaceDE w:val="0"/>
      <w:autoSpaceDN w:val="0"/>
      <w:adjustRightInd w:val="0"/>
      <w:spacing w:after="0" w:line="240" w:lineRule="auto"/>
    </w:pPr>
    <w:rPr>
      <w:rFonts w:ascii="Times New Roman" w:eastAsia="Times New Roman" w:hAnsi="Times New Roman" w:cs="Times New Roman"/>
      <w:color w:val="000000"/>
      <w:sz w:val="24"/>
      <w:szCs w:val="20"/>
    </w:rPr>
  </w:style>
  <w:style w:type="character" w:customStyle="1" w:styleId="BodyText3Char">
    <w:name w:val="Body Text 3 Char"/>
    <w:basedOn w:val="DefaultParagraphFont"/>
    <w:link w:val="BodyText3"/>
    <w:semiHidden/>
    <w:rsid w:val="00537DA3"/>
    <w:rPr>
      <w:rFonts w:ascii="Times New Roman" w:eastAsia="Times New Roman" w:hAnsi="Times New Roman" w:cs="Times New Roman"/>
      <w:color w:val="000000"/>
      <w:sz w:val="24"/>
      <w:szCs w:val="20"/>
      <w:shd w:val="clear" w:color="auto" w:fill="FFFFFF"/>
    </w:rPr>
  </w:style>
  <w:style w:type="paragraph" w:styleId="BodyTextIndent2">
    <w:name w:val="Body Text Indent 2"/>
    <w:basedOn w:val="Normal"/>
    <w:link w:val="BodyTextIndent2Char"/>
    <w:semiHidden/>
    <w:rsid w:val="00537DA3"/>
    <w:pPr>
      <w:widowControl w:val="0"/>
      <w:shd w:val="clear" w:color="auto" w:fill="FFFFFF"/>
      <w:autoSpaceDE w:val="0"/>
      <w:autoSpaceDN w:val="0"/>
      <w:adjustRightInd w:val="0"/>
      <w:spacing w:after="0" w:line="240" w:lineRule="auto"/>
      <w:ind w:firstLine="90"/>
      <w:jc w:val="both"/>
    </w:pPr>
    <w:rPr>
      <w:rFonts w:ascii="Times New Roman" w:eastAsia="Times New Roman" w:hAnsi="Times New Roman" w:cs="Times New Roman"/>
      <w:color w:val="000000"/>
      <w:sz w:val="20"/>
      <w:szCs w:val="20"/>
    </w:rPr>
  </w:style>
  <w:style w:type="character" w:customStyle="1" w:styleId="BodyTextIndent2Char">
    <w:name w:val="Body Text Indent 2 Char"/>
    <w:basedOn w:val="DefaultParagraphFont"/>
    <w:link w:val="BodyTextIndent2"/>
    <w:semiHidden/>
    <w:rsid w:val="00537DA3"/>
    <w:rPr>
      <w:rFonts w:ascii="Times New Roman" w:eastAsia="Times New Roman" w:hAnsi="Times New Roman" w:cs="Times New Roman"/>
      <w:color w:val="000000"/>
      <w:sz w:val="20"/>
      <w:szCs w:val="20"/>
      <w:shd w:val="clear" w:color="auto" w:fill="FFFFFF"/>
    </w:rPr>
  </w:style>
  <w:style w:type="paragraph" w:styleId="BodyTextIndent3">
    <w:name w:val="Body Text Indent 3"/>
    <w:basedOn w:val="Normal"/>
    <w:link w:val="BodyTextIndent3Char"/>
    <w:semiHidden/>
    <w:rsid w:val="00537DA3"/>
    <w:pPr>
      <w:widowControl w:val="0"/>
      <w:shd w:val="clear" w:color="auto" w:fill="FFFFFF"/>
      <w:autoSpaceDE w:val="0"/>
      <w:autoSpaceDN w:val="0"/>
      <w:adjustRightInd w:val="0"/>
      <w:spacing w:after="0" w:line="240" w:lineRule="auto"/>
      <w:ind w:left="720" w:hanging="720"/>
    </w:pPr>
    <w:rPr>
      <w:rFonts w:ascii="Times New Roman" w:eastAsia="Times New Roman" w:hAnsi="Times New Roman" w:cs="Times New Roman"/>
      <w:color w:val="000000"/>
      <w:sz w:val="24"/>
      <w:szCs w:val="19"/>
    </w:rPr>
  </w:style>
  <w:style w:type="character" w:customStyle="1" w:styleId="BodyTextIndent3Char">
    <w:name w:val="Body Text Indent 3 Char"/>
    <w:basedOn w:val="DefaultParagraphFont"/>
    <w:link w:val="BodyTextIndent3"/>
    <w:semiHidden/>
    <w:rsid w:val="00537DA3"/>
    <w:rPr>
      <w:rFonts w:ascii="Times New Roman" w:eastAsia="Times New Roman" w:hAnsi="Times New Roman" w:cs="Times New Roman"/>
      <w:color w:val="000000"/>
      <w:sz w:val="24"/>
      <w:szCs w:val="19"/>
      <w:shd w:val="clear" w:color="auto" w:fill="FFFFFF"/>
    </w:rPr>
  </w:style>
  <w:style w:type="paragraph" w:customStyle="1" w:styleId="Default">
    <w:name w:val="Default"/>
    <w:rsid w:val="00537DA3"/>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customStyle="1" w:styleId="CM1">
    <w:name w:val="CM1"/>
    <w:basedOn w:val="Default"/>
    <w:next w:val="Default"/>
    <w:rsid w:val="00537DA3"/>
    <w:pPr>
      <w:widowControl w:val="0"/>
    </w:pPr>
    <w:rPr>
      <w:rFonts w:ascii="IIJCP O+ Times New Roman PS" w:hAnsi="IIJCP O+ Times New Roman PS"/>
      <w:color w:val="auto"/>
      <w:sz w:val="20"/>
    </w:rPr>
  </w:style>
  <w:style w:type="paragraph" w:customStyle="1" w:styleId="CM84">
    <w:name w:val="CM84"/>
    <w:basedOn w:val="Default"/>
    <w:next w:val="Default"/>
    <w:rsid w:val="00537DA3"/>
    <w:pPr>
      <w:widowControl w:val="0"/>
      <w:spacing w:after="860"/>
    </w:pPr>
    <w:rPr>
      <w:rFonts w:ascii="IIJCP O+ Times New Roman PS" w:hAnsi="IIJCP O+ Times New Roman PS"/>
      <w:color w:val="auto"/>
      <w:sz w:val="20"/>
    </w:rPr>
  </w:style>
  <w:style w:type="paragraph" w:customStyle="1" w:styleId="CM2">
    <w:name w:val="CM2"/>
    <w:basedOn w:val="Default"/>
    <w:next w:val="Default"/>
    <w:rsid w:val="00537DA3"/>
    <w:pPr>
      <w:widowControl w:val="0"/>
    </w:pPr>
    <w:rPr>
      <w:rFonts w:ascii="IIJCP O+ Times New Roman PS" w:hAnsi="IIJCP O+ Times New Roman PS"/>
      <w:color w:val="auto"/>
      <w:sz w:val="20"/>
    </w:rPr>
  </w:style>
  <w:style w:type="paragraph" w:customStyle="1" w:styleId="CM85">
    <w:name w:val="CM85"/>
    <w:basedOn w:val="Default"/>
    <w:next w:val="Default"/>
    <w:rsid w:val="00537DA3"/>
    <w:pPr>
      <w:widowControl w:val="0"/>
      <w:spacing w:after="108"/>
    </w:pPr>
    <w:rPr>
      <w:rFonts w:ascii="IIJCP O+ Times New Roman PS" w:hAnsi="IIJCP O+ Times New Roman PS"/>
      <w:color w:val="auto"/>
      <w:sz w:val="20"/>
    </w:rPr>
  </w:style>
  <w:style w:type="paragraph" w:customStyle="1" w:styleId="CM3">
    <w:name w:val="CM3"/>
    <w:basedOn w:val="Default"/>
    <w:next w:val="Default"/>
    <w:rsid w:val="00537DA3"/>
    <w:pPr>
      <w:widowControl w:val="0"/>
      <w:spacing w:line="243" w:lineRule="atLeast"/>
    </w:pPr>
    <w:rPr>
      <w:rFonts w:ascii="IIJCP O+ Times New Roman PS" w:hAnsi="IIJCP O+ Times New Roman PS"/>
      <w:color w:val="auto"/>
      <w:sz w:val="20"/>
    </w:rPr>
  </w:style>
  <w:style w:type="paragraph" w:customStyle="1" w:styleId="CM91">
    <w:name w:val="CM91"/>
    <w:basedOn w:val="Default"/>
    <w:next w:val="Default"/>
    <w:rsid w:val="00537DA3"/>
    <w:pPr>
      <w:widowControl w:val="0"/>
      <w:spacing w:after="55"/>
    </w:pPr>
    <w:rPr>
      <w:rFonts w:ascii="IIJCP O+ Times New Roman PS" w:hAnsi="IIJCP O+ Times New Roman PS"/>
      <w:color w:val="auto"/>
      <w:sz w:val="20"/>
    </w:rPr>
  </w:style>
  <w:style w:type="paragraph" w:customStyle="1" w:styleId="CM86">
    <w:name w:val="CM86"/>
    <w:basedOn w:val="Default"/>
    <w:next w:val="Default"/>
    <w:rsid w:val="00537DA3"/>
    <w:pPr>
      <w:widowControl w:val="0"/>
      <w:spacing w:after="298"/>
    </w:pPr>
    <w:rPr>
      <w:rFonts w:ascii="IIJCP O+ Times New Roman PS" w:hAnsi="IIJCP O+ Times New Roman PS"/>
      <w:color w:val="auto"/>
      <w:sz w:val="20"/>
    </w:rPr>
  </w:style>
  <w:style w:type="paragraph" w:customStyle="1" w:styleId="CM5">
    <w:name w:val="CM5"/>
    <w:basedOn w:val="Default"/>
    <w:next w:val="Default"/>
    <w:rsid w:val="00537DA3"/>
    <w:pPr>
      <w:widowControl w:val="0"/>
      <w:spacing w:line="480" w:lineRule="atLeast"/>
    </w:pPr>
    <w:rPr>
      <w:rFonts w:ascii="IIJCP O+ Times New Roman PS" w:hAnsi="IIJCP O+ Times New Roman PS"/>
      <w:color w:val="auto"/>
      <w:sz w:val="20"/>
    </w:rPr>
  </w:style>
  <w:style w:type="paragraph" w:customStyle="1" w:styleId="CM88">
    <w:name w:val="CM88"/>
    <w:basedOn w:val="Default"/>
    <w:next w:val="Default"/>
    <w:rsid w:val="00537DA3"/>
    <w:pPr>
      <w:widowControl w:val="0"/>
      <w:spacing w:after="2133"/>
    </w:pPr>
    <w:rPr>
      <w:rFonts w:ascii="IIJCP O+ Times New Roman PS" w:hAnsi="IIJCP O+ Times New Roman PS"/>
      <w:color w:val="auto"/>
      <w:sz w:val="20"/>
    </w:rPr>
  </w:style>
  <w:style w:type="paragraph" w:customStyle="1" w:styleId="CM89">
    <w:name w:val="CM89"/>
    <w:basedOn w:val="Default"/>
    <w:next w:val="Default"/>
    <w:rsid w:val="00537DA3"/>
    <w:pPr>
      <w:widowControl w:val="0"/>
      <w:spacing w:after="375"/>
    </w:pPr>
    <w:rPr>
      <w:rFonts w:ascii="IIJCP O+ Times New Roman PS" w:hAnsi="IIJCP O+ Times New Roman PS"/>
      <w:color w:val="auto"/>
      <w:sz w:val="20"/>
    </w:rPr>
  </w:style>
  <w:style w:type="paragraph" w:customStyle="1" w:styleId="CM6">
    <w:name w:val="CM6"/>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7">
    <w:name w:val="CM7"/>
    <w:basedOn w:val="Default"/>
    <w:next w:val="Default"/>
    <w:rsid w:val="00537DA3"/>
    <w:pPr>
      <w:widowControl w:val="0"/>
      <w:spacing w:line="360" w:lineRule="atLeast"/>
    </w:pPr>
    <w:rPr>
      <w:rFonts w:ascii="IIJCP O+ Times New Roman PS" w:hAnsi="IIJCP O+ Times New Roman PS"/>
      <w:color w:val="auto"/>
      <w:sz w:val="20"/>
    </w:rPr>
  </w:style>
  <w:style w:type="paragraph" w:customStyle="1" w:styleId="CM90">
    <w:name w:val="CM90"/>
    <w:basedOn w:val="Default"/>
    <w:next w:val="Default"/>
    <w:rsid w:val="00537DA3"/>
    <w:pPr>
      <w:widowControl w:val="0"/>
      <w:spacing w:after="213"/>
    </w:pPr>
    <w:rPr>
      <w:rFonts w:ascii="IIJCP O+ Times New Roman PS" w:hAnsi="IIJCP O+ Times New Roman PS"/>
      <w:color w:val="auto"/>
      <w:sz w:val="20"/>
    </w:rPr>
  </w:style>
  <w:style w:type="paragraph" w:customStyle="1" w:styleId="CM92">
    <w:name w:val="CM92"/>
    <w:basedOn w:val="Default"/>
    <w:next w:val="Default"/>
    <w:rsid w:val="00537DA3"/>
    <w:pPr>
      <w:widowControl w:val="0"/>
      <w:spacing w:after="1180"/>
    </w:pPr>
    <w:rPr>
      <w:rFonts w:ascii="IIJCP O+ Times New Roman PS" w:hAnsi="IIJCP O+ Times New Roman PS"/>
      <w:color w:val="auto"/>
      <w:sz w:val="20"/>
    </w:rPr>
  </w:style>
  <w:style w:type="paragraph" w:customStyle="1" w:styleId="CM8">
    <w:name w:val="CM8"/>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9">
    <w:name w:val="CM9"/>
    <w:basedOn w:val="Default"/>
    <w:next w:val="Default"/>
    <w:rsid w:val="00537DA3"/>
    <w:pPr>
      <w:widowControl w:val="0"/>
      <w:spacing w:line="280" w:lineRule="atLeast"/>
    </w:pPr>
    <w:rPr>
      <w:rFonts w:ascii="IIJCP O+ Times New Roman PS" w:hAnsi="IIJCP O+ Times New Roman PS"/>
      <w:color w:val="auto"/>
      <w:sz w:val="20"/>
    </w:rPr>
  </w:style>
  <w:style w:type="paragraph" w:customStyle="1" w:styleId="CM10">
    <w:name w:val="CM10"/>
    <w:basedOn w:val="Default"/>
    <w:next w:val="Default"/>
    <w:rsid w:val="00537DA3"/>
    <w:pPr>
      <w:widowControl w:val="0"/>
      <w:spacing w:line="306" w:lineRule="atLeast"/>
    </w:pPr>
    <w:rPr>
      <w:rFonts w:ascii="IIJCP O+ Times New Roman PS" w:hAnsi="IIJCP O+ Times New Roman PS"/>
      <w:color w:val="auto"/>
      <w:sz w:val="20"/>
    </w:rPr>
  </w:style>
  <w:style w:type="paragraph" w:customStyle="1" w:styleId="CM95">
    <w:name w:val="CM95"/>
    <w:basedOn w:val="Default"/>
    <w:next w:val="Default"/>
    <w:rsid w:val="00537DA3"/>
    <w:pPr>
      <w:widowControl w:val="0"/>
      <w:spacing w:after="65"/>
    </w:pPr>
    <w:rPr>
      <w:rFonts w:ascii="IIJCP O+ Times New Roman PS" w:hAnsi="IIJCP O+ Times New Roman PS"/>
      <w:color w:val="auto"/>
      <w:sz w:val="20"/>
    </w:rPr>
  </w:style>
  <w:style w:type="paragraph" w:customStyle="1" w:styleId="CM11">
    <w:name w:val="CM11"/>
    <w:basedOn w:val="Default"/>
    <w:next w:val="Default"/>
    <w:rsid w:val="00537DA3"/>
    <w:pPr>
      <w:widowControl w:val="0"/>
      <w:spacing w:line="300" w:lineRule="atLeast"/>
    </w:pPr>
    <w:rPr>
      <w:rFonts w:ascii="IIJCP O+ Times New Roman PS" w:hAnsi="IIJCP O+ Times New Roman PS"/>
      <w:color w:val="auto"/>
      <w:sz w:val="20"/>
    </w:rPr>
  </w:style>
  <w:style w:type="paragraph" w:customStyle="1" w:styleId="CM96">
    <w:name w:val="CM96"/>
    <w:basedOn w:val="Default"/>
    <w:next w:val="Default"/>
    <w:rsid w:val="00537DA3"/>
    <w:pPr>
      <w:widowControl w:val="0"/>
      <w:spacing w:after="1020"/>
    </w:pPr>
    <w:rPr>
      <w:rFonts w:ascii="IIJCP O+ Times New Roman PS" w:hAnsi="IIJCP O+ Times New Roman PS"/>
      <w:color w:val="auto"/>
      <w:sz w:val="20"/>
    </w:rPr>
  </w:style>
  <w:style w:type="paragraph" w:customStyle="1" w:styleId="CM13">
    <w:name w:val="CM13"/>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14">
    <w:name w:val="CM14"/>
    <w:basedOn w:val="Default"/>
    <w:next w:val="Default"/>
    <w:rsid w:val="00537DA3"/>
    <w:pPr>
      <w:widowControl w:val="0"/>
      <w:spacing w:line="283" w:lineRule="atLeast"/>
    </w:pPr>
    <w:rPr>
      <w:rFonts w:ascii="IIJCP O+ Times New Roman PS" w:hAnsi="IIJCP O+ Times New Roman PS"/>
      <w:color w:val="auto"/>
      <w:sz w:val="20"/>
    </w:rPr>
  </w:style>
  <w:style w:type="paragraph" w:customStyle="1" w:styleId="CM15">
    <w:name w:val="CM15"/>
    <w:basedOn w:val="Default"/>
    <w:next w:val="Default"/>
    <w:rsid w:val="00537DA3"/>
    <w:pPr>
      <w:widowControl w:val="0"/>
      <w:spacing w:line="300" w:lineRule="atLeast"/>
    </w:pPr>
    <w:rPr>
      <w:rFonts w:ascii="IIJCP O+ Times New Roman PS" w:hAnsi="IIJCP O+ Times New Roman PS"/>
      <w:color w:val="auto"/>
      <w:sz w:val="20"/>
    </w:rPr>
  </w:style>
  <w:style w:type="paragraph" w:customStyle="1" w:styleId="CM94">
    <w:name w:val="CM94"/>
    <w:basedOn w:val="Default"/>
    <w:next w:val="Default"/>
    <w:rsid w:val="00537DA3"/>
    <w:pPr>
      <w:widowControl w:val="0"/>
      <w:spacing w:after="475"/>
    </w:pPr>
    <w:rPr>
      <w:rFonts w:ascii="IIJCP O+ Times New Roman PS" w:hAnsi="IIJCP O+ Times New Roman PS"/>
      <w:color w:val="auto"/>
      <w:sz w:val="20"/>
    </w:rPr>
  </w:style>
  <w:style w:type="paragraph" w:customStyle="1" w:styleId="CM16">
    <w:name w:val="CM16"/>
    <w:basedOn w:val="Default"/>
    <w:next w:val="Default"/>
    <w:rsid w:val="00537DA3"/>
    <w:pPr>
      <w:widowControl w:val="0"/>
      <w:spacing w:line="480" w:lineRule="atLeast"/>
    </w:pPr>
    <w:rPr>
      <w:rFonts w:ascii="IIJCP O+ Times New Roman PS" w:hAnsi="IIJCP O+ Times New Roman PS"/>
      <w:color w:val="auto"/>
      <w:sz w:val="20"/>
    </w:rPr>
  </w:style>
  <w:style w:type="paragraph" w:customStyle="1" w:styleId="CM17">
    <w:name w:val="CM17"/>
    <w:basedOn w:val="Default"/>
    <w:next w:val="Default"/>
    <w:rsid w:val="00537DA3"/>
    <w:pPr>
      <w:widowControl w:val="0"/>
      <w:spacing w:line="360" w:lineRule="atLeast"/>
    </w:pPr>
    <w:rPr>
      <w:rFonts w:ascii="IIJCP O+ Times New Roman PS" w:hAnsi="IIJCP O+ Times New Roman PS"/>
      <w:color w:val="auto"/>
      <w:sz w:val="20"/>
    </w:rPr>
  </w:style>
  <w:style w:type="paragraph" w:customStyle="1" w:styleId="CM99">
    <w:name w:val="CM99"/>
    <w:basedOn w:val="Default"/>
    <w:next w:val="Default"/>
    <w:rsid w:val="00537DA3"/>
    <w:pPr>
      <w:widowControl w:val="0"/>
      <w:spacing w:after="705"/>
    </w:pPr>
    <w:rPr>
      <w:rFonts w:ascii="IIJCP O+ Times New Roman PS" w:hAnsi="IIJCP O+ Times New Roman PS"/>
      <w:color w:val="auto"/>
      <w:sz w:val="20"/>
    </w:rPr>
  </w:style>
  <w:style w:type="paragraph" w:customStyle="1" w:styleId="CM19">
    <w:name w:val="CM19"/>
    <w:basedOn w:val="Default"/>
    <w:next w:val="Default"/>
    <w:rsid w:val="00537DA3"/>
    <w:pPr>
      <w:widowControl w:val="0"/>
    </w:pPr>
    <w:rPr>
      <w:rFonts w:ascii="IIJCP O+ Times New Roman PS" w:hAnsi="IIJCP O+ Times New Roman PS"/>
      <w:color w:val="auto"/>
      <w:sz w:val="20"/>
    </w:rPr>
  </w:style>
  <w:style w:type="paragraph" w:customStyle="1" w:styleId="CM20">
    <w:name w:val="CM20"/>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21">
    <w:name w:val="CM21"/>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98">
    <w:name w:val="CM98"/>
    <w:basedOn w:val="Default"/>
    <w:next w:val="Default"/>
    <w:rsid w:val="00537DA3"/>
    <w:pPr>
      <w:widowControl w:val="0"/>
      <w:spacing w:after="960"/>
    </w:pPr>
    <w:rPr>
      <w:rFonts w:ascii="IIJCP O+ Times New Roman PS" w:hAnsi="IIJCP O+ Times New Roman PS"/>
      <w:color w:val="auto"/>
      <w:sz w:val="20"/>
    </w:rPr>
  </w:style>
  <w:style w:type="paragraph" w:customStyle="1" w:styleId="CM22">
    <w:name w:val="CM22"/>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101">
    <w:name w:val="CM101"/>
    <w:basedOn w:val="Default"/>
    <w:next w:val="Default"/>
    <w:rsid w:val="00537DA3"/>
    <w:pPr>
      <w:widowControl w:val="0"/>
      <w:spacing w:after="2313"/>
    </w:pPr>
    <w:rPr>
      <w:rFonts w:ascii="IIJCP O+ Times New Roman PS" w:hAnsi="IIJCP O+ Times New Roman PS"/>
      <w:color w:val="auto"/>
      <w:sz w:val="20"/>
    </w:rPr>
  </w:style>
  <w:style w:type="paragraph" w:customStyle="1" w:styleId="CM25">
    <w:name w:val="CM25"/>
    <w:basedOn w:val="Default"/>
    <w:next w:val="Default"/>
    <w:rsid w:val="00537DA3"/>
    <w:pPr>
      <w:widowControl w:val="0"/>
      <w:spacing w:line="360" w:lineRule="atLeast"/>
    </w:pPr>
    <w:rPr>
      <w:rFonts w:ascii="IIJCP O+ Times New Roman PS" w:hAnsi="IIJCP O+ Times New Roman PS"/>
      <w:color w:val="auto"/>
      <w:sz w:val="20"/>
    </w:rPr>
  </w:style>
  <w:style w:type="paragraph" w:customStyle="1" w:styleId="CM103">
    <w:name w:val="CM103"/>
    <w:basedOn w:val="Default"/>
    <w:next w:val="Default"/>
    <w:rsid w:val="00537DA3"/>
    <w:pPr>
      <w:widowControl w:val="0"/>
      <w:spacing w:after="578"/>
    </w:pPr>
    <w:rPr>
      <w:rFonts w:ascii="IIJCP O+ Times New Roman PS" w:hAnsi="IIJCP O+ Times New Roman PS"/>
      <w:color w:val="auto"/>
      <w:sz w:val="20"/>
    </w:rPr>
  </w:style>
  <w:style w:type="paragraph" w:customStyle="1" w:styleId="CM26">
    <w:name w:val="CM26"/>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27">
    <w:name w:val="CM27"/>
    <w:basedOn w:val="Default"/>
    <w:next w:val="Default"/>
    <w:rsid w:val="00537DA3"/>
    <w:pPr>
      <w:widowControl w:val="0"/>
    </w:pPr>
    <w:rPr>
      <w:rFonts w:ascii="IIJCP O+ Times New Roman PS" w:hAnsi="IIJCP O+ Times New Roman PS"/>
      <w:color w:val="auto"/>
      <w:sz w:val="20"/>
    </w:rPr>
  </w:style>
  <w:style w:type="paragraph" w:customStyle="1" w:styleId="CM104">
    <w:name w:val="CM104"/>
    <w:basedOn w:val="Default"/>
    <w:next w:val="Default"/>
    <w:rsid w:val="00537DA3"/>
    <w:pPr>
      <w:widowControl w:val="0"/>
      <w:spacing w:after="628"/>
    </w:pPr>
    <w:rPr>
      <w:rFonts w:ascii="IIJCP O+ Times New Roman PS" w:hAnsi="IIJCP O+ Times New Roman PS"/>
      <w:color w:val="auto"/>
      <w:sz w:val="20"/>
    </w:rPr>
  </w:style>
  <w:style w:type="paragraph" w:customStyle="1" w:styleId="CM29">
    <w:name w:val="CM29"/>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97">
    <w:name w:val="CM97"/>
    <w:basedOn w:val="Default"/>
    <w:next w:val="Default"/>
    <w:rsid w:val="00537DA3"/>
    <w:pPr>
      <w:widowControl w:val="0"/>
      <w:spacing w:after="468"/>
    </w:pPr>
    <w:rPr>
      <w:rFonts w:ascii="IIJCP O+ Times New Roman PS" w:hAnsi="IIJCP O+ Times New Roman PS"/>
      <w:color w:val="auto"/>
      <w:sz w:val="20"/>
    </w:rPr>
  </w:style>
  <w:style w:type="paragraph" w:customStyle="1" w:styleId="CM30">
    <w:name w:val="CM30"/>
    <w:basedOn w:val="Default"/>
    <w:next w:val="Default"/>
    <w:rsid w:val="00537DA3"/>
    <w:pPr>
      <w:widowControl w:val="0"/>
    </w:pPr>
    <w:rPr>
      <w:rFonts w:ascii="IIJCP O+ Times New Roman PS" w:hAnsi="IIJCP O+ Times New Roman PS"/>
      <w:color w:val="auto"/>
      <w:sz w:val="20"/>
    </w:rPr>
  </w:style>
  <w:style w:type="paragraph" w:customStyle="1" w:styleId="CM31">
    <w:name w:val="CM31"/>
    <w:basedOn w:val="Default"/>
    <w:next w:val="Default"/>
    <w:rsid w:val="00537DA3"/>
    <w:pPr>
      <w:widowControl w:val="0"/>
    </w:pPr>
    <w:rPr>
      <w:rFonts w:ascii="IIJCP O+ Times New Roman PS" w:hAnsi="IIJCP O+ Times New Roman PS"/>
      <w:color w:val="auto"/>
      <w:sz w:val="20"/>
    </w:rPr>
  </w:style>
  <w:style w:type="paragraph" w:customStyle="1" w:styleId="CM105">
    <w:name w:val="CM105"/>
    <w:basedOn w:val="Default"/>
    <w:next w:val="Default"/>
    <w:rsid w:val="00537DA3"/>
    <w:pPr>
      <w:widowControl w:val="0"/>
      <w:spacing w:after="120"/>
    </w:pPr>
    <w:rPr>
      <w:rFonts w:ascii="IIJCP O+ Times New Roman PS" w:hAnsi="IIJCP O+ Times New Roman PS"/>
      <w:color w:val="auto"/>
      <w:sz w:val="20"/>
    </w:rPr>
  </w:style>
  <w:style w:type="paragraph" w:customStyle="1" w:styleId="CM33">
    <w:name w:val="CM33"/>
    <w:basedOn w:val="Default"/>
    <w:next w:val="Default"/>
    <w:rsid w:val="00537DA3"/>
    <w:pPr>
      <w:widowControl w:val="0"/>
      <w:spacing w:line="360" w:lineRule="atLeast"/>
    </w:pPr>
    <w:rPr>
      <w:rFonts w:ascii="IIJCP O+ Times New Roman PS" w:hAnsi="IIJCP O+ Times New Roman PS"/>
      <w:color w:val="auto"/>
      <w:sz w:val="20"/>
    </w:rPr>
  </w:style>
  <w:style w:type="paragraph" w:customStyle="1" w:styleId="CM34">
    <w:name w:val="CM34"/>
    <w:basedOn w:val="Default"/>
    <w:next w:val="Default"/>
    <w:rsid w:val="00537DA3"/>
    <w:pPr>
      <w:widowControl w:val="0"/>
      <w:spacing w:line="360" w:lineRule="atLeast"/>
    </w:pPr>
    <w:rPr>
      <w:rFonts w:ascii="IIJCP O+ Times New Roman PS" w:hAnsi="IIJCP O+ Times New Roman PS"/>
      <w:color w:val="auto"/>
      <w:sz w:val="20"/>
    </w:rPr>
  </w:style>
  <w:style w:type="paragraph" w:customStyle="1" w:styleId="CM35">
    <w:name w:val="CM35"/>
    <w:basedOn w:val="Default"/>
    <w:next w:val="Default"/>
    <w:rsid w:val="00537DA3"/>
    <w:pPr>
      <w:widowControl w:val="0"/>
      <w:spacing w:line="480" w:lineRule="atLeast"/>
    </w:pPr>
    <w:rPr>
      <w:rFonts w:ascii="IIJCP O+ Times New Roman PS" w:hAnsi="IIJCP O+ Times New Roman PS"/>
      <w:color w:val="auto"/>
      <w:sz w:val="20"/>
    </w:rPr>
  </w:style>
  <w:style w:type="paragraph" w:customStyle="1" w:styleId="CM106">
    <w:name w:val="CM106"/>
    <w:basedOn w:val="Default"/>
    <w:next w:val="Default"/>
    <w:rsid w:val="00537DA3"/>
    <w:pPr>
      <w:widowControl w:val="0"/>
      <w:spacing w:after="3383"/>
    </w:pPr>
    <w:rPr>
      <w:rFonts w:ascii="IIJCP O+ Times New Roman PS" w:hAnsi="IIJCP O+ Times New Roman PS"/>
      <w:color w:val="auto"/>
      <w:sz w:val="20"/>
    </w:rPr>
  </w:style>
  <w:style w:type="paragraph" w:customStyle="1" w:styleId="CM36">
    <w:name w:val="CM36"/>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108">
    <w:name w:val="CM108"/>
    <w:basedOn w:val="Default"/>
    <w:next w:val="Default"/>
    <w:rsid w:val="00537DA3"/>
    <w:pPr>
      <w:widowControl w:val="0"/>
      <w:spacing w:after="1718"/>
    </w:pPr>
    <w:rPr>
      <w:rFonts w:ascii="IIJCP O+ Times New Roman PS" w:hAnsi="IIJCP O+ Times New Roman PS"/>
      <w:color w:val="auto"/>
      <w:sz w:val="20"/>
    </w:rPr>
  </w:style>
  <w:style w:type="paragraph" w:customStyle="1" w:styleId="CM100">
    <w:name w:val="CM100"/>
    <w:basedOn w:val="Default"/>
    <w:next w:val="Default"/>
    <w:rsid w:val="00537DA3"/>
    <w:pPr>
      <w:widowControl w:val="0"/>
      <w:spacing w:after="1265"/>
    </w:pPr>
    <w:rPr>
      <w:rFonts w:ascii="IIJCP O+ Times New Roman PS" w:hAnsi="IIJCP O+ Times New Roman PS"/>
      <w:color w:val="auto"/>
      <w:sz w:val="20"/>
    </w:rPr>
  </w:style>
  <w:style w:type="paragraph" w:customStyle="1" w:styleId="CM37">
    <w:name w:val="CM37"/>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109">
    <w:name w:val="CM109"/>
    <w:basedOn w:val="Default"/>
    <w:next w:val="Default"/>
    <w:rsid w:val="00537DA3"/>
    <w:pPr>
      <w:widowControl w:val="0"/>
      <w:spacing w:after="1345"/>
    </w:pPr>
    <w:rPr>
      <w:rFonts w:ascii="IIJCP O+ Times New Roman PS" w:hAnsi="IIJCP O+ Times New Roman PS"/>
      <w:color w:val="auto"/>
      <w:sz w:val="20"/>
    </w:rPr>
  </w:style>
  <w:style w:type="paragraph" w:customStyle="1" w:styleId="CM38">
    <w:name w:val="CM38"/>
    <w:basedOn w:val="Default"/>
    <w:next w:val="Default"/>
    <w:rsid w:val="00537DA3"/>
    <w:pPr>
      <w:widowControl w:val="0"/>
      <w:spacing w:line="478" w:lineRule="atLeast"/>
    </w:pPr>
    <w:rPr>
      <w:rFonts w:ascii="IIJCP O+ Times New Roman PS" w:hAnsi="IIJCP O+ Times New Roman PS"/>
      <w:color w:val="auto"/>
      <w:sz w:val="20"/>
    </w:rPr>
  </w:style>
  <w:style w:type="paragraph" w:customStyle="1" w:styleId="CM39">
    <w:name w:val="CM39"/>
    <w:basedOn w:val="Default"/>
    <w:next w:val="Default"/>
    <w:rsid w:val="00537DA3"/>
    <w:pPr>
      <w:widowControl w:val="0"/>
      <w:spacing w:line="426" w:lineRule="atLeast"/>
    </w:pPr>
    <w:rPr>
      <w:rFonts w:ascii="IIJCP O+ Times New Roman PS" w:hAnsi="IIJCP O+ Times New Roman PS"/>
      <w:color w:val="auto"/>
      <w:sz w:val="20"/>
    </w:rPr>
  </w:style>
  <w:style w:type="paragraph" w:customStyle="1" w:styleId="CM111">
    <w:name w:val="CM111"/>
    <w:basedOn w:val="Default"/>
    <w:next w:val="Default"/>
    <w:rsid w:val="00537DA3"/>
    <w:pPr>
      <w:widowControl w:val="0"/>
      <w:spacing w:after="1080"/>
    </w:pPr>
    <w:rPr>
      <w:rFonts w:ascii="IIJCP O+ Times New Roman PS" w:hAnsi="IIJCP O+ Times New Roman PS"/>
      <w:color w:val="auto"/>
      <w:sz w:val="20"/>
    </w:rPr>
  </w:style>
  <w:style w:type="paragraph" w:customStyle="1" w:styleId="CM42">
    <w:name w:val="CM42"/>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102">
    <w:name w:val="CM102"/>
    <w:basedOn w:val="Default"/>
    <w:next w:val="Default"/>
    <w:rsid w:val="00537DA3"/>
    <w:pPr>
      <w:widowControl w:val="0"/>
      <w:spacing w:after="3040"/>
    </w:pPr>
    <w:rPr>
      <w:rFonts w:ascii="IIJCP O+ Times New Roman PS" w:hAnsi="IIJCP O+ Times New Roman PS"/>
      <w:color w:val="auto"/>
      <w:sz w:val="20"/>
    </w:rPr>
  </w:style>
  <w:style w:type="paragraph" w:customStyle="1" w:styleId="CM44">
    <w:name w:val="CM44"/>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45">
    <w:name w:val="CM45"/>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46">
    <w:name w:val="CM46"/>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47">
    <w:name w:val="CM47"/>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48">
    <w:name w:val="CM48"/>
    <w:basedOn w:val="Default"/>
    <w:next w:val="Default"/>
    <w:rsid w:val="00537DA3"/>
    <w:pPr>
      <w:widowControl w:val="0"/>
    </w:pPr>
    <w:rPr>
      <w:rFonts w:ascii="IIJCP O+ Times New Roman PS" w:hAnsi="IIJCP O+ Times New Roman PS"/>
      <w:color w:val="auto"/>
      <w:sz w:val="20"/>
    </w:rPr>
  </w:style>
  <w:style w:type="paragraph" w:customStyle="1" w:styleId="CM49">
    <w:name w:val="CM49"/>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50">
    <w:name w:val="CM50"/>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51">
    <w:name w:val="CM51"/>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52">
    <w:name w:val="CM52"/>
    <w:basedOn w:val="Default"/>
    <w:next w:val="Default"/>
    <w:rsid w:val="00537DA3"/>
    <w:pPr>
      <w:widowControl w:val="0"/>
      <w:spacing w:line="358" w:lineRule="atLeast"/>
    </w:pPr>
    <w:rPr>
      <w:rFonts w:ascii="IIJCP O+ Times New Roman PS" w:hAnsi="IIJCP O+ Times New Roman PS"/>
      <w:color w:val="auto"/>
      <w:sz w:val="20"/>
    </w:rPr>
  </w:style>
  <w:style w:type="paragraph" w:customStyle="1" w:styleId="CM53">
    <w:name w:val="CM53"/>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54">
    <w:name w:val="CM54"/>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56">
    <w:name w:val="CM56"/>
    <w:basedOn w:val="Default"/>
    <w:next w:val="Default"/>
    <w:rsid w:val="00537DA3"/>
    <w:pPr>
      <w:widowControl w:val="0"/>
    </w:pPr>
    <w:rPr>
      <w:rFonts w:ascii="IIJCP O+ Times New Roman PS" w:hAnsi="IIJCP O+ Times New Roman PS"/>
      <w:color w:val="auto"/>
      <w:sz w:val="20"/>
    </w:rPr>
  </w:style>
  <w:style w:type="paragraph" w:customStyle="1" w:styleId="CM57">
    <w:name w:val="CM57"/>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58">
    <w:name w:val="CM58"/>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112">
    <w:name w:val="CM112"/>
    <w:basedOn w:val="Default"/>
    <w:next w:val="Default"/>
    <w:rsid w:val="00537DA3"/>
    <w:pPr>
      <w:widowControl w:val="0"/>
      <w:spacing w:after="1483"/>
    </w:pPr>
    <w:rPr>
      <w:rFonts w:ascii="IIJCP O+ Times New Roman PS" w:hAnsi="IIJCP O+ Times New Roman PS"/>
      <w:color w:val="auto"/>
      <w:sz w:val="20"/>
    </w:rPr>
  </w:style>
  <w:style w:type="paragraph" w:customStyle="1" w:styleId="CM113">
    <w:name w:val="CM113"/>
    <w:basedOn w:val="Default"/>
    <w:next w:val="Default"/>
    <w:rsid w:val="00537DA3"/>
    <w:pPr>
      <w:widowControl w:val="0"/>
      <w:spacing w:after="163"/>
    </w:pPr>
    <w:rPr>
      <w:rFonts w:ascii="IIJCP O+ Times New Roman PS" w:hAnsi="IIJCP O+ Times New Roman PS"/>
      <w:color w:val="auto"/>
      <w:sz w:val="20"/>
    </w:rPr>
  </w:style>
  <w:style w:type="paragraph" w:customStyle="1" w:styleId="CM61">
    <w:name w:val="CM61"/>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62">
    <w:name w:val="CM62"/>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93">
    <w:name w:val="CM93"/>
    <w:basedOn w:val="Default"/>
    <w:next w:val="Default"/>
    <w:rsid w:val="00537DA3"/>
    <w:pPr>
      <w:widowControl w:val="0"/>
      <w:spacing w:after="803"/>
    </w:pPr>
    <w:rPr>
      <w:rFonts w:ascii="IIJCP O+ Times New Roman PS" w:hAnsi="IIJCP O+ Times New Roman PS"/>
      <w:color w:val="auto"/>
      <w:sz w:val="20"/>
    </w:rPr>
  </w:style>
  <w:style w:type="paragraph" w:customStyle="1" w:styleId="CM63">
    <w:name w:val="CM63"/>
    <w:basedOn w:val="Default"/>
    <w:next w:val="Default"/>
    <w:rsid w:val="00537DA3"/>
    <w:pPr>
      <w:widowControl w:val="0"/>
    </w:pPr>
    <w:rPr>
      <w:rFonts w:ascii="IIJCP O+ Times New Roman PS" w:hAnsi="IIJCP O+ Times New Roman PS"/>
      <w:color w:val="auto"/>
      <w:sz w:val="20"/>
    </w:rPr>
  </w:style>
  <w:style w:type="paragraph" w:customStyle="1" w:styleId="CM65">
    <w:name w:val="CM65"/>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66">
    <w:name w:val="CM66"/>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69">
    <w:name w:val="CM69"/>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107">
    <w:name w:val="CM107"/>
    <w:basedOn w:val="Default"/>
    <w:next w:val="Default"/>
    <w:rsid w:val="00537DA3"/>
    <w:pPr>
      <w:widowControl w:val="0"/>
      <w:spacing w:after="753"/>
    </w:pPr>
    <w:rPr>
      <w:rFonts w:ascii="IIJCP O+ Times New Roman PS" w:hAnsi="IIJCP O+ Times New Roman PS"/>
      <w:color w:val="auto"/>
      <w:sz w:val="20"/>
    </w:rPr>
  </w:style>
  <w:style w:type="paragraph" w:customStyle="1" w:styleId="CM70">
    <w:name w:val="CM70"/>
    <w:basedOn w:val="Default"/>
    <w:next w:val="Default"/>
    <w:rsid w:val="00537DA3"/>
    <w:pPr>
      <w:widowControl w:val="0"/>
      <w:spacing w:line="200" w:lineRule="atLeast"/>
    </w:pPr>
    <w:rPr>
      <w:rFonts w:ascii="IIJCP O+ Times New Roman PS" w:hAnsi="IIJCP O+ Times New Roman PS"/>
      <w:color w:val="auto"/>
      <w:sz w:val="20"/>
    </w:rPr>
  </w:style>
  <w:style w:type="paragraph" w:customStyle="1" w:styleId="CM72">
    <w:name w:val="CM72"/>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115">
    <w:name w:val="CM115"/>
    <w:basedOn w:val="Default"/>
    <w:next w:val="Default"/>
    <w:rsid w:val="00537DA3"/>
    <w:pPr>
      <w:widowControl w:val="0"/>
      <w:spacing w:after="240"/>
    </w:pPr>
    <w:rPr>
      <w:rFonts w:ascii="IIJCP O+ Times New Roman PS" w:hAnsi="IIJCP O+ Times New Roman PS"/>
      <w:color w:val="auto"/>
      <w:sz w:val="20"/>
    </w:rPr>
  </w:style>
  <w:style w:type="paragraph" w:customStyle="1" w:styleId="CM73">
    <w:name w:val="CM73"/>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74">
    <w:name w:val="CM74"/>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75">
    <w:name w:val="CM75"/>
    <w:basedOn w:val="Default"/>
    <w:next w:val="Default"/>
    <w:rsid w:val="00537DA3"/>
    <w:pPr>
      <w:widowControl w:val="0"/>
    </w:pPr>
    <w:rPr>
      <w:rFonts w:ascii="IIJCP O+ Times New Roman PS" w:hAnsi="IIJCP O+ Times New Roman PS"/>
      <w:color w:val="auto"/>
      <w:sz w:val="20"/>
    </w:rPr>
  </w:style>
  <w:style w:type="paragraph" w:customStyle="1" w:styleId="CM76">
    <w:name w:val="CM76"/>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78">
    <w:name w:val="CM78"/>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4">
    <w:name w:val="CM4"/>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60">
    <w:name w:val="CM60"/>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81">
    <w:name w:val="CM81"/>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82">
    <w:name w:val="CM82"/>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83">
    <w:name w:val="CM83"/>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28">
    <w:name w:val="CM28"/>
    <w:basedOn w:val="Default"/>
    <w:next w:val="Default"/>
    <w:rsid w:val="00537DA3"/>
    <w:pPr>
      <w:widowControl w:val="0"/>
      <w:spacing w:after="60"/>
    </w:pPr>
    <w:rPr>
      <w:rFonts w:ascii="IIJCP O+ Times New Roman PS" w:hAnsi="IIJCP O+ Times New Roman PS"/>
      <w:color w:val="auto"/>
    </w:rPr>
  </w:style>
  <w:style w:type="paragraph" w:customStyle="1" w:styleId="CM12">
    <w:name w:val="CM12"/>
    <w:basedOn w:val="Default"/>
    <w:next w:val="Default"/>
    <w:rsid w:val="00537DA3"/>
    <w:pPr>
      <w:widowControl w:val="0"/>
      <w:spacing w:line="243" w:lineRule="atLeast"/>
    </w:pPr>
    <w:rPr>
      <w:rFonts w:ascii="IIJCP O+ Times New Roman PS" w:hAnsi="IIJCP O+ Times New Roman PS"/>
      <w:color w:val="auto"/>
    </w:rPr>
  </w:style>
  <w:style w:type="paragraph" w:customStyle="1" w:styleId="CM24">
    <w:name w:val="CM24"/>
    <w:basedOn w:val="Default"/>
    <w:next w:val="Default"/>
    <w:rsid w:val="00537DA3"/>
    <w:pPr>
      <w:widowControl w:val="0"/>
      <w:spacing w:after="120"/>
    </w:pPr>
    <w:rPr>
      <w:rFonts w:ascii="IIJCP O+ Times New Roman PS" w:hAnsi="IIJCP O+ Times New Roman PS"/>
      <w:color w:val="auto"/>
    </w:rPr>
  </w:style>
  <w:style w:type="paragraph" w:styleId="Caption">
    <w:name w:val="caption"/>
    <w:basedOn w:val="Normal"/>
    <w:next w:val="Normal"/>
    <w:qFormat/>
    <w:rsid w:val="00537DA3"/>
    <w:pPr>
      <w:widowControl w:val="0"/>
      <w:autoSpaceDE w:val="0"/>
      <w:autoSpaceDN w:val="0"/>
      <w:adjustRightInd w:val="0"/>
      <w:spacing w:after="0" w:line="240" w:lineRule="auto"/>
    </w:pPr>
    <w:rPr>
      <w:rFonts w:ascii="Times New Roman" w:eastAsia="Times New Roman" w:hAnsi="Times New Roman" w:cs="Times New Roman"/>
      <w:b/>
      <w:bCs/>
      <w:spacing w:val="-7"/>
      <w:sz w:val="24"/>
      <w:szCs w:val="20"/>
    </w:rPr>
  </w:style>
  <w:style w:type="paragraph" w:styleId="BalloonText">
    <w:name w:val="Balloon Text"/>
    <w:basedOn w:val="Normal"/>
    <w:link w:val="BalloonTextChar"/>
    <w:semiHidden/>
    <w:rsid w:val="00537DA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537DA3"/>
    <w:rPr>
      <w:rFonts w:ascii="Tahoma" w:eastAsia="Times New Roman" w:hAnsi="Tahoma" w:cs="Tahoma"/>
      <w:sz w:val="16"/>
      <w:szCs w:val="16"/>
    </w:rPr>
  </w:style>
  <w:style w:type="character" w:styleId="CommentReference">
    <w:name w:val="annotation reference"/>
    <w:semiHidden/>
    <w:rsid w:val="00537DA3"/>
    <w:rPr>
      <w:sz w:val="16"/>
      <w:szCs w:val="16"/>
    </w:rPr>
  </w:style>
  <w:style w:type="paragraph" w:styleId="CommentText">
    <w:name w:val="annotation text"/>
    <w:basedOn w:val="Normal"/>
    <w:link w:val="CommentTextChar"/>
    <w:semiHidden/>
    <w:rsid w:val="00537DA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537DA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537DA3"/>
    <w:rPr>
      <w:b/>
      <w:bCs/>
    </w:rPr>
  </w:style>
  <w:style w:type="character" w:customStyle="1" w:styleId="CommentSubjectChar">
    <w:name w:val="Comment Subject Char"/>
    <w:basedOn w:val="CommentTextChar"/>
    <w:link w:val="CommentSubject"/>
    <w:semiHidden/>
    <w:rsid w:val="00537DA3"/>
    <w:rPr>
      <w:rFonts w:ascii="Times New Roman" w:eastAsia="Times New Roman" w:hAnsi="Times New Roman" w:cs="Times New Roman"/>
      <w:b/>
      <w:bCs/>
      <w:sz w:val="20"/>
      <w:szCs w:val="20"/>
    </w:rPr>
  </w:style>
  <w:style w:type="paragraph" w:styleId="Revision">
    <w:name w:val="Revision"/>
    <w:hidden/>
    <w:uiPriority w:val="99"/>
    <w:semiHidden/>
    <w:rsid w:val="00537DA3"/>
    <w:pPr>
      <w:spacing w:after="0" w:line="240" w:lineRule="auto"/>
    </w:pPr>
    <w:rPr>
      <w:rFonts w:ascii="Times New Roman" w:eastAsia="Times New Roman" w:hAnsi="Times New Roman" w:cs="Times New Roman"/>
      <w:sz w:val="20"/>
      <w:szCs w:val="20"/>
    </w:rPr>
  </w:style>
  <w:style w:type="paragraph" w:styleId="ListBullet">
    <w:name w:val="List Bullet"/>
    <w:basedOn w:val="Normal"/>
    <w:rsid w:val="00537DA3"/>
    <w:pPr>
      <w:widowControl w:val="0"/>
      <w:numPr>
        <w:numId w:val="6"/>
      </w:numPr>
      <w:autoSpaceDE w:val="0"/>
      <w:autoSpaceDN w:val="0"/>
      <w:adjustRightInd w:val="0"/>
      <w:spacing w:after="0" w:line="240" w:lineRule="auto"/>
    </w:pPr>
    <w:rPr>
      <w:rFonts w:ascii="Times New Roman" w:eastAsia="Times New Roman" w:hAnsi="Times New Roman" w:cs="Times New Roman"/>
      <w:sz w:val="20"/>
      <w:szCs w:val="20"/>
    </w:rPr>
  </w:style>
  <w:style w:type="paragraph" w:styleId="DocumentMap">
    <w:name w:val="Document Map"/>
    <w:basedOn w:val="Normal"/>
    <w:link w:val="DocumentMapChar"/>
    <w:semiHidden/>
    <w:rsid w:val="00537DA3"/>
    <w:pPr>
      <w:widowControl w:val="0"/>
      <w:shd w:val="clear" w:color="auto" w:fill="000080"/>
      <w:autoSpaceDE w:val="0"/>
      <w:autoSpaceDN w:val="0"/>
      <w:adjustRightInd w:val="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537DA3"/>
    <w:rPr>
      <w:rFonts w:ascii="Tahoma" w:eastAsia="Times New Roman" w:hAnsi="Tahoma" w:cs="Tahoma"/>
      <w:sz w:val="20"/>
      <w:szCs w:val="20"/>
      <w:shd w:val="clear" w:color="auto" w:fill="000080"/>
    </w:rPr>
  </w:style>
  <w:style w:type="table" w:styleId="TableGrid">
    <w:name w:val="Table Grid"/>
    <w:basedOn w:val="TableNormal"/>
    <w:rsid w:val="00537DA3"/>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454</TotalTime>
  <Pages>1</Pages>
  <Words>1535</Words>
  <Characters>8755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Sukanta</cp:lastModifiedBy>
  <cp:revision>49</cp:revision>
  <cp:lastPrinted>2020-07-20T14:04:00Z</cp:lastPrinted>
  <dcterms:created xsi:type="dcterms:W3CDTF">2016-06-10T14:53:00Z</dcterms:created>
  <dcterms:modified xsi:type="dcterms:W3CDTF">2020-07-20T14:04:00Z</dcterms:modified>
</cp:coreProperties>
</file>