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820" w:type="dxa"/>
        <w:tblInd w:w="275" w:type="dxa"/>
        <w:tblLayout w:type="fixed"/>
        <w:tblCellMar>
          <w:left w:w="0" w:type="dxa"/>
          <w:right w:w="0" w:type="dxa"/>
        </w:tblCellMar>
        <w:tblLook w:val="0000" w:firstRow="0" w:lastRow="0" w:firstColumn="0" w:lastColumn="0" w:noHBand="0" w:noVBand="0"/>
      </w:tblPr>
      <w:tblGrid>
        <w:gridCol w:w="684"/>
        <w:gridCol w:w="6435"/>
        <w:gridCol w:w="1701"/>
      </w:tblGrid>
      <w:tr w:rsidR="001958DE" w:rsidRPr="00874377" w:rsidTr="002F6953">
        <w:trPr>
          <w:trHeight w:hRule="exact" w:val="280"/>
        </w:trPr>
        <w:tc>
          <w:tcPr>
            <w:tcW w:w="684" w:type="dxa"/>
            <w:tcBorders>
              <w:top w:val="single" w:sz="4" w:space="0" w:color="000000"/>
              <w:left w:val="single" w:sz="4" w:space="0" w:color="000000"/>
              <w:bottom w:val="single" w:sz="4" w:space="0" w:color="000000"/>
              <w:right w:val="single" w:sz="4" w:space="0" w:color="000000"/>
            </w:tcBorders>
          </w:tcPr>
          <w:p w:rsidR="001958DE" w:rsidRPr="00874377" w:rsidRDefault="002F6953" w:rsidP="00905CA8">
            <w:pPr>
              <w:widowControl w:val="0"/>
              <w:autoSpaceDE w:val="0"/>
              <w:autoSpaceDN w:val="0"/>
              <w:adjustRightInd w:val="0"/>
              <w:spacing w:before="3" w:after="0" w:line="240" w:lineRule="auto"/>
              <w:ind w:left="96" w:right="-20"/>
              <w:rPr>
                <w:rFonts w:ascii="Garamond" w:hAnsi="Garamond"/>
              </w:rPr>
            </w:pPr>
            <w:r>
              <w:rPr>
                <w:rFonts w:ascii="Garamond" w:hAnsi="Garamond"/>
                <w:b/>
                <w:bCs/>
                <w:i/>
                <w:iCs/>
                <w:w w:val="102"/>
              </w:rPr>
              <w:t>G</w:t>
            </w:r>
          </w:p>
        </w:tc>
        <w:tc>
          <w:tcPr>
            <w:tcW w:w="6435" w:type="dxa"/>
            <w:tcBorders>
              <w:top w:val="single" w:sz="4" w:space="0" w:color="000000"/>
              <w:left w:val="single" w:sz="4" w:space="0" w:color="000000"/>
              <w:bottom w:val="single" w:sz="4" w:space="0" w:color="000000"/>
              <w:right w:val="single" w:sz="4" w:space="0" w:color="000000"/>
            </w:tcBorders>
          </w:tcPr>
          <w:p w:rsidR="001958DE" w:rsidRPr="00874377" w:rsidRDefault="002F6953" w:rsidP="00905CA8">
            <w:pPr>
              <w:widowControl w:val="0"/>
              <w:autoSpaceDE w:val="0"/>
              <w:autoSpaceDN w:val="0"/>
              <w:adjustRightInd w:val="0"/>
              <w:spacing w:before="3" w:after="0" w:line="240" w:lineRule="auto"/>
              <w:ind w:left="96" w:right="-20"/>
              <w:rPr>
                <w:rFonts w:ascii="Garamond" w:hAnsi="Garamond"/>
              </w:rPr>
            </w:pPr>
            <w:r>
              <w:rPr>
                <w:rFonts w:ascii="Garamond" w:hAnsi="Garamond"/>
                <w:b/>
                <w:bCs/>
                <w:i/>
                <w:iCs/>
              </w:rPr>
              <w:t xml:space="preserve">Investments </w:t>
            </w:r>
          </w:p>
        </w:tc>
        <w:tc>
          <w:tcPr>
            <w:tcW w:w="1701" w:type="dxa"/>
            <w:tcBorders>
              <w:top w:val="single" w:sz="4" w:space="0" w:color="000000"/>
              <w:left w:val="single" w:sz="4" w:space="0" w:color="000000"/>
              <w:bottom w:val="single" w:sz="4" w:space="0" w:color="000000"/>
              <w:right w:val="single" w:sz="4" w:space="0" w:color="000000"/>
            </w:tcBorders>
          </w:tcPr>
          <w:p w:rsidR="001958DE" w:rsidRPr="00874377" w:rsidRDefault="001958DE" w:rsidP="00905CA8">
            <w:pPr>
              <w:widowControl w:val="0"/>
              <w:autoSpaceDE w:val="0"/>
              <w:autoSpaceDN w:val="0"/>
              <w:adjustRightInd w:val="0"/>
              <w:spacing w:after="0" w:line="240" w:lineRule="auto"/>
              <w:rPr>
                <w:rFonts w:ascii="Garamond" w:hAnsi="Garamond"/>
              </w:rPr>
            </w:pPr>
          </w:p>
        </w:tc>
      </w:tr>
    </w:tbl>
    <w:p w:rsidR="002F6953" w:rsidRPr="00FB5EF1" w:rsidRDefault="002F6953" w:rsidP="002F6953">
      <w:pPr>
        <w:pStyle w:val="Default"/>
        <w:rPr>
          <w:rFonts w:ascii="Times New Roman" w:hAnsi="Times New Roman"/>
          <w:color w:val="auto"/>
          <w:sz w:val="22"/>
        </w:rPr>
      </w:pPr>
    </w:p>
    <w:tbl>
      <w:tblPr>
        <w:tblW w:w="87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4"/>
        <w:gridCol w:w="2443"/>
        <w:gridCol w:w="2178"/>
        <w:gridCol w:w="1498"/>
      </w:tblGrid>
      <w:tr w:rsidR="002F6953" w:rsidRPr="00FB5EF1" w:rsidTr="00CD44D3">
        <w:trPr>
          <w:trHeight w:val="223"/>
          <w:jc w:val="center"/>
        </w:trPr>
        <w:tc>
          <w:tcPr>
            <w:tcW w:w="2674" w:type="dxa"/>
            <w:vAlign w:val="center"/>
          </w:tcPr>
          <w:p w:rsidR="002F6953" w:rsidRPr="00FB5EF1" w:rsidRDefault="002F6953" w:rsidP="00CD44D3">
            <w:pPr>
              <w:pStyle w:val="Default"/>
              <w:rPr>
                <w:rFonts w:ascii="Times New Roman" w:hAnsi="Times New Roman"/>
                <w:b/>
                <w:bCs/>
                <w:color w:val="auto"/>
                <w:sz w:val="26"/>
                <w:szCs w:val="20"/>
              </w:rPr>
            </w:pPr>
            <w:r w:rsidRPr="00FB5EF1">
              <w:rPr>
                <w:rFonts w:ascii="Times New Roman" w:hAnsi="Times New Roman"/>
                <w:b/>
                <w:bCs/>
                <w:color w:val="auto"/>
                <w:sz w:val="26"/>
                <w:szCs w:val="20"/>
              </w:rPr>
              <w:t xml:space="preserve">Client: </w:t>
            </w:r>
            <w:r>
              <w:rPr>
                <w:rFonts w:ascii="Times New Roman" w:hAnsi="Times New Roman"/>
                <w:b/>
                <w:bCs/>
                <w:color w:val="auto"/>
                <w:sz w:val="26"/>
                <w:szCs w:val="20"/>
              </w:rPr>
              <w:t xml:space="preserve"> XYZ Ltd</w:t>
            </w:r>
          </w:p>
        </w:tc>
        <w:tc>
          <w:tcPr>
            <w:tcW w:w="2443" w:type="dxa"/>
            <w:vAlign w:val="center"/>
          </w:tcPr>
          <w:p w:rsidR="002F6953" w:rsidRPr="00FB5EF1" w:rsidRDefault="002F6953" w:rsidP="00CD44D3">
            <w:pPr>
              <w:pStyle w:val="Default"/>
              <w:rPr>
                <w:rFonts w:ascii="Times New Roman" w:hAnsi="Times New Roman"/>
                <w:b/>
                <w:bCs/>
                <w:color w:val="auto"/>
                <w:sz w:val="26"/>
                <w:szCs w:val="20"/>
              </w:rPr>
            </w:pPr>
            <w:r w:rsidRPr="00FB5EF1">
              <w:rPr>
                <w:rFonts w:ascii="Times New Roman" w:hAnsi="Times New Roman"/>
                <w:b/>
                <w:bCs/>
                <w:color w:val="auto"/>
                <w:sz w:val="26"/>
                <w:szCs w:val="20"/>
              </w:rPr>
              <w:t xml:space="preserve">Year End: </w:t>
            </w:r>
            <w:r>
              <w:rPr>
                <w:rFonts w:ascii="Times New Roman" w:hAnsi="Times New Roman"/>
                <w:b/>
                <w:bCs/>
                <w:color w:val="auto"/>
                <w:sz w:val="26"/>
                <w:szCs w:val="20"/>
              </w:rPr>
              <w:t>31-12-14</w:t>
            </w:r>
          </w:p>
        </w:tc>
        <w:tc>
          <w:tcPr>
            <w:tcW w:w="2178" w:type="dxa"/>
            <w:vAlign w:val="center"/>
          </w:tcPr>
          <w:p w:rsidR="002F6953" w:rsidRPr="00FB5EF1" w:rsidRDefault="002F6953" w:rsidP="00CD44D3">
            <w:pPr>
              <w:pStyle w:val="Default"/>
              <w:rPr>
                <w:rFonts w:ascii="Times New Roman" w:hAnsi="Times New Roman"/>
                <w:b/>
                <w:bCs/>
                <w:color w:val="auto"/>
                <w:sz w:val="26"/>
                <w:szCs w:val="20"/>
              </w:rPr>
            </w:pPr>
            <w:r w:rsidRPr="00FB5EF1">
              <w:rPr>
                <w:rFonts w:ascii="Times New Roman" w:hAnsi="Times New Roman"/>
                <w:b/>
                <w:bCs/>
                <w:color w:val="auto"/>
                <w:sz w:val="26"/>
                <w:szCs w:val="20"/>
              </w:rPr>
              <w:t xml:space="preserve">File No. </w:t>
            </w:r>
          </w:p>
        </w:tc>
        <w:tc>
          <w:tcPr>
            <w:tcW w:w="1498" w:type="dxa"/>
          </w:tcPr>
          <w:p w:rsidR="002F6953" w:rsidRPr="00FB5EF1" w:rsidRDefault="002F6953" w:rsidP="00CD44D3">
            <w:pPr>
              <w:pStyle w:val="Default"/>
              <w:jc w:val="right"/>
              <w:rPr>
                <w:rFonts w:ascii="Times New Roman" w:hAnsi="Times New Roman"/>
                <w:b/>
                <w:bCs/>
                <w:color w:val="auto"/>
                <w:sz w:val="26"/>
                <w:szCs w:val="20"/>
              </w:rPr>
            </w:pPr>
            <w:r w:rsidRPr="00FB5EF1">
              <w:rPr>
                <w:rFonts w:ascii="Times New Roman" w:hAnsi="Times New Roman"/>
                <w:b/>
                <w:bCs/>
                <w:color w:val="auto"/>
                <w:sz w:val="26"/>
                <w:szCs w:val="20"/>
              </w:rPr>
              <w:t xml:space="preserve">Ref: H </w:t>
            </w:r>
          </w:p>
        </w:tc>
      </w:tr>
    </w:tbl>
    <w:p w:rsidR="002F6953" w:rsidRPr="00FB5EF1" w:rsidRDefault="002F6953" w:rsidP="002F6953">
      <w:pPr>
        <w:pStyle w:val="Default"/>
        <w:rPr>
          <w:rFonts w:ascii="Times New Roman" w:hAnsi="Times New Roman"/>
          <w:color w:val="auto"/>
          <w:sz w:val="22"/>
        </w:rPr>
      </w:pPr>
    </w:p>
    <w:p w:rsidR="002F6953" w:rsidRPr="002F6953" w:rsidRDefault="002F6953" w:rsidP="002F6953">
      <w:pPr>
        <w:outlineLvl w:val="0"/>
      </w:pPr>
      <w:r w:rsidRPr="00FB5EF1">
        <w:rPr>
          <w:b/>
          <w:bCs/>
          <w:szCs w:val="26"/>
        </w:rPr>
        <w:t>SUMMARY SHEET — INVESTMENTS</w:t>
      </w:r>
    </w:p>
    <w:tbl>
      <w:tblPr>
        <w:tblW w:w="8921" w:type="dxa"/>
        <w:tblInd w:w="108" w:type="dxa"/>
        <w:tblLook w:val="0000" w:firstRow="0" w:lastRow="0" w:firstColumn="0" w:lastColumn="0" w:noHBand="0" w:noVBand="0"/>
      </w:tblPr>
      <w:tblGrid>
        <w:gridCol w:w="3937"/>
        <w:gridCol w:w="1078"/>
        <w:gridCol w:w="1078"/>
        <w:gridCol w:w="1074"/>
        <w:gridCol w:w="1007"/>
        <w:gridCol w:w="747"/>
      </w:tblGrid>
      <w:tr w:rsidR="002F6953" w:rsidRPr="00FB5EF1" w:rsidTr="00CD44D3">
        <w:trPr>
          <w:cantSplit/>
          <w:trHeight w:val="307"/>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rPr>
                <w:rFonts w:ascii="Times New Roman" w:hAnsi="Times New Roman"/>
                <w:b/>
                <w:bCs/>
                <w:color w:val="auto"/>
                <w:sz w:val="22"/>
                <w:szCs w:val="20"/>
              </w:rPr>
            </w:pPr>
          </w:p>
        </w:tc>
        <w:tc>
          <w:tcPr>
            <w:tcW w:w="2160" w:type="dxa"/>
            <w:gridSpan w:val="2"/>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Planning</w:t>
            </w:r>
          </w:p>
        </w:tc>
        <w:tc>
          <w:tcPr>
            <w:tcW w:w="2789" w:type="dxa"/>
            <w:gridSpan w:val="3"/>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Final</w:t>
            </w:r>
          </w:p>
        </w:tc>
      </w:tr>
      <w:tr w:rsidR="002F6953" w:rsidRPr="00FB5EF1" w:rsidTr="00CD44D3">
        <w:trPr>
          <w:cantSplit/>
          <w:trHeight w:val="90"/>
        </w:trPr>
        <w:tc>
          <w:tcPr>
            <w:tcW w:w="3972" w:type="dxa"/>
            <w:tcBorders>
              <w:top w:val="single" w:sz="4" w:space="0" w:color="auto"/>
              <w:left w:val="single" w:sz="4" w:space="0" w:color="auto"/>
              <w:bottom w:val="single" w:sz="4" w:space="0" w:color="auto"/>
              <w:right w:val="single" w:sz="4" w:space="0" w:color="auto"/>
            </w:tcBorders>
          </w:tcPr>
          <w:p w:rsidR="002F6953" w:rsidRDefault="002F6953" w:rsidP="00CD44D3">
            <w:pPr>
              <w:pStyle w:val="Default"/>
              <w:jc w:val="center"/>
              <w:rPr>
                <w:rFonts w:ascii="Times New Roman" w:hAnsi="Times New Roman"/>
                <w:b/>
                <w:bCs/>
                <w:color w:val="auto"/>
                <w:sz w:val="22"/>
                <w:szCs w:val="22"/>
              </w:rPr>
            </w:pPr>
          </w:p>
          <w:p w:rsidR="002F6953" w:rsidRDefault="002F6953" w:rsidP="00CD44D3">
            <w:pPr>
              <w:pStyle w:val="Default"/>
              <w:jc w:val="center"/>
              <w:rPr>
                <w:rFonts w:ascii="Times New Roman" w:hAnsi="Times New Roman"/>
                <w:b/>
                <w:bCs/>
                <w:color w:val="auto"/>
                <w:sz w:val="22"/>
                <w:szCs w:val="22"/>
              </w:rPr>
            </w:pPr>
          </w:p>
          <w:p w:rsidR="002F6953" w:rsidRPr="00FB5EF1" w:rsidRDefault="002F6953" w:rsidP="00CD44D3">
            <w:pPr>
              <w:pStyle w:val="Default"/>
              <w:jc w:val="center"/>
              <w:rPr>
                <w:rFonts w:ascii="Times New Roman" w:hAnsi="Times New Roman"/>
                <w:color w:val="auto"/>
                <w:sz w:val="22"/>
              </w:rPr>
            </w:pPr>
            <w:r w:rsidRPr="00FB5EF1">
              <w:rPr>
                <w:rFonts w:ascii="Times New Roman" w:hAnsi="Times New Roman"/>
                <w:b/>
                <w:bCs/>
                <w:color w:val="auto"/>
                <w:sz w:val="22"/>
                <w:szCs w:val="22"/>
              </w:rPr>
              <w:t>Audit objectives</w:t>
            </w:r>
          </w:p>
        </w:tc>
        <w:tc>
          <w:tcPr>
            <w:tcW w:w="1080" w:type="dxa"/>
            <w:tcBorders>
              <w:top w:val="single" w:sz="4" w:space="0" w:color="auto"/>
              <w:left w:val="single" w:sz="4" w:space="0" w:color="auto"/>
              <w:bottom w:val="single" w:sz="4" w:space="0" w:color="auto"/>
              <w:right w:val="single" w:sz="4" w:space="0" w:color="auto"/>
            </w:tcBorders>
          </w:tcPr>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Number of</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key tests</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which</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satisfy</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objective*</w:t>
            </w:r>
          </w:p>
        </w:tc>
        <w:tc>
          <w:tcPr>
            <w:tcW w:w="1080" w:type="dxa"/>
            <w:tcBorders>
              <w:top w:val="single" w:sz="4" w:space="0" w:color="auto"/>
              <w:left w:val="single" w:sz="4" w:space="0" w:color="auto"/>
              <w:bottom w:val="single" w:sz="4" w:space="0" w:color="auto"/>
              <w:right w:val="single" w:sz="4" w:space="0" w:color="auto"/>
            </w:tcBorders>
          </w:tcPr>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Reference to</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bespoke</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tests to be</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carried out</w:t>
            </w:r>
          </w:p>
        </w:tc>
        <w:tc>
          <w:tcPr>
            <w:tcW w:w="1076" w:type="dxa"/>
            <w:tcBorders>
              <w:top w:val="single" w:sz="4" w:space="0" w:color="auto"/>
              <w:left w:val="single" w:sz="4" w:space="0" w:color="auto"/>
              <w:bottom w:val="single" w:sz="4" w:space="0" w:color="auto"/>
              <w:right w:val="single" w:sz="4" w:space="0" w:color="auto"/>
            </w:tcBorders>
          </w:tcPr>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Are you</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satisfied</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that the</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objectives</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have been</w:t>
            </w:r>
          </w:p>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met?</w:t>
            </w:r>
          </w:p>
        </w:tc>
        <w:tc>
          <w:tcPr>
            <w:tcW w:w="997" w:type="dxa"/>
            <w:tcBorders>
              <w:top w:val="single" w:sz="4" w:space="0" w:color="auto"/>
              <w:left w:val="single" w:sz="4" w:space="0" w:color="auto"/>
              <w:bottom w:val="single" w:sz="4" w:space="0" w:color="auto"/>
              <w:right w:val="single" w:sz="4" w:space="0" w:color="auto"/>
            </w:tcBorders>
          </w:tcPr>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Comments</w:t>
            </w:r>
          </w:p>
        </w:tc>
        <w:tc>
          <w:tcPr>
            <w:tcW w:w="716" w:type="dxa"/>
            <w:tcBorders>
              <w:top w:val="single" w:sz="4" w:space="0" w:color="auto"/>
              <w:left w:val="single" w:sz="4" w:space="0" w:color="auto"/>
              <w:bottom w:val="single" w:sz="4" w:space="0" w:color="auto"/>
              <w:right w:val="single" w:sz="4" w:space="0" w:color="auto"/>
            </w:tcBorders>
          </w:tcPr>
          <w:p w:rsidR="002F6953" w:rsidRPr="002769AF" w:rsidRDefault="002F6953" w:rsidP="00CD44D3">
            <w:pPr>
              <w:pStyle w:val="Default"/>
              <w:jc w:val="center"/>
              <w:rPr>
                <w:rFonts w:ascii="Times New Roman" w:hAnsi="Times New Roman"/>
                <w:b/>
                <w:i/>
                <w:color w:val="auto"/>
                <w:sz w:val="18"/>
                <w:szCs w:val="20"/>
              </w:rPr>
            </w:pPr>
            <w:r w:rsidRPr="002769AF">
              <w:rPr>
                <w:rFonts w:ascii="Times New Roman" w:hAnsi="Times New Roman"/>
                <w:b/>
                <w:i/>
                <w:color w:val="auto"/>
                <w:sz w:val="18"/>
                <w:szCs w:val="20"/>
              </w:rPr>
              <w:t>Initials</w:t>
            </w:r>
          </w:p>
        </w:tc>
      </w:tr>
      <w:tr w:rsidR="002F6953" w:rsidRPr="00FB5EF1" w:rsidTr="00CD44D3">
        <w:trPr>
          <w:cantSplit/>
          <w:trHeight w:val="512"/>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ind w:left="360" w:hanging="360"/>
              <w:jc w:val="both"/>
              <w:rPr>
                <w:rFonts w:ascii="Times New Roman" w:hAnsi="Times New Roman"/>
                <w:color w:val="auto"/>
                <w:sz w:val="22"/>
              </w:rPr>
            </w:pPr>
            <w:r w:rsidRPr="00FB5EF1">
              <w:rPr>
                <w:rFonts w:ascii="Times New Roman" w:hAnsi="Times New Roman"/>
                <w:color w:val="auto"/>
                <w:sz w:val="22"/>
                <w:szCs w:val="22"/>
              </w:rPr>
              <w:t xml:space="preserve">1 </w:t>
            </w:r>
            <w:r w:rsidRPr="00FB5EF1">
              <w:rPr>
                <w:rFonts w:ascii="Times New Roman" w:hAnsi="Times New Roman"/>
                <w:color w:val="auto"/>
                <w:sz w:val="22"/>
                <w:szCs w:val="22"/>
              </w:rPr>
              <w:tab/>
              <w:t xml:space="preserve">To ensure that the company has good title to all investments. </w:t>
            </w:r>
            <w:r w:rsidR="00345D73">
              <w:rPr>
                <w:rFonts w:ascii="Times New Roman" w:hAnsi="Times New Roman"/>
                <w:color w:val="auto"/>
                <w:sz w:val="22"/>
                <w:szCs w:val="22"/>
              </w:rPr>
              <w:t xml:space="preserve"> </w:t>
            </w:r>
          </w:p>
        </w:tc>
        <w:tc>
          <w:tcPr>
            <w:tcW w:w="1080"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sidRPr="00FB5EF1">
              <w:rPr>
                <w:rFonts w:ascii="Times New Roman" w:hAnsi="Times New Roman"/>
                <w:color w:val="auto"/>
                <w:sz w:val="22"/>
                <w:szCs w:val="20"/>
              </w:rPr>
              <w:t>8, 9</w:t>
            </w: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1076"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997"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71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r>
              <w:rPr>
                <w:rFonts w:ascii="Times New Roman" w:hAnsi="Times New Roman"/>
                <w:color w:val="auto"/>
                <w:sz w:val="22"/>
              </w:rPr>
              <w:t>B</w:t>
            </w:r>
          </w:p>
        </w:tc>
      </w:tr>
      <w:tr w:rsidR="002F6953" w:rsidRPr="00FB5EF1" w:rsidTr="00CD44D3">
        <w:trPr>
          <w:cantSplit/>
          <w:trHeight w:val="1070"/>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ind w:left="360" w:hanging="360"/>
              <w:jc w:val="both"/>
              <w:rPr>
                <w:rFonts w:ascii="Times New Roman" w:hAnsi="Times New Roman"/>
                <w:color w:val="auto"/>
                <w:sz w:val="22"/>
                <w:szCs w:val="22"/>
              </w:rPr>
            </w:pPr>
            <w:r w:rsidRPr="00FB5EF1">
              <w:rPr>
                <w:rFonts w:ascii="Times New Roman" w:hAnsi="Times New Roman"/>
                <w:color w:val="auto"/>
                <w:sz w:val="22"/>
                <w:szCs w:val="22"/>
              </w:rPr>
              <w:t xml:space="preserve">2 </w:t>
            </w:r>
            <w:r w:rsidRPr="00FB5EF1">
              <w:rPr>
                <w:rFonts w:ascii="Times New Roman" w:hAnsi="Times New Roman"/>
                <w:color w:val="auto"/>
                <w:sz w:val="22"/>
                <w:szCs w:val="22"/>
              </w:rPr>
              <w:tab/>
              <w:t xml:space="preserve">To ensure that investments are valued correctly, with provision being made for any permanent diminution in value. </w:t>
            </w:r>
          </w:p>
        </w:tc>
        <w:tc>
          <w:tcPr>
            <w:tcW w:w="1080"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10, 11, 12, 13</w:t>
            </w:r>
          </w:p>
          <w:p w:rsidR="002F6953" w:rsidRPr="00FB5EF1" w:rsidRDefault="002F6953" w:rsidP="00CD44D3">
            <w:pPr>
              <w:pStyle w:val="Default"/>
              <w:jc w:val="center"/>
              <w:rPr>
                <w:rFonts w:ascii="Times New Roman" w:hAnsi="Times New Roman"/>
                <w:color w:val="auto"/>
                <w:sz w:val="22"/>
                <w:szCs w:val="20"/>
              </w:rPr>
            </w:pP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1076"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997"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71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r>
              <w:rPr>
                <w:rFonts w:ascii="Times New Roman" w:hAnsi="Times New Roman"/>
                <w:color w:val="auto"/>
                <w:sz w:val="22"/>
              </w:rPr>
              <w:t>B</w:t>
            </w:r>
          </w:p>
        </w:tc>
      </w:tr>
      <w:tr w:rsidR="002F6953" w:rsidRPr="00FB5EF1" w:rsidTr="00CD44D3">
        <w:trPr>
          <w:cantSplit/>
          <w:trHeight w:val="342"/>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ind w:left="360" w:hanging="360"/>
              <w:jc w:val="both"/>
              <w:rPr>
                <w:rFonts w:ascii="Times New Roman" w:hAnsi="Times New Roman"/>
                <w:color w:val="auto"/>
                <w:sz w:val="22"/>
                <w:szCs w:val="22"/>
              </w:rPr>
            </w:pPr>
            <w:r w:rsidRPr="00FB5EF1">
              <w:rPr>
                <w:rFonts w:ascii="Times New Roman" w:hAnsi="Times New Roman"/>
                <w:color w:val="auto"/>
                <w:sz w:val="22"/>
                <w:szCs w:val="22"/>
              </w:rPr>
              <w:t xml:space="preserve">3 </w:t>
            </w:r>
            <w:r w:rsidRPr="00FB5EF1">
              <w:rPr>
                <w:rFonts w:ascii="Times New Roman" w:hAnsi="Times New Roman"/>
                <w:color w:val="auto"/>
                <w:sz w:val="22"/>
                <w:szCs w:val="22"/>
              </w:rPr>
              <w:tab/>
              <w:t xml:space="preserve">To ensure that investments are properly classified as either </w:t>
            </w:r>
            <w:r w:rsidR="005D4A19">
              <w:rPr>
                <w:rFonts w:ascii="Times New Roman" w:hAnsi="Times New Roman"/>
                <w:color w:val="auto"/>
                <w:sz w:val="22"/>
                <w:szCs w:val="22"/>
              </w:rPr>
              <w:t xml:space="preserve">Non-current </w:t>
            </w:r>
            <w:r w:rsidRPr="00FB5EF1">
              <w:rPr>
                <w:rFonts w:ascii="Times New Roman" w:hAnsi="Times New Roman"/>
                <w:color w:val="auto"/>
                <w:sz w:val="22"/>
                <w:szCs w:val="22"/>
              </w:rPr>
              <w:t>or current assets and treatment is consistent.</w:t>
            </w: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szCs w:val="20"/>
              </w:rPr>
            </w:pPr>
            <w:r w:rsidRPr="00FB5EF1">
              <w:rPr>
                <w:rFonts w:ascii="Times New Roman" w:hAnsi="Times New Roman"/>
                <w:color w:val="auto"/>
                <w:sz w:val="22"/>
                <w:szCs w:val="20"/>
              </w:rPr>
              <w:t>16</w:t>
            </w: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107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997"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71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r>
              <w:rPr>
                <w:rFonts w:ascii="Times New Roman" w:hAnsi="Times New Roman"/>
                <w:color w:val="auto"/>
                <w:sz w:val="22"/>
              </w:rPr>
              <w:t>B</w:t>
            </w:r>
          </w:p>
        </w:tc>
      </w:tr>
      <w:tr w:rsidR="002F6953" w:rsidRPr="00FB5EF1" w:rsidTr="00CD44D3">
        <w:trPr>
          <w:cantSplit/>
          <w:trHeight w:val="506"/>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ind w:left="360" w:hanging="360"/>
              <w:jc w:val="both"/>
              <w:rPr>
                <w:rFonts w:ascii="Times New Roman" w:hAnsi="Times New Roman"/>
                <w:color w:val="auto"/>
                <w:sz w:val="22"/>
                <w:szCs w:val="22"/>
              </w:rPr>
            </w:pPr>
            <w:r w:rsidRPr="00FB5EF1">
              <w:rPr>
                <w:rFonts w:ascii="Times New Roman" w:hAnsi="Times New Roman"/>
                <w:color w:val="auto"/>
                <w:sz w:val="22"/>
              </w:rPr>
              <w:t xml:space="preserve">4 </w:t>
            </w:r>
            <w:r w:rsidRPr="00FB5EF1">
              <w:rPr>
                <w:rFonts w:ascii="Times New Roman" w:hAnsi="Times New Roman"/>
                <w:color w:val="auto"/>
                <w:sz w:val="22"/>
                <w:szCs w:val="22"/>
              </w:rPr>
              <w:t xml:space="preserve">To ensure that all income from investments has been accounted for. </w:t>
            </w:r>
          </w:p>
        </w:tc>
        <w:tc>
          <w:tcPr>
            <w:tcW w:w="1080"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sidRPr="00FB5EF1">
              <w:rPr>
                <w:rFonts w:ascii="Times New Roman" w:hAnsi="Times New Roman"/>
                <w:color w:val="auto"/>
                <w:sz w:val="22"/>
                <w:szCs w:val="20"/>
              </w:rPr>
              <w:t>15</w:t>
            </w: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1076"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997"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71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r>
              <w:rPr>
                <w:rFonts w:ascii="Times New Roman" w:hAnsi="Times New Roman"/>
                <w:color w:val="auto"/>
                <w:sz w:val="22"/>
              </w:rPr>
              <w:t>B</w:t>
            </w:r>
          </w:p>
        </w:tc>
      </w:tr>
      <w:tr w:rsidR="002F6953" w:rsidRPr="00FB5EF1" w:rsidTr="00CD44D3">
        <w:trPr>
          <w:cantSplit/>
          <w:trHeight w:val="995"/>
        </w:trPr>
        <w:tc>
          <w:tcPr>
            <w:tcW w:w="3972"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ind w:left="360" w:hanging="360"/>
              <w:jc w:val="both"/>
              <w:rPr>
                <w:rFonts w:ascii="Times New Roman" w:hAnsi="Times New Roman"/>
                <w:color w:val="auto"/>
                <w:sz w:val="22"/>
                <w:szCs w:val="22"/>
              </w:rPr>
            </w:pPr>
            <w:r w:rsidRPr="00FB5EF1">
              <w:rPr>
                <w:rFonts w:ascii="Times New Roman" w:hAnsi="Times New Roman"/>
                <w:color w:val="auto"/>
                <w:sz w:val="22"/>
              </w:rPr>
              <w:t xml:space="preserve">5 </w:t>
            </w:r>
            <w:r w:rsidRPr="00FB5EF1">
              <w:rPr>
                <w:rFonts w:ascii="Times New Roman" w:hAnsi="Times New Roman"/>
                <w:color w:val="auto"/>
                <w:sz w:val="22"/>
                <w:szCs w:val="22"/>
              </w:rPr>
              <w:t xml:space="preserve">To confirm that all necessary disclosures concerning investments have been made and that the information is appropriately presented and described. </w:t>
            </w:r>
          </w:p>
        </w:tc>
        <w:tc>
          <w:tcPr>
            <w:tcW w:w="1080"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sidRPr="00FB5EF1">
              <w:rPr>
                <w:rFonts w:ascii="Times New Roman" w:hAnsi="Times New Roman"/>
                <w:color w:val="auto"/>
                <w:sz w:val="22"/>
                <w:szCs w:val="20"/>
              </w:rPr>
              <w:t>17, 18</w:t>
            </w:r>
          </w:p>
        </w:tc>
        <w:tc>
          <w:tcPr>
            <w:tcW w:w="1080"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1076" w:type="dxa"/>
            <w:tcBorders>
              <w:top w:val="single" w:sz="4" w:space="0" w:color="auto"/>
              <w:left w:val="single" w:sz="4" w:space="0" w:color="auto"/>
              <w:bottom w:val="single" w:sz="4" w:space="0" w:color="auto"/>
              <w:right w:val="single" w:sz="4" w:space="0" w:color="auto"/>
            </w:tcBorders>
            <w:vAlign w:val="center"/>
          </w:tcPr>
          <w:p w:rsidR="002F6953" w:rsidRPr="00FB5EF1" w:rsidRDefault="002F6953" w:rsidP="00CD44D3">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997"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p>
        </w:tc>
        <w:tc>
          <w:tcPr>
            <w:tcW w:w="716" w:type="dxa"/>
            <w:tcBorders>
              <w:top w:val="single" w:sz="4" w:space="0" w:color="auto"/>
              <w:left w:val="single" w:sz="4" w:space="0" w:color="auto"/>
              <w:bottom w:val="single" w:sz="4" w:space="0" w:color="auto"/>
              <w:right w:val="single" w:sz="4" w:space="0" w:color="auto"/>
            </w:tcBorders>
          </w:tcPr>
          <w:p w:rsidR="002F6953" w:rsidRPr="00FB5EF1" w:rsidRDefault="002F6953" w:rsidP="00CD44D3">
            <w:pPr>
              <w:pStyle w:val="Default"/>
              <w:jc w:val="center"/>
              <w:rPr>
                <w:rFonts w:ascii="Times New Roman" w:hAnsi="Times New Roman"/>
                <w:color w:val="auto"/>
                <w:sz w:val="22"/>
              </w:rPr>
            </w:pPr>
            <w:r>
              <w:rPr>
                <w:rFonts w:ascii="Times New Roman" w:hAnsi="Times New Roman"/>
                <w:color w:val="auto"/>
                <w:sz w:val="22"/>
              </w:rPr>
              <w:t>B</w:t>
            </w:r>
          </w:p>
        </w:tc>
      </w:tr>
    </w:tbl>
    <w:p w:rsidR="002F6953" w:rsidRPr="00FB5EF1" w:rsidRDefault="002F6953" w:rsidP="002F6953">
      <w:pPr>
        <w:pStyle w:val="Default"/>
        <w:rPr>
          <w:rFonts w:ascii="Times New Roman" w:hAnsi="Times New Roman"/>
          <w:b/>
          <w:bCs/>
          <w:color w:val="auto"/>
          <w:sz w:val="22"/>
          <w:szCs w:val="22"/>
        </w:rPr>
      </w:pPr>
    </w:p>
    <w:p w:rsidR="002F6953" w:rsidRPr="002F6953" w:rsidRDefault="002F6953" w:rsidP="002F6953">
      <w:pPr>
        <w:outlineLvl w:val="0"/>
        <w:rPr>
          <w:b/>
          <w:bCs/>
          <w:i/>
          <w:iCs/>
        </w:rPr>
      </w:pPr>
      <w:r w:rsidRPr="00FB5EF1">
        <w:rPr>
          <w:b/>
          <w:bCs/>
          <w:i/>
          <w:iCs/>
        </w:rPr>
        <w:t>Planning conclusion</w:t>
      </w:r>
    </w:p>
    <w:p w:rsidR="002F6953" w:rsidRDefault="002F6953" w:rsidP="002F6953">
      <w:pPr>
        <w:pStyle w:val="BodyText"/>
        <w:outlineLvl w:val="0"/>
        <w:rPr>
          <w:ins w:id="0" w:author="Md Faruk Hossain" w:date="2019-08-19T13:33:00Z"/>
          <w:color w:val="auto"/>
          <w:sz w:val="22"/>
        </w:rPr>
      </w:pPr>
      <w:r w:rsidRPr="00FB5EF1">
        <w:rPr>
          <w:color w:val="auto"/>
          <w:sz w:val="22"/>
        </w:rPr>
        <w:t>I am satisfied that from the tests planned sufficient evidence can be gained to satisfy the objectives.</w:t>
      </w:r>
    </w:p>
    <w:p w:rsidR="00BF3C1B" w:rsidRPr="002F6953" w:rsidRDefault="00BF3C1B" w:rsidP="002F6953">
      <w:pPr>
        <w:pStyle w:val="BodyText"/>
        <w:outlineLvl w:val="0"/>
        <w:rPr>
          <w:color w:val="auto"/>
          <w:sz w:val="22"/>
        </w:rPr>
      </w:pPr>
    </w:p>
    <w:p w:rsidR="002F6953" w:rsidRPr="00FB5EF1" w:rsidRDefault="002F6953" w:rsidP="002F6953">
      <w:pPr>
        <w:outlineLvl w:val="0"/>
      </w:pPr>
      <w:r w:rsidRPr="00FB5EF1">
        <w:t>Prepared by: ____</w:t>
      </w:r>
      <w:del w:id="1" w:author="Md Faruk Hossain" w:date="2019-08-19T13:32:00Z">
        <w:r w:rsidRPr="00BF3C1B" w:rsidDel="00BF3C1B">
          <w:rPr>
            <w:u w:val="single"/>
            <w:rPrChange w:id="2" w:author="Md Faruk Hossain" w:date="2019-08-19T13:32:00Z">
              <w:rPr/>
            </w:rPrChange>
          </w:rPr>
          <w:delText>__________</w:delText>
        </w:r>
      </w:del>
      <w:r w:rsidRPr="00BF3C1B">
        <w:rPr>
          <w:u w:val="single"/>
          <w:rPrChange w:id="3" w:author="Md Faruk Hossain" w:date="2019-08-19T13:32:00Z">
            <w:rPr/>
          </w:rPrChange>
        </w:rPr>
        <w:t>Mr B</w:t>
      </w:r>
      <w:del w:id="4" w:author="Md Faruk Hossain" w:date="2019-08-19T13:32:00Z">
        <w:r w:rsidDel="00BF3C1B">
          <w:delText>_____</w:delText>
        </w:r>
      </w:del>
      <w:r>
        <w:t xml:space="preserve">                       </w:t>
      </w:r>
      <w:r w:rsidRPr="00FB5EF1">
        <w:t xml:space="preserve"> Date: </w:t>
      </w:r>
      <w:del w:id="5" w:author="Md Faruk Hossain" w:date="2019-08-19T13:32:00Z">
        <w:r w:rsidRPr="00FB5EF1" w:rsidDel="00BF3C1B">
          <w:delText>_</w:delText>
        </w:r>
      </w:del>
      <w:ins w:id="6" w:author="Md Faruk Hossain" w:date="2019-08-19T13:32:00Z">
        <w:r w:rsidR="00BF3C1B" w:rsidRPr="00BF3C1B">
          <w:rPr>
            <w:u w:val="single"/>
            <w:rPrChange w:id="7" w:author="Md Faruk Hossain" w:date="2019-08-19T13:32:00Z">
              <w:rPr/>
            </w:rPrChange>
          </w:rPr>
          <w:t>DD</w:t>
        </w:r>
        <w:r w:rsidR="00BF3C1B">
          <w:rPr>
            <w:u w:val="single"/>
          </w:rPr>
          <w:t>/MM/YYYY</w:t>
        </w:r>
      </w:ins>
      <w:del w:id="8" w:author="Md Faruk Hossain" w:date="2019-08-19T13:32:00Z">
        <w:r w:rsidRPr="00FB5EF1" w:rsidDel="00BF3C1B">
          <w:delText>_</w:delText>
        </w:r>
      </w:del>
      <w:del w:id="9" w:author="Md Faruk Hossain" w:date="2019-08-19T13:31:00Z">
        <w:r w:rsidDel="00BF3C1B">
          <w:delText>23 Nov 2014</w:delText>
        </w:r>
      </w:del>
    </w:p>
    <w:p w:rsidR="002F6953" w:rsidRPr="00FB5EF1" w:rsidRDefault="002F6953" w:rsidP="002F6953">
      <w:pPr>
        <w:outlineLvl w:val="0"/>
      </w:pPr>
      <w:r w:rsidRPr="00FB5EF1">
        <w:t>Reviewed by: ___</w:t>
      </w:r>
      <w:ins w:id="10" w:author="Md Faruk Hossain" w:date="2019-08-19T13:33:00Z">
        <w:r w:rsidR="00BF3C1B">
          <w:t>_</w:t>
        </w:r>
      </w:ins>
      <w:del w:id="11" w:author="Md Faruk Hossain" w:date="2019-08-19T13:32:00Z">
        <w:r w:rsidRPr="00BF3C1B" w:rsidDel="00BF3C1B">
          <w:rPr>
            <w:u w:val="single"/>
            <w:rPrChange w:id="12" w:author="Md Faruk Hossain" w:date="2019-08-19T13:33:00Z">
              <w:rPr/>
            </w:rPrChange>
          </w:rPr>
          <w:delText>____________</w:delText>
        </w:r>
      </w:del>
      <w:r w:rsidRPr="00BF3C1B">
        <w:rPr>
          <w:u w:val="single"/>
          <w:rPrChange w:id="13" w:author="Md Faruk Hossain" w:date="2019-08-19T13:33:00Z">
            <w:rPr/>
          </w:rPrChange>
        </w:rPr>
        <w:t>Mr. Y</w:t>
      </w:r>
      <w:ins w:id="14" w:author="Md Faruk Hossain" w:date="2019-08-19T13:32:00Z">
        <w:r w:rsidR="00BF3C1B">
          <w:t xml:space="preserve">                    </w:t>
        </w:r>
      </w:ins>
      <w:ins w:id="15" w:author="Md Faruk Hossain" w:date="2019-08-19T13:33:00Z">
        <w:r w:rsidR="00BF3C1B">
          <w:t xml:space="preserve">  </w:t>
        </w:r>
      </w:ins>
      <w:del w:id="16" w:author="Md Faruk Hossain" w:date="2019-08-19T13:32:00Z">
        <w:r w:rsidRPr="00FB5EF1" w:rsidDel="00BF3C1B">
          <w:delText xml:space="preserve">________________ </w:delText>
        </w:r>
      </w:del>
      <w:r w:rsidRPr="00FB5EF1">
        <w:t xml:space="preserve">Date: </w:t>
      </w:r>
      <w:del w:id="17" w:author="Md Faruk Hossain" w:date="2019-08-19T13:33:00Z">
        <w:r w:rsidRPr="00FB5EF1" w:rsidDel="00BF3C1B">
          <w:delText>_</w:delText>
        </w:r>
      </w:del>
      <w:ins w:id="18" w:author="Md Faruk Hossain" w:date="2019-08-19T13:33:00Z">
        <w:r w:rsidR="00BF3C1B" w:rsidRPr="00BF3C1B">
          <w:rPr>
            <w:u w:val="single"/>
            <w:rPrChange w:id="19" w:author="Md Faruk Hossain" w:date="2019-08-19T13:33:00Z">
              <w:rPr/>
            </w:rPrChange>
          </w:rPr>
          <w:t>DD/MM/YYYY</w:t>
        </w:r>
      </w:ins>
      <w:del w:id="20" w:author="Md Faruk Hossain" w:date="2019-08-19T13:33:00Z">
        <w:r w:rsidRPr="00BF3C1B" w:rsidDel="00BF3C1B">
          <w:rPr>
            <w:u w:val="single"/>
            <w:rPrChange w:id="21" w:author="Md Faruk Hossain" w:date="2019-08-19T13:33:00Z">
              <w:rPr/>
            </w:rPrChange>
          </w:rPr>
          <w:delText>____</w:delText>
        </w:r>
      </w:del>
      <w:del w:id="22" w:author="Md Faruk Hossain" w:date="2019-08-19T13:31:00Z">
        <w:r w:rsidRPr="00BF3C1B" w:rsidDel="00BF3C1B">
          <w:rPr>
            <w:u w:val="single"/>
            <w:rPrChange w:id="23" w:author="Md Faruk Hossain" w:date="2019-08-19T13:33:00Z">
              <w:rPr/>
            </w:rPrChange>
          </w:rPr>
          <w:delText>28 Nov 2014</w:delText>
        </w:r>
      </w:del>
      <w:del w:id="24" w:author="Md Faruk Hossain" w:date="2019-08-19T13:33:00Z">
        <w:r w:rsidRPr="00BF3C1B" w:rsidDel="00BF3C1B">
          <w:rPr>
            <w:u w:val="single"/>
            <w:rPrChange w:id="25" w:author="Md Faruk Hossain" w:date="2019-08-19T13:33:00Z">
              <w:rPr/>
            </w:rPrChange>
          </w:rPr>
          <w:delText>_________</w:delText>
        </w:r>
      </w:del>
    </w:p>
    <w:p w:rsidR="002F6953" w:rsidRPr="00FB5EF1" w:rsidRDefault="002F6953" w:rsidP="002F6953">
      <w:pPr>
        <w:outlineLvl w:val="0"/>
        <w:rPr>
          <w:b/>
          <w:bCs/>
          <w:i/>
          <w:iCs/>
        </w:rPr>
      </w:pPr>
      <w:r w:rsidRPr="00FB5EF1">
        <w:rPr>
          <w:b/>
          <w:bCs/>
          <w:i/>
          <w:iCs/>
        </w:rPr>
        <w:t>Final conclusion</w:t>
      </w:r>
    </w:p>
    <w:p w:rsidR="002F6953" w:rsidRPr="00FB5EF1" w:rsidRDefault="002F6953" w:rsidP="00D94F60">
      <w:pPr>
        <w:widowControl w:val="0"/>
        <w:autoSpaceDE w:val="0"/>
        <w:autoSpaceDN w:val="0"/>
        <w:adjustRightInd w:val="0"/>
        <w:spacing w:after="0" w:line="240" w:lineRule="auto"/>
        <w:ind w:left="720"/>
      </w:pPr>
      <w:r w:rsidRPr="00FB5EF1">
        <w:t>From the audit work carried out I confirm that:</w:t>
      </w:r>
    </w:p>
    <w:p w:rsidR="002F6953" w:rsidRPr="00FB5EF1" w:rsidRDefault="002F6953" w:rsidP="002F6953">
      <w:pPr>
        <w:widowControl w:val="0"/>
        <w:numPr>
          <w:ilvl w:val="0"/>
          <w:numId w:val="2"/>
        </w:numPr>
        <w:autoSpaceDE w:val="0"/>
        <w:autoSpaceDN w:val="0"/>
        <w:adjustRightInd w:val="0"/>
        <w:spacing w:after="0" w:line="240" w:lineRule="auto"/>
      </w:pPr>
      <w:r w:rsidRPr="00FB5EF1">
        <w:t>the work has been performed in accordance with the audit programme;</w:t>
      </w:r>
    </w:p>
    <w:p w:rsidR="002F6953" w:rsidRPr="00FB5EF1" w:rsidRDefault="002F6953" w:rsidP="002F6953">
      <w:pPr>
        <w:widowControl w:val="0"/>
        <w:numPr>
          <w:ilvl w:val="0"/>
          <w:numId w:val="2"/>
        </w:numPr>
        <w:autoSpaceDE w:val="0"/>
        <w:autoSpaceDN w:val="0"/>
        <w:adjustRightInd w:val="0"/>
        <w:spacing w:after="0" w:line="240" w:lineRule="auto"/>
      </w:pPr>
      <w:r w:rsidRPr="00FB5EF1">
        <w:t>the work performed and the results obtained have been adequately documented;</w:t>
      </w:r>
    </w:p>
    <w:p w:rsidR="002F6953" w:rsidRPr="00FB5EF1" w:rsidRDefault="002F6953" w:rsidP="002F6953">
      <w:pPr>
        <w:widowControl w:val="0"/>
        <w:numPr>
          <w:ilvl w:val="0"/>
          <w:numId w:val="2"/>
        </w:numPr>
        <w:autoSpaceDE w:val="0"/>
        <w:autoSpaceDN w:val="0"/>
        <w:adjustRightInd w:val="0"/>
        <w:spacing w:after="0" w:line="240" w:lineRule="auto"/>
      </w:pPr>
      <w:r w:rsidRPr="00FB5EF1">
        <w:t>all necessary information has been collected for the preparation of the statutory accounts</w:t>
      </w:r>
      <w:r>
        <w:t>;</w:t>
      </w:r>
      <w:r w:rsidRPr="00FB5EF1">
        <w:t xml:space="preserve"> and</w:t>
      </w:r>
    </w:p>
    <w:p w:rsidR="002F6953" w:rsidRDefault="002F6953" w:rsidP="002F6953">
      <w:pPr>
        <w:widowControl w:val="0"/>
        <w:numPr>
          <w:ilvl w:val="0"/>
          <w:numId w:val="2"/>
        </w:numPr>
        <w:autoSpaceDE w:val="0"/>
        <w:autoSpaceDN w:val="0"/>
        <w:adjustRightInd w:val="0"/>
        <w:spacing w:after="0" w:line="240" w:lineRule="auto"/>
        <w:rPr>
          <w:ins w:id="26" w:author="Md Faruk Hossain" w:date="2019-08-19T13:33:00Z"/>
        </w:rPr>
      </w:pPr>
      <w:r w:rsidRPr="00FB5EF1">
        <w:t>in my opinion (subject to matters highlighted on B5 or B8)*  investments are fairly stated.</w:t>
      </w:r>
    </w:p>
    <w:p w:rsidR="00BF3C1B" w:rsidRDefault="00BF3C1B">
      <w:pPr>
        <w:widowControl w:val="0"/>
        <w:autoSpaceDE w:val="0"/>
        <w:autoSpaceDN w:val="0"/>
        <w:adjustRightInd w:val="0"/>
        <w:spacing w:after="0" w:line="240" w:lineRule="auto"/>
        <w:rPr>
          <w:ins w:id="27" w:author="Md Faruk Hossain" w:date="2019-08-19T13:33:00Z"/>
        </w:rPr>
        <w:pPrChange w:id="28" w:author="Md Faruk Hossain" w:date="2019-08-19T13:33:00Z">
          <w:pPr>
            <w:widowControl w:val="0"/>
            <w:numPr>
              <w:numId w:val="2"/>
            </w:numPr>
            <w:tabs>
              <w:tab w:val="num" w:pos="720"/>
            </w:tabs>
            <w:autoSpaceDE w:val="0"/>
            <w:autoSpaceDN w:val="0"/>
            <w:adjustRightInd w:val="0"/>
            <w:spacing w:after="0" w:line="240" w:lineRule="auto"/>
            <w:ind w:left="720" w:hanging="360"/>
          </w:pPr>
        </w:pPrChange>
      </w:pPr>
    </w:p>
    <w:p w:rsidR="00BF3C1B" w:rsidRPr="00FB5EF1" w:rsidRDefault="00BF3C1B" w:rsidP="00BF3C1B">
      <w:pPr>
        <w:outlineLvl w:val="0"/>
        <w:rPr>
          <w:ins w:id="29" w:author="Md Faruk Hossain" w:date="2019-08-19T13:33:00Z"/>
        </w:rPr>
      </w:pPr>
      <w:ins w:id="30" w:author="Md Faruk Hossain" w:date="2019-08-19T13:33:00Z">
        <w:r w:rsidRPr="00FB5EF1">
          <w:t>Prepared by: ____</w:t>
        </w:r>
        <w:r w:rsidRPr="00B31C82">
          <w:rPr>
            <w:u w:val="single"/>
          </w:rPr>
          <w:t>Mr B</w:t>
        </w:r>
        <w:r>
          <w:t xml:space="preserve">                       </w:t>
        </w:r>
        <w:r w:rsidRPr="00FB5EF1">
          <w:t xml:space="preserve"> Date: </w:t>
        </w:r>
        <w:r w:rsidRPr="00B31C82">
          <w:rPr>
            <w:u w:val="single"/>
          </w:rPr>
          <w:t>DD</w:t>
        </w:r>
        <w:r>
          <w:rPr>
            <w:u w:val="single"/>
          </w:rPr>
          <w:t>/MM/YYYY</w:t>
        </w:r>
      </w:ins>
    </w:p>
    <w:p w:rsidR="00BF3C1B" w:rsidDel="000F4107" w:rsidRDefault="00BF3C1B" w:rsidP="002F6953">
      <w:pPr>
        <w:rPr>
          <w:del w:id="31" w:author="Md Faruk Hossain" w:date="2019-08-19T13:33:00Z"/>
          <w:u w:val="single"/>
        </w:rPr>
      </w:pPr>
      <w:ins w:id="32" w:author="Md Faruk Hossain" w:date="2019-08-19T13:33:00Z">
        <w:r w:rsidRPr="00FB5EF1">
          <w:t>Reviewed by: ___</w:t>
        </w:r>
        <w:r>
          <w:t>_</w:t>
        </w:r>
        <w:r w:rsidRPr="00B31C82">
          <w:rPr>
            <w:u w:val="single"/>
          </w:rPr>
          <w:t>Mr. Y</w:t>
        </w:r>
        <w:r>
          <w:t xml:space="preserve">                      </w:t>
        </w:r>
        <w:r w:rsidRPr="00FB5EF1">
          <w:t xml:space="preserve">Date: </w:t>
        </w:r>
        <w:r w:rsidRPr="00B31C82">
          <w:rPr>
            <w:u w:val="single"/>
          </w:rPr>
          <w:t>DD/MM/YYYY</w:t>
        </w:r>
      </w:ins>
    </w:p>
    <w:p w:rsidR="000F4107" w:rsidRDefault="000F4107">
      <w:pPr>
        <w:widowControl w:val="0"/>
        <w:autoSpaceDE w:val="0"/>
        <w:autoSpaceDN w:val="0"/>
        <w:adjustRightInd w:val="0"/>
        <w:spacing w:after="0" w:line="240" w:lineRule="auto"/>
        <w:rPr>
          <w:ins w:id="33" w:author="Asif Hossain" w:date="2020-07-18T23:13:00Z"/>
          <w:u w:val="single"/>
        </w:rPr>
        <w:pPrChange w:id="34" w:author="Md Faruk Hossain" w:date="2019-08-19T13:33:00Z">
          <w:pPr>
            <w:widowControl w:val="0"/>
            <w:numPr>
              <w:numId w:val="2"/>
            </w:numPr>
            <w:tabs>
              <w:tab w:val="num" w:pos="720"/>
            </w:tabs>
            <w:autoSpaceDE w:val="0"/>
            <w:autoSpaceDN w:val="0"/>
            <w:adjustRightInd w:val="0"/>
            <w:spacing w:after="0" w:line="240" w:lineRule="auto"/>
            <w:ind w:left="720" w:hanging="360"/>
          </w:pPr>
        </w:pPrChange>
      </w:pPr>
    </w:p>
    <w:p w:rsidR="000F4107" w:rsidRDefault="000F4107">
      <w:pPr>
        <w:widowControl w:val="0"/>
        <w:autoSpaceDE w:val="0"/>
        <w:autoSpaceDN w:val="0"/>
        <w:adjustRightInd w:val="0"/>
        <w:spacing w:after="0" w:line="240" w:lineRule="auto"/>
        <w:rPr>
          <w:ins w:id="35" w:author="Asif Hossain" w:date="2020-07-18T23:13:00Z"/>
          <w:u w:val="single"/>
        </w:rPr>
        <w:pPrChange w:id="36" w:author="Md Faruk Hossain" w:date="2019-08-19T13:33:00Z">
          <w:pPr>
            <w:widowControl w:val="0"/>
            <w:numPr>
              <w:numId w:val="2"/>
            </w:numPr>
            <w:tabs>
              <w:tab w:val="num" w:pos="720"/>
            </w:tabs>
            <w:autoSpaceDE w:val="0"/>
            <w:autoSpaceDN w:val="0"/>
            <w:adjustRightInd w:val="0"/>
            <w:spacing w:after="0" w:line="240" w:lineRule="auto"/>
            <w:ind w:left="720" w:hanging="360"/>
          </w:pPr>
        </w:pPrChange>
      </w:pPr>
    </w:p>
    <w:p w:rsidR="000F4107" w:rsidRDefault="000F4107">
      <w:pPr>
        <w:widowControl w:val="0"/>
        <w:autoSpaceDE w:val="0"/>
        <w:autoSpaceDN w:val="0"/>
        <w:adjustRightInd w:val="0"/>
        <w:spacing w:after="0" w:line="240" w:lineRule="auto"/>
        <w:rPr>
          <w:ins w:id="37" w:author="Asif Hossain" w:date="2020-07-18T23:13:00Z"/>
          <w:u w:val="single"/>
        </w:rPr>
        <w:pPrChange w:id="38" w:author="Md Faruk Hossain" w:date="2019-08-19T13:33:00Z">
          <w:pPr>
            <w:widowControl w:val="0"/>
            <w:numPr>
              <w:numId w:val="2"/>
            </w:numPr>
            <w:tabs>
              <w:tab w:val="num" w:pos="720"/>
            </w:tabs>
            <w:autoSpaceDE w:val="0"/>
            <w:autoSpaceDN w:val="0"/>
            <w:adjustRightInd w:val="0"/>
            <w:spacing w:after="0" w:line="240" w:lineRule="auto"/>
            <w:ind w:left="720" w:hanging="360"/>
          </w:pPr>
        </w:pPrChange>
      </w:pPr>
    </w:p>
    <w:p w:rsidR="000F4107" w:rsidRPr="000F4107" w:rsidRDefault="000F4107" w:rsidP="000F4107">
      <w:pPr>
        <w:jc w:val="both"/>
        <w:rPr>
          <w:ins w:id="39" w:author="Asif Hossain" w:date="2020-07-18T23:13:00Z"/>
          <w:rFonts w:asciiTheme="minorHAnsi" w:hAnsiTheme="minorHAnsi" w:cstheme="minorHAnsi"/>
          <w:b/>
          <w:sz w:val="24"/>
          <w:szCs w:val="24"/>
          <w:rPrChange w:id="40" w:author="Asif Hossain" w:date="2020-07-18T23:13:00Z">
            <w:rPr>
              <w:ins w:id="41" w:author="Asif Hossain" w:date="2020-07-18T23:13:00Z"/>
              <w:rFonts w:ascii="Times New Roman" w:hAnsi="Times New Roman"/>
              <w:sz w:val="24"/>
              <w:szCs w:val="24"/>
            </w:rPr>
          </w:rPrChange>
        </w:rPr>
      </w:pPr>
      <w:bookmarkStart w:id="42" w:name="_GoBack"/>
      <w:ins w:id="43" w:author="Asif Hossain" w:date="2020-07-18T23:13:00Z">
        <w:r w:rsidRPr="000F4107">
          <w:rPr>
            <w:rFonts w:asciiTheme="minorHAnsi" w:hAnsiTheme="minorHAnsi" w:cstheme="minorHAnsi"/>
            <w:b/>
            <w:sz w:val="24"/>
            <w:szCs w:val="24"/>
            <w:rPrChange w:id="44" w:author="Asif Hossain" w:date="2020-07-18T23:13:00Z">
              <w:rPr>
                <w:rFonts w:ascii="Times New Roman" w:hAnsi="Times New Roman"/>
                <w:b/>
                <w:sz w:val="24"/>
                <w:szCs w:val="24"/>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42"/>
    <w:p w:rsidR="000F4107" w:rsidRPr="00FB5EF1" w:rsidRDefault="000F4107">
      <w:pPr>
        <w:widowControl w:val="0"/>
        <w:autoSpaceDE w:val="0"/>
        <w:autoSpaceDN w:val="0"/>
        <w:adjustRightInd w:val="0"/>
        <w:spacing w:after="0" w:line="240" w:lineRule="auto"/>
        <w:rPr>
          <w:ins w:id="45" w:author="Asif Hossain" w:date="2020-07-18T23:13:00Z"/>
        </w:rPr>
        <w:pPrChange w:id="46" w:author="Md Faruk Hossain" w:date="2019-08-19T13:33:00Z">
          <w:pPr>
            <w:widowControl w:val="0"/>
            <w:numPr>
              <w:numId w:val="2"/>
            </w:numPr>
            <w:tabs>
              <w:tab w:val="num" w:pos="720"/>
            </w:tabs>
            <w:autoSpaceDE w:val="0"/>
            <w:autoSpaceDN w:val="0"/>
            <w:adjustRightInd w:val="0"/>
            <w:spacing w:after="0" w:line="240" w:lineRule="auto"/>
            <w:ind w:left="720" w:hanging="360"/>
          </w:pPr>
        </w:pPrChange>
      </w:pPr>
    </w:p>
    <w:p w:rsidR="002F6953" w:rsidRPr="00FB5EF1" w:rsidDel="00BF3C1B" w:rsidRDefault="002F6953">
      <w:pPr>
        <w:widowControl w:val="0"/>
        <w:autoSpaceDE w:val="0"/>
        <w:autoSpaceDN w:val="0"/>
        <w:adjustRightInd w:val="0"/>
        <w:spacing w:after="0" w:line="240" w:lineRule="auto"/>
        <w:outlineLvl w:val="0"/>
        <w:rPr>
          <w:del w:id="47" w:author="Md Faruk Hossain" w:date="2019-08-19T13:33:00Z"/>
        </w:rPr>
        <w:pPrChange w:id="48" w:author="Md Faruk Hossain" w:date="2019-08-19T13:33:00Z">
          <w:pPr>
            <w:outlineLvl w:val="0"/>
          </w:pPr>
        </w:pPrChange>
      </w:pPr>
      <w:del w:id="49" w:author="Md Faruk Hossain" w:date="2019-08-19T13:33:00Z">
        <w:r w:rsidRPr="00FB5EF1" w:rsidDel="00BF3C1B">
          <w:delText>Prepared by: ______</w:delText>
        </w:r>
        <w:r w:rsidDel="00BF3C1B">
          <w:delText>Mr.B</w:delText>
        </w:r>
        <w:r w:rsidRPr="00FB5EF1" w:rsidDel="00BF3C1B">
          <w:delText>__________________________ Date: ________</w:delText>
        </w:r>
        <w:r w:rsidDel="00BF3C1B">
          <w:delText>22 Feb 2015_____</w:delText>
        </w:r>
      </w:del>
    </w:p>
    <w:p w:rsidR="002F6953" w:rsidRPr="00FB5EF1" w:rsidDel="00BF3C1B" w:rsidRDefault="002F6953" w:rsidP="002F6953">
      <w:pPr>
        <w:outlineLvl w:val="0"/>
        <w:rPr>
          <w:del w:id="50" w:author="Md Faruk Hossain" w:date="2019-08-19T13:33:00Z"/>
        </w:rPr>
      </w:pPr>
      <w:del w:id="51" w:author="Md Faruk Hossain" w:date="2019-08-19T13:33:00Z">
        <w:r w:rsidRPr="00FB5EF1" w:rsidDel="00BF3C1B">
          <w:delText>Reviewed by: ________</w:delText>
        </w:r>
        <w:r w:rsidDel="00BF3C1B">
          <w:delText>Mr.Y</w:delText>
        </w:r>
        <w:r w:rsidRPr="00FB5EF1" w:rsidDel="00BF3C1B">
          <w:delText>_______________________ Date: ___</w:delText>
        </w:r>
        <w:r w:rsidDel="00BF3C1B">
          <w:delText>18 March 2015</w:delText>
        </w:r>
        <w:r w:rsidRPr="00FB5EF1" w:rsidDel="00BF3C1B">
          <w:delText>___________</w:delText>
        </w:r>
      </w:del>
    </w:p>
    <w:p w:rsidR="002F6953" w:rsidRPr="00FB5EF1" w:rsidRDefault="002F6953" w:rsidP="002F6953">
      <w:pPr>
        <w:rPr>
          <w:i/>
          <w:iCs/>
        </w:rPr>
      </w:pPr>
    </w:p>
    <w:sectPr w:rsidR="002F6953" w:rsidRPr="00FB5EF1" w:rsidSect="0069364D">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05C" w:rsidRDefault="00AD205C" w:rsidP="000F4107">
      <w:pPr>
        <w:spacing w:after="0" w:line="240" w:lineRule="auto"/>
      </w:pPr>
      <w:r>
        <w:separator/>
      </w:r>
    </w:p>
  </w:endnote>
  <w:endnote w:type="continuationSeparator" w:id="0">
    <w:p w:rsidR="00AD205C" w:rsidRDefault="00AD205C" w:rsidP="000F4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52" w:author="Asif Hossain" w:date="2020-07-18T23:14:00Z"/>
  <w:sdt>
    <w:sdtPr>
      <w:id w:val="732272383"/>
      <w:docPartObj>
        <w:docPartGallery w:val="Page Numbers (Bottom of Page)"/>
        <w:docPartUnique/>
      </w:docPartObj>
    </w:sdtPr>
    <w:sdtEndPr>
      <w:rPr>
        <w:noProof/>
      </w:rPr>
    </w:sdtEndPr>
    <w:sdtContent>
      <w:customXmlInsRangeEnd w:id="52"/>
      <w:p w:rsidR="000F4107" w:rsidRDefault="000F4107">
        <w:pPr>
          <w:pStyle w:val="Footer"/>
          <w:jc w:val="center"/>
          <w:rPr>
            <w:ins w:id="53" w:author="Asif Hossain" w:date="2020-07-18T23:14:00Z"/>
          </w:rPr>
        </w:pPr>
        <w:ins w:id="54" w:author="Asif Hossain" w:date="2020-07-18T23:14:00Z">
          <w:r>
            <w:fldChar w:fldCharType="begin"/>
          </w:r>
          <w:r>
            <w:instrText xml:space="preserve"> PAGE   \* MERGEFORMAT </w:instrText>
          </w:r>
          <w:r>
            <w:fldChar w:fldCharType="separate"/>
          </w:r>
        </w:ins>
        <w:r>
          <w:rPr>
            <w:noProof/>
          </w:rPr>
          <w:t>1</w:t>
        </w:r>
        <w:ins w:id="55" w:author="Asif Hossain" w:date="2020-07-18T23:14:00Z">
          <w:r>
            <w:rPr>
              <w:noProof/>
            </w:rPr>
            <w:fldChar w:fldCharType="end"/>
          </w:r>
        </w:ins>
      </w:p>
      <w:customXmlInsRangeStart w:id="56" w:author="Asif Hossain" w:date="2020-07-18T23:14:00Z"/>
    </w:sdtContent>
  </w:sdt>
  <w:customXmlInsRangeEnd w:id="56"/>
  <w:p w:rsidR="000F4107" w:rsidRDefault="000F41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05C" w:rsidRDefault="00AD205C" w:rsidP="000F4107">
      <w:pPr>
        <w:spacing w:after="0" w:line="240" w:lineRule="auto"/>
      </w:pPr>
      <w:r>
        <w:separator/>
      </w:r>
    </w:p>
  </w:footnote>
  <w:footnote w:type="continuationSeparator" w:id="0">
    <w:p w:rsidR="00AD205C" w:rsidRDefault="00AD205C" w:rsidP="000F41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D974A9"/>
    <w:multiLevelType w:val="hybridMultilevel"/>
    <w:tmpl w:val="A9523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ECB58D5"/>
    <w:multiLevelType w:val="hybridMultilevel"/>
    <w:tmpl w:val="04A8E68A"/>
    <w:lvl w:ilvl="0" w:tplc="BEFEAEF2">
      <w:start w:val="1"/>
      <w:numFmt w:val="lowerLetter"/>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958DE"/>
    <w:rsid w:val="00027FB7"/>
    <w:rsid w:val="00043533"/>
    <w:rsid w:val="00051854"/>
    <w:rsid w:val="00053793"/>
    <w:rsid w:val="000820A8"/>
    <w:rsid w:val="000837A8"/>
    <w:rsid w:val="000921C2"/>
    <w:rsid w:val="000D41FE"/>
    <w:rsid w:val="000D4F43"/>
    <w:rsid w:val="000F4107"/>
    <w:rsid w:val="001565DE"/>
    <w:rsid w:val="001958DE"/>
    <w:rsid w:val="001F7EB9"/>
    <w:rsid w:val="002122EC"/>
    <w:rsid w:val="00235DBB"/>
    <w:rsid w:val="002B23DC"/>
    <w:rsid w:val="002F6953"/>
    <w:rsid w:val="003068CA"/>
    <w:rsid w:val="00345D73"/>
    <w:rsid w:val="00363788"/>
    <w:rsid w:val="003A3F8F"/>
    <w:rsid w:val="003D4AE3"/>
    <w:rsid w:val="003D5903"/>
    <w:rsid w:val="004914FA"/>
    <w:rsid w:val="004D2053"/>
    <w:rsid w:val="00580437"/>
    <w:rsid w:val="005A3C67"/>
    <w:rsid w:val="005A551D"/>
    <w:rsid w:val="005B2531"/>
    <w:rsid w:val="005C352D"/>
    <w:rsid w:val="005D4A19"/>
    <w:rsid w:val="005D79B7"/>
    <w:rsid w:val="005E6017"/>
    <w:rsid w:val="00607A0F"/>
    <w:rsid w:val="0069364D"/>
    <w:rsid w:val="006D0485"/>
    <w:rsid w:val="006D4808"/>
    <w:rsid w:val="006D72D9"/>
    <w:rsid w:val="006E78B5"/>
    <w:rsid w:val="007C7674"/>
    <w:rsid w:val="007E6A6F"/>
    <w:rsid w:val="00806A02"/>
    <w:rsid w:val="00817C5B"/>
    <w:rsid w:val="00874377"/>
    <w:rsid w:val="00900559"/>
    <w:rsid w:val="0090099A"/>
    <w:rsid w:val="00944731"/>
    <w:rsid w:val="00950859"/>
    <w:rsid w:val="009A6B6A"/>
    <w:rsid w:val="00A1009F"/>
    <w:rsid w:val="00A25803"/>
    <w:rsid w:val="00AA1B3F"/>
    <w:rsid w:val="00AD205C"/>
    <w:rsid w:val="00AF328D"/>
    <w:rsid w:val="00B11B01"/>
    <w:rsid w:val="00BA7039"/>
    <w:rsid w:val="00BF3C1B"/>
    <w:rsid w:val="00C1155B"/>
    <w:rsid w:val="00C56CD0"/>
    <w:rsid w:val="00C82431"/>
    <w:rsid w:val="00C95653"/>
    <w:rsid w:val="00D21DF4"/>
    <w:rsid w:val="00D80C35"/>
    <w:rsid w:val="00D94F60"/>
    <w:rsid w:val="00DC57EA"/>
    <w:rsid w:val="00DE6FCA"/>
    <w:rsid w:val="00E40EE5"/>
    <w:rsid w:val="00E47B4A"/>
    <w:rsid w:val="00EB5090"/>
    <w:rsid w:val="00ED423C"/>
    <w:rsid w:val="00F11FF9"/>
    <w:rsid w:val="00F16A6F"/>
    <w:rsid w:val="00F426A2"/>
    <w:rsid w:val="00F82F56"/>
    <w:rsid w:val="00F83AAB"/>
    <w:rsid w:val="00F9067B"/>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4C5B97-00DC-443A-B90A-432A7D529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8DE"/>
    <w:rPr>
      <w:rFonts w:ascii="Calibri" w:eastAsia="Times New Roman" w:hAnsi="Calibri" w:cs="Times New Roman"/>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4AE3"/>
    <w:rPr>
      <w:color w:val="0000FF" w:themeColor="hyperlink"/>
      <w:u w:val="single"/>
    </w:rPr>
  </w:style>
  <w:style w:type="character" w:styleId="FollowedHyperlink">
    <w:name w:val="FollowedHyperlink"/>
    <w:basedOn w:val="DefaultParagraphFont"/>
    <w:uiPriority w:val="99"/>
    <w:semiHidden/>
    <w:unhideWhenUsed/>
    <w:rsid w:val="006D0485"/>
    <w:rPr>
      <w:color w:val="800080" w:themeColor="followedHyperlink"/>
      <w:u w:val="single"/>
    </w:rPr>
  </w:style>
  <w:style w:type="paragraph" w:customStyle="1" w:styleId="Default">
    <w:name w:val="Default"/>
    <w:rsid w:val="00E40EE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426A2"/>
    <w:pPr>
      <w:ind w:left="720"/>
      <w:contextualSpacing/>
    </w:pPr>
  </w:style>
  <w:style w:type="paragraph" w:styleId="BodyText">
    <w:name w:val="Body Text"/>
    <w:basedOn w:val="Normal"/>
    <w:link w:val="BodyTextChar"/>
    <w:semiHidden/>
    <w:rsid w:val="002F6953"/>
    <w:pPr>
      <w:widowControl w:val="0"/>
      <w:shd w:val="clear" w:color="auto" w:fill="FFFFFF"/>
      <w:autoSpaceDE w:val="0"/>
      <w:autoSpaceDN w:val="0"/>
      <w:adjustRightInd w:val="0"/>
      <w:spacing w:after="0" w:line="240" w:lineRule="auto"/>
      <w:jc w:val="both"/>
    </w:pPr>
    <w:rPr>
      <w:rFonts w:ascii="Times New Roman" w:hAnsi="Times New Roman"/>
      <w:color w:val="000000"/>
      <w:sz w:val="24"/>
      <w:szCs w:val="19"/>
    </w:rPr>
  </w:style>
  <w:style w:type="character" w:customStyle="1" w:styleId="BodyTextChar">
    <w:name w:val="Body Text Char"/>
    <w:basedOn w:val="DefaultParagraphFont"/>
    <w:link w:val="BodyText"/>
    <w:semiHidden/>
    <w:rsid w:val="002F6953"/>
    <w:rPr>
      <w:rFonts w:ascii="Times New Roman" w:eastAsia="Times New Roman" w:hAnsi="Times New Roman" w:cs="Times New Roman"/>
      <w:color w:val="000000"/>
      <w:sz w:val="24"/>
      <w:szCs w:val="19"/>
      <w:shd w:val="clear" w:color="auto" w:fill="FFFFFF"/>
      <w:lang w:bidi="ar-SA"/>
    </w:rPr>
  </w:style>
  <w:style w:type="paragraph" w:styleId="BalloonText">
    <w:name w:val="Balloon Text"/>
    <w:basedOn w:val="Normal"/>
    <w:link w:val="BalloonTextChar"/>
    <w:uiPriority w:val="99"/>
    <w:semiHidden/>
    <w:unhideWhenUsed/>
    <w:rsid w:val="00345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D73"/>
    <w:rPr>
      <w:rFonts w:ascii="Tahoma" w:eastAsia="Times New Roman" w:hAnsi="Tahoma" w:cs="Tahoma"/>
      <w:sz w:val="16"/>
      <w:szCs w:val="16"/>
      <w:lang w:bidi="ar-SA"/>
    </w:rPr>
  </w:style>
  <w:style w:type="paragraph" w:styleId="Header">
    <w:name w:val="header"/>
    <w:basedOn w:val="Normal"/>
    <w:link w:val="HeaderChar"/>
    <w:uiPriority w:val="99"/>
    <w:unhideWhenUsed/>
    <w:rsid w:val="000F41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4107"/>
    <w:rPr>
      <w:rFonts w:ascii="Calibri" w:eastAsia="Times New Roman" w:hAnsi="Calibri" w:cs="Times New Roman"/>
      <w:szCs w:val="22"/>
      <w:lang w:bidi="ar-SA"/>
    </w:rPr>
  </w:style>
  <w:style w:type="paragraph" w:styleId="Footer">
    <w:name w:val="footer"/>
    <w:basedOn w:val="Normal"/>
    <w:link w:val="FooterChar"/>
    <w:uiPriority w:val="99"/>
    <w:unhideWhenUsed/>
    <w:rsid w:val="000F41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4107"/>
    <w:rPr>
      <w:rFonts w:ascii="Calibri" w:eastAsia="Times New Roman" w:hAnsi="Calibri" w:cs="Times New Roman"/>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11</cp:revision>
  <dcterms:created xsi:type="dcterms:W3CDTF">2016-09-05T07:50:00Z</dcterms:created>
  <dcterms:modified xsi:type="dcterms:W3CDTF">2020-07-18T17:14:00Z</dcterms:modified>
</cp:coreProperties>
</file>