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3DDF" w:rsidRPr="00107E78" w:rsidRDefault="00116E13" w:rsidP="002B3DDF">
      <w:pPr>
        <w:rPr>
          <w:rFonts w:ascii="Arial" w:hAnsi="Arial" w:cs="Arial"/>
          <w:b/>
          <w:sz w:val="20"/>
          <w:szCs w:val="20"/>
        </w:rPr>
      </w:pPr>
      <w:r>
        <w:rPr>
          <w:rFonts w:ascii="Arial" w:hAnsi="Arial" w:cs="Arial"/>
          <w:b/>
          <w:sz w:val="20"/>
          <w:szCs w:val="20"/>
        </w:rPr>
        <w:t>Audit Program</w:t>
      </w:r>
      <w:r w:rsidR="00180C6F" w:rsidRPr="00107E78">
        <w:rPr>
          <w:rFonts w:ascii="Arial" w:hAnsi="Arial" w:cs="Arial"/>
          <w:b/>
          <w:sz w:val="20"/>
          <w:szCs w:val="20"/>
        </w:rPr>
        <w:t xml:space="preserve"> – Trade and other receivables</w:t>
      </w:r>
    </w:p>
    <w:p w:rsidR="002B3DDF" w:rsidRPr="00107E78" w:rsidRDefault="002B3DDF" w:rsidP="002B3DDF">
      <w:pPr>
        <w:rPr>
          <w:rFonts w:ascii="Arial" w:hAnsi="Arial" w:cs="Arial"/>
          <w:sz w:val="20"/>
          <w:szCs w:val="20"/>
        </w:rPr>
      </w:pPr>
    </w:p>
    <w:tbl>
      <w:tblPr>
        <w:tblStyle w:val="TableGrid"/>
        <w:tblW w:w="0" w:type="auto"/>
        <w:tblLayout w:type="fixed"/>
        <w:tblLook w:val="04A0" w:firstRow="1" w:lastRow="0" w:firstColumn="1" w:lastColumn="0" w:noHBand="0" w:noVBand="1"/>
      </w:tblPr>
      <w:tblGrid>
        <w:gridCol w:w="9216"/>
        <w:gridCol w:w="1152"/>
        <w:gridCol w:w="1440"/>
        <w:gridCol w:w="1008"/>
        <w:gridCol w:w="1440"/>
        <w:gridCol w:w="1296"/>
      </w:tblGrid>
      <w:tr w:rsidR="00641ED1" w:rsidRPr="00337A92" w:rsidTr="00233162">
        <w:tc>
          <w:tcPr>
            <w:tcW w:w="9216" w:type="dxa"/>
          </w:tcPr>
          <w:p w:rsidR="00641ED1" w:rsidRPr="00337A92" w:rsidRDefault="00337A92" w:rsidP="00337A92">
            <w:pPr>
              <w:jc w:val="center"/>
              <w:rPr>
                <w:rFonts w:ascii="Arial" w:hAnsi="Arial" w:cs="Arial"/>
                <w:b/>
                <w:sz w:val="20"/>
                <w:szCs w:val="20"/>
              </w:rPr>
            </w:pPr>
            <w:r w:rsidRPr="00337A92">
              <w:rPr>
                <w:rFonts w:ascii="Arial" w:hAnsi="Arial" w:cs="Arial"/>
                <w:b/>
                <w:sz w:val="20"/>
                <w:szCs w:val="20"/>
              </w:rPr>
              <w:t>Particulars</w:t>
            </w:r>
          </w:p>
        </w:tc>
        <w:tc>
          <w:tcPr>
            <w:tcW w:w="1152" w:type="dxa"/>
          </w:tcPr>
          <w:p w:rsidR="00641ED1" w:rsidRPr="00337A92" w:rsidRDefault="00337A92" w:rsidP="00D61BF0">
            <w:pPr>
              <w:jc w:val="center"/>
              <w:rPr>
                <w:rFonts w:ascii="Arial" w:hAnsi="Arial" w:cs="Arial"/>
                <w:b/>
                <w:sz w:val="20"/>
                <w:szCs w:val="20"/>
              </w:rPr>
            </w:pPr>
            <w:r w:rsidRPr="00337A92">
              <w:rPr>
                <w:rFonts w:ascii="Arial" w:hAnsi="Arial" w:cs="Arial"/>
                <w:b/>
                <w:sz w:val="20"/>
                <w:szCs w:val="20"/>
              </w:rPr>
              <w:t>Test required</w:t>
            </w:r>
          </w:p>
          <w:p w:rsidR="00337A92" w:rsidRPr="00337A92" w:rsidRDefault="00337A92" w:rsidP="00D61BF0">
            <w:pPr>
              <w:jc w:val="center"/>
              <w:rPr>
                <w:rFonts w:ascii="Arial" w:hAnsi="Arial" w:cs="Arial"/>
                <w:b/>
                <w:sz w:val="20"/>
                <w:szCs w:val="20"/>
              </w:rPr>
            </w:pPr>
            <w:r w:rsidRPr="00337A92">
              <w:rPr>
                <w:rFonts w:ascii="Arial" w:hAnsi="Arial" w:cs="Arial"/>
                <w:b/>
                <w:sz w:val="20"/>
                <w:szCs w:val="20"/>
              </w:rPr>
              <w:t>Y/N</w:t>
            </w:r>
          </w:p>
        </w:tc>
        <w:tc>
          <w:tcPr>
            <w:tcW w:w="1440" w:type="dxa"/>
          </w:tcPr>
          <w:p w:rsidR="00337A92" w:rsidRPr="00337A92" w:rsidRDefault="00337A92" w:rsidP="00D61BF0">
            <w:pPr>
              <w:autoSpaceDE w:val="0"/>
              <w:autoSpaceDN w:val="0"/>
              <w:adjustRightInd w:val="0"/>
              <w:jc w:val="center"/>
              <w:rPr>
                <w:rFonts w:ascii="Arial" w:eastAsiaTheme="minorHAnsi" w:hAnsi="Arial" w:cs="Arial"/>
                <w:b/>
                <w:bCs/>
                <w:iCs/>
                <w:sz w:val="20"/>
                <w:szCs w:val="17"/>
              </w:rPr>
            </w:pPr>
            <w:r w:rsidRPr="00337A92">
              <w:rPr>
                <w:rFonts w:ascii="Arial" w:eastAsiaTheme="minorHAnsi" w:hAnsi="Arial" w:cs="Arial"/>
                <w:b/>
                <w:bCs/>
                <w:iCs/>
                <w:sz w:val="20"/>
                <w:szCs w:val="17"/>
              </w:rPr>
              <w:t>Results</w:t>
            </w:r>
          </w:p>
          <w:p w:rsidR="00337A92" w:rsidRPr="00337A92" w:rsidRDefault="00337A92" w:rsidP="00D61BF0">
            <w:pPr>
              <w:autoSpaceDE w:val="0"/>
              <w:autoSpaceDN w:val="0"/>
              <w:adjustRightInd w:val="0"/>
              <w:jc w:val="center"/>
              <w:rPr>
                <w:rFonts w:ascii="Arial" w:eastAsiaTheme="minorHAnsi" w:hAnsi="Arial" w:cs="Arial"/>
                <w:b/>
                <w:bCs/>
                <w:iCs/>
                <w:sz w:val="20"/>
                <w:szCs w:val="17"/>
              </w:rPr>
            </w:pPr>
            <w:r w:rsidRPr="00337A92">
              <w:rPr>
                <w:rFonts w:ascii="Arial" w:eastAsiaTheme="minorHAnsi" w:hAnsi="Arial" w:cs="Arial"/>
                <w:b/>
                <w:bCs/>
                <w:iCs/>
                <w:sz w:val="20"/>
                <w:szCs w:val="17"/>
              </w:rPr>
              <w:t>satisfactory</w:t>
            </w:r>
          </w:p>
          <w:p w:rsidR="00641ED1" w:rsidRPr="00337A92" w:rsidRDefault="00337A92" w:rsidP="00D61BF0">
            <w:pPr>
              <w:jc w:val="center"/>
              <w:rPr>
                <w:rFonts w:ascii="Arial" w:hAnsi="Arial" w:cs="Arial"/>
                <w:b/>
                <w:sz w:val="20"/>
                <w:szCs w:val="20"/>
              </w:rPr>
            </w:pPr>
            <w:r w:rsidRPr="00337A92">
              <w:rPr>
                <w:rFonts w:ascii="Arial" w:eastAsiaTheme="minorHAnsi" w:hAnsi="Arial" w:cs="Arial"/>
                <w:b/>
                <w:bCs/>
                <w:iCs/>
                <w:sz w:val="20"/>
                <w:szCs w:val="17"/>
              </w:rPr>
              <w:t>Y/N</w:t>
            </w:r>
          </w:p>
        </w:tc>
        <w:tc>
          <w:tcPr>
            <w:tcW w:w="1008" w:type="dxa"/>
          </w:tcPr>
          <w:p w:rsidR="00641ED1" w:rsidRDefault="00337A92" w:rsidP="00D61BF0">
            <w:pPr>
              <w:jc w:val="center"/>
              <w:rPr>
                <w:rFonts w:ascii="Arial" w:hAnsi="Arial" w:cs="Arial"/>
                <w:b/>
                <w:sz w:val="20"/>
                <w:szCs w:val="20"/>
              </w:rPr>
            </w:pPr>
            <w:r>
              <w:rPr>
                <w:rFonts w:ascii="Arial" w:hAnsi="Arial" w:cs="Arial"/>
                <w:b/>
                <w:sz w:val="20"/>
                <w:szCs w:val="20"/>
              </w:rPr>
              <w:t>Sch</w:t>
            </w:r>
          </w:p>
          <w:p w:rsidR="00337A92" w:rsidRPr="00337A92" w:rsidRDefault="00337A92" w:rsidP="00D61BF0">
            <w:pPr>
              <w:jc w:val="center"/>
              <w:rPr>
                <w:rFonts w:ascii="Arial" w:hAnsi="Arial" w:cs="Arial"/>
                <w:b/>
                <w:sz w:val="20"/>
                <w:szCs w:val="20"/>
              </w:rPr>
            </w:pPr>
            <w:r>
              <w:rPr>
                <w:rFonts w:ascii="Arial" w:hAnsi="Arial" w:cs="Arial"/>
                <w:b/>
                <w:sz w:val="20"/>
                <w:szCs w:val="20"/>
              </w:rPr>
              <w:t>Ref</w:t>
            </w:r>
          </w:p>
        </w:tc>
        <w:tc>
          <w:tcPr>
            <w:tcW w:w="1440" w:type="dxa"/>
          </w:tcPr>
          <w:p w:rsidR="00641ED1" w:rsidRPr="00337A92" w:rsidRDefault="00337A92" w:rsidP="00D61BF0">
            <w:pPr>
              <w:jc w:val="center"/>
              <w:rPr>
                <w:rFonts w:ascii="Arial" w:hAnsi="Arial" w:cs="Arial"/>
                <w:b/>
                <w:sz w:val="20"/>
                <w:szCs w:val="20"/>
              </w:rPr>
            </w:pPr>
            <w:r>
              <w:rPr>
                <w:rFonts w:ascii="Arial" w:hAnsi="Arial" w:cs="Arial"/>
                <w:b/>
                <w:sz w:val="20"/>
                <w:szCs w:val="20"/>
              </w:rPr>
              <w:t>Comments</w:t>
            </w:r>
          </w:p>
        </w:tc>
        <w:tc>
          <w:tcPr>
            <w:tcW w:w="1296" w:type="dxa"/>
          </w:tcPr>
          <w:p w:rsidR="00641ED1" w:rsidRPr="00337A92" w:rsidRDefault="00337A92" w:rsidP="00D61BF0">
            <w:pPr>
              <w:jc w:val="center"/>
              <w:rPr>
                <w:rFonts w:ascii="Arial" w:hAnsi="Arial" w:cs="Arial"/>
                <w:b/>
                <w:sz w:val="20"/>
                <w:szCs w:val="20"/>
              </w:rPr>
            </w:pPr>
            <w:r>
              <w:rPr>
                <w:rFonts w:ascii="Arial" w:hAnsi="Arial" w:cs="Arial"/>
                <w:b/>
                <w:sz w:val="20"/>
                <w:szCs w:val="20"/>
              </w:rPr>
              <w:t>Initials and date</w:t>
            </w:r>
          </w:p>
        </w:tc>
      </w:tr>
      <w:tr w:rsidR="00641ED1" w:rsidRPr="00107E78" w:rsidTr="00214548">
        <w:tc>
          <w:tcPr>
            <w:tcW w:w="9216" w:type="dxa"/>
            <w:shd w:val="clear" w:color="auto" w:fill="BFBFBF" w:themeFill="background1" w:themeFillShade="BF"/>
          </w:tcPr>
          <w:p w:rsidR="00641ED1" w:rsidRPr="00C01B54" w:rsidRDefault="00641ED1" w:rsidP="00C01B54">
            <w:pPr>
              <w:jc w:val="both"/>
              <w:rPr>
                <w:rFonts w:ascii="Arial" w:hAnsi="Arial" w:cs="Arial"/>
                <w:sz w:val="20"/>
                <w:szCs w:val="20"/>
              </w:rPr>
            </w:pPr>
            <w:r w:rsidRPr="00C01B54">
              <w:rPr>
                <w:rFonts w:ascii="Arial" w:hAnsi="Arial" w:cs="Arial"/>
                <w:b/>
                <w:sz w:val="20"/>
                <w:szCs w:val="20"/>
              </w:rPr>
              <w:t>General</w:t>
            </w:r>
          </w:p>
        </w:tc>
        <w:tc>
          <w:tcPr>
            <w:tcW w:w="1152" w:type="dxa"/>
            <w:shd w:val="clear" w:color="auto" w:fill="BFBFBF" w:themeFill="background1" w:themeFillShade="BF"/>
          </w:tcPr>
          <w:p w:rsidR="00641ED1" w:rsidRPr="00107E78" w:rsidRDefault="00641ED1" w:rsidP="00D61BF0">
            <w:pPr>
              <w:jc w:val="center"/>
              <w:rPr>
                <w:rFonts w:ascii="Arial" w:hAnsi="Arial" w:cs="Arial"/>
                <w:sz w:val="20"/>
                <w:szCs w:val="20"/>
              </w:rPr>
            </w:pPr>
          </w:p>
        </w:tc>
        <w:tc>
          <w:tcPr>
            <w:tcW w:w="1440" w:type="dxa"/>
            <w:shd w:val="clear" w:color="auto" w:fill="BFBFBF" w:themeFill="background1" w:themeFillShade="BF"/>
          </w:tcPr>
          <w:p w:rsidR="00641ED1" w:rsidRPr="00107E78" w:rsidRDefault="00641ED1" w:rsidP="00D61BF0">
            <w:pPr>
              <w:jc w:val="center"/>
              <w:rPr>
                <w:rFonts w:ascii="Arial" w:hAnsi="Arial" w:cs="Arial"/>
                <w:sz w:val="20"/>
                <w:szCs w:val="20"/>
              </w:rPr>
            </w:pPr>
          </w:p>
        </w:tc>
        <w:tc>
          <w:tcPr>
            <w:tcW w:w="1008" w:type="dxa"/>
            <w:shd w:val="clear" w:color="auto" w:fill="BFBFBF" w:themeFill="background1" w:themeFillShade="BF"/>
          </w:tcPr>
          <w:p w:rsidR="00641ED1" w:rsidRPr="00107E78" w:rsidRDefault="00641ED1" w:rsidP="00D61BF0">
            <w:pPr>
              <w:jc w:val="center"/>
              <w:rPr>
                <w:rFonts w:ascii="Arial" w:hAnsi="Arial" w:cs="Arial"/>
                <w:sz w:val="20"/>
                <w:szCs w:val="20"/>
              </w:rPr>
            </w:pPr>
          </w:p>
        </w:tc>
        <w:tc>
          <w:tcPr>
            <w:tcW w:w="1440" w:type="dxa"/>
            <w:shd w:val="clear" w:color="auto" w:fill="BFBFBF" w:themeFill="background1" w:themeFillShade="BF"/>
          </w:tcPr>
          <w:p w:rsidR="00641ED1" w:rsidRPr="00107E78" w:rsidRDefault="00641ED1" w:rsidP="00D61BF0">
            <w:pPr>
              <w:jc w:val="center"/>
              <w:rPr>
                <w:rFonts w:ascii="Arial" w:hAnsi="Arial" w:cs="Arial"/>
                <w:sz w:val="20"/>
                <w:szCs w:val="20"/>
              </w:rPr>
            </w:pPr>
          </w:p>
        </w:tc>
        <w:tc>
          <w:tcPr>
            <w:tcW w:w="1296" w:type="dxa"/>
            <w:shd w:val="clear" w:color="auto" w:fill="BFBFBF" w:themeFill="background1" w:themeFillShade="BF"/>
          </w:tcPr>
          <w:p w:rsidR="00641ED1" w:rsidRPr="00107E78" w:rsidRDefault="00641ED1" w:rsidP="00D61BF0">
            <w:pPr>
              <w:jc w:val="center"/>
              <w:rPr>
                <w:rFonts w:ascii="Arial" w:hAnsi="Arial" w:cs="Arial"/>
                <w:sz w:val="20"/>
                <w:szCs w:val="20"/>
              </w:rPr>
            </w:pPr>
          </w:p>
        </w:tc>
      </w:tr>
      <w:tr w:rsidR="00641ED1" w:rsidRPr="00107E78" w:rsidTr="00233162">
        <w:tc>
          <w:tcPr>
            <w:tcW w:w="9216" w:type="dxa"/>
          </w:tcPr>
          <w:p w:rsidR="00641ED1" w:rsidRPr="00C01B54" w:rsidRDefault="00641ED1" w:rsidP="00233162">
            <w:pPr>
              <w:pStyle w:val="ListParagraph"/>
              <w:numPr>
                <w:ilvl w:val="0"/>
                <w:numId w:val="7"/>
              </w:numPr>
              <w:jc w:val="both"/>
              <w:rPr>
                <w:rFonts w:ascii="Arial" w:hAnsi="Arial" w:cs="Arial"/>
                <w:sz w:val="20"/>
                <w:szCs w:val="20"/>
              </w:rPr>
            </w:pPr>
            <w:r w:rsidRPr="00C01B54">
              <w:rPr>
                <w:rFonts w:ascii="Arial" w:hAnsi="Arial" w:cs="Arial"/>
                <w:sz w:val="20"/>
                <w:szCs w:val="20"/>
              </w:rPr>
              <w:t>Agree</w:t>
            </w:r>
            <w:r w:rsidR="000F444F">
              <w:rPr>
                <w:rFonts w:ascii="Arial" w:hAnsi="Arial" w:cs="Arial"/>
                <w:sz w:val="20"/>
                <w:szCs w:val="20"/>
              </w:rPr>
              <w:t>d</w:t>
            </w:r>
            <w:r w:rsidRPr="00C01B54">
              <w:rPr>
                <w:rFonts w:ascii="Arial" w:hAnsi="Arial" w:cs="Arial"/>
                <w:sz w:val="20"/>
                <w:szCs w:val="20"/>
              </w:rPr>
              <w:t xml:space="preserve"> the opening balances to last year’s accounts.</w:t>
            </w:r>
          </w:p>
        </w:tc>
        <w:tc>
          <w:tcPr>
            <w:tcW w:w="1152" w:type="dxa"/>
          </w:tcPr>
          <w:p w:rsidR="00641ED1" w:rsidRPr="00107E78" w:rsidRDefault="00D61BF0" w:rsidP="00D61BF0">
            <w:pPr>
              <w:jc w:val="center"/>
              <w:rPr>
                <w:rFonts w:ascii="Arial" w:hAnsi="Arial" w:cs="Arial"/>
                <w:sz w:val="20"/>
                <w:szCs w:val="20"/>
              </w:rPr>
            </w:pPr>
            <w:r>
              <w:rPr>
                <w:rFonts w:ascii="Arial" w:hAnsi="Arial" w:cs="Arial"/>
                <w:sz w:val="20"/>
                <w:szCs w:val="20"/>
              </w:rPr>
              <w:t>Y</w:t>
            </w:r>
          </w:p>
        </w:tc>
        <w:tc>
          <w:tcPr>
            <w:tcW w:w="1440" w:type="dxa"/>
          </w:tcPr>
          <w:p w:rsidR="00641ED1" w:rsidRPr="00107E78" w:rsidRDefault="00D61BF0" w:rsidP="00D61BF0">
            <w:pPr>
              <w:jc w:val="center"/>
              <w:rPr>
                <w:rFonts w:ascii="Arial" w:hAnsi="Arial" w:cs="Arial"/>
                <w:sz w:val="20"/>
                <w:szCs w:val="20"/>
              </w:rPr>
            </w:pPr>
            <w:r>
              <w:rPr>
                <w:rFonts w:ascii="Arial" w:hAnsi="Arial" w:cs="Arial"/>
                <w:sz w:val="20"/>
                <w:szCs w:val="20"/>
              </w:rPr>
              <w:t>Y</w:t>
            </w:r>
          </w:p>
        </w:tc>
        <w:tc>
          <w:tcPr>
            <w:tcW w:w="1008" w:type="dxa"/>
          </w:tcPr>
          <w:p w:rsidR="00641ED1" w:rsidRPr="00107E78" w:rsidRDefault="006F7F53" w:rsidP="00D61BF0">
            <w:pPr>
              <w:jc w:val="center"/>
              <w:rPr>
                <w:rFonts w:ascii="Arial" w:hAnsi="Arial" w:cs="Arial"/>
                <w:sz w:val="20"/>
                <w:szCs w:val="20"/>
              </w:rPr>
            </w:pPr>
            <w:r>
              <w:rPr>
                <w:rFonts w:ascii="Arial" w:hAnsi="Arial" w:cs="Arial"/>
                <w:sz w:val="20"/>
                <w:szCs w:val="20"/>
              </w:rPr>
              <w:t>TR-01</w:t>
            </w:r>
          </w:p>
        </w:tc>
        <w:tc>
          <w:tcPr>
            <w:tcW w:w="1440" w:type="dxa"/>
          </w:tcPr>
          <w:p w:rsidR="00641ED1" w:rsidRPr="00107E78" w:rsidRDefault="00641ED1" w:rsidP="00D61BF0">
            <w:pPr>
              <w:jc w:val="center"/>
              <w:rPr>
                <w:rFonts w:ascii="Arial" w:hAnsi="Arial" w:cs="Arial"/>
                <w:sz w:val="20"/>
                <w:szCs w:val="20"/>
              </w:rPr>
            </w:pPr>
          </w:p>
        </w:tc>
        <w:tc>
          <w:tcPr>
            <w:tcW w:w="1296" w:type="dxa"/>
          </w:tcPr>
          <w:p w:rsidR="00641ED1" w:rsidRPr="00107E78" w:rsidRDefault="00641ED1" w:rsidP="00D61BF0">
            <w:pPr>
              <w:jc w:val="center"/>
              <w:rPr>
                <w:rFonts w:ascii="Arial" w:hAnsi="Arial" w:cs="Arial"/>
                <w:sz w:val="20"/>
                <w:szCs w:val="20"/>
              </w:rPr>
            </w:pPr>
          </w:p>
        </w:tc>
      </w:tr>
      <w:tr w:rsidR="00641ED1" w:rsidRPr="00107E78" w:rsidTr="00233162">
        <w:tc>
          <w:tcPr>
            <w:tcW w:w="9216" w:type="dxa"/>
          </w:tcPr>
          <w:p w:rsidR="00641ED1" w:rsidRPr="00C01B54" w:rsidRDefault="00641ED1" w:rsidP="00233162">
            <w:pPr>
              <w:pStyle w:val="ListParagraph"/>
              <w:numPr>
                <w:ilvl w:val="0"/>
                <w:numId w:val="7"/>
              </w:numPr>
              <w:jc w:val="both"/>
              <w:rPr>
                <w:rFonts w:ascii="Arial" w:hAnsi="Arial" w:cs="Arial"/>
                <w:sz w:val="20"/>
                <w:szCs w:val="20"/>
              </w:rPr>
            </w:pPr>
            <w:r w:rsidRPr="00C01B54">
              <w:rPr>
                <w:rFonts w:ascii="Arial" w:hAnsi="Arial" w:cs="Arial"/>
                <w:sz w:val="20"/>
                <w:szCs w:val="20"/>
              </w:rPr>
              <w:t>Obtain</w:t>
            </w:r>
            <w:r w:rsidR="000F444F">
              <w:rPr>
                <w:rFonts w:ascii="Arial" w:hAnsi="Arial" w:cs="Arial"/>
                <w:sz w:val="20"/>
                <w:szCs w:val="20"/>
              </w:rPr>
              <w:t>ed</w:t>
            </w:r>
            <w:r w:rsidRPr="00C01B54">
              <w:rPr>
                <w:rFonts w:ascii="Arial" w:hAnsi="Arial" w:cs="Arial"/>
                <w:sz w:val="20"/>
                <w:szCs w:val="20"/>
              </w:rPr>
              <w:t xml:space="preserve"> and check, or prepare, a lead schedule for the current year’s figures and reconcile this to the nominal ledger.</w:t>
            </w:r>
          </w:p>
        </w:tc>
        <w:tc>
          <w:tcPr>
            <w:tcW w:w="1152" w:type="dxa"/>
          </w:tcPr>
          <w:p w:rsidR="00641ED1" w:rsidRPr="00107E78" w:rsidRDefault="00540BCA" w:rsidP="00D61BF0">
            <w:pPr>
              <w:jc w:val="center"/>
              <w:rPr>
                <w:rFonts w:ascii="Arial" w:hAnsi="Arial" w:cs="Arial"/>
                <w:sz w:val="20"/>
                <w:szCs w:val="20"/>
              </w:rPr>
            </w:pPr>
            <w:r>
              <w:rPr>
                <w:rFonts w:ascii="Arial" w:hAnsi="Arial" w:cs="Arial"/>
                <w:sz w:val="20"/>
                <w:szCs w:val="20"/>
              </w:rPr>
              <w:t>Y</w:t>
            </w:r>
          </w:p>
        </w:tc>
        <w:tc>
          <w:tcPr>
            <w:tcW w:w="1440" w:type="dxa"/>
          </w:tcPr>
          <w:p w:rsidR="00641ED1" w:rsidRPr="00107E78" w:rsidRDefault="00540BCA" w:rsidP="00D61BF0">
            <w:pPr>
              <w:jc w:val="center"/>
              <w:rPr>
                <w:rFonts w:ascii="Arial" w:hAnsi="Arial" w:cs="Arial"/>
                <w:sz w:val="20"/>
                <w:szCs w:val="20"/>
              </w:rPr>
            </w:pPr>
            <w:r>
              <w:rPr>
                <w:rFonts w:ascii="Arial" w:hAnsi="Arial" w:cs="Arial"/>
                <w:sz w:val="20"/>
                <w:szCs w:val="20"/>
              </w:rPr>
              <w:t>Y</w:t>
            </w:r>
          </w:p>
        </w:tc>
        <w:tc>
          <w:tcPr>
            <w:tcW w:w="1008" w:type="dxa"/>
          </w:tcPr>
          <w:p w:rsidR="00641ED1" w:rsidRPr="00107E78" w:rsidRDefault="006F7F53" w:rsidP="00D61BF0">
            <w:pPr>
              <w:jc w:val="center"/>
              <w:rPr>
                <w:rFonts w:ascii="Arial" w:hAnsi="Arial" w:cs="Arial"/>
                <w:sz w:val="20"/>
                <w:szCs w:val="20"/>
              </w:rPr>
            </w:pPr>
            <w:r>
              <w:rPr>
                <w:rFonts w:ascii="Arial" w:hAnsi="Arial" w:cs="Arial"/>
                <w:sz w:val="20"/>
                <w:szCs w:val="20"/>
              </w:rPr>
              <w:t>TR-01</w:t>
            </w:r>
          </w:p>
        </w:tc>
        <w:tc>
          <w:tcPr>
            <w:tcW w:w="1440" w:type="dxa"/>
          </w:tcPr>
          <w:p w:rsidR="00641ED1" w:rsidRPr="00107E78" w:rsidRDefault="00641ED1" w:rsidP="00D61BF0">
            <w:pPr>
              <w:jc w:val="center"/>
              <w:rPr>
                <w:rFonts w:ascii="Arial" w:hAnsi="Arial" w:cs="Arial"/>
                <w:sz w:val="20"/>
                <w:szCs w:val="20"/>
              </w:rPr>
            </w:pPr>
          </w:p>
        </w:tc>
        <w:tc>
          <w:tcPr>
            <w:tcW w:w="1296" w:type="dxa"/>
          </w:tcPr>
          <w:p w:rsidR="00641ED1" w:rsidRPr="00107E78" w:rsidRDefault="00641ED1" w:rsidP="00D61BF0">
            <w:pPr>
              <w:jc w:val="center"/>
              <w:rPr>
                <w:rFonts w:ascii="Arial" w:hAnsi="Arial" w:cs="Arial"/>
                <w:sz w:val="20"/>
                <w:szCs w:val="20"/>
              </w:rPr>
            </w:pPr>
          </w:p>
        </w:tc>
      </w:tr>
      <w:tr w:rsidR="00641ED1" w:rsidRPr="00107E78" w:rsidTr="00233162">
        <w:tc>
          <w:tcPr>
            <w:tcW w:w="9216" w:type="dxa"/>
          </w:tcPr>
          <w:p w:rsidR="00641ED1" w:rsidRPr="00C01B54" w:rsidRDefault="004856F4" w:rsidP="00233162">
            <w:pPr>
              <w:pStyle w:val="ListParagraph"/>
              <w:numPr>
                <w:ilvl w:val="0"/>
                <w:numId w:val="7"/>
              </w:numPr>
              <w:jc w:val="both"/>
              <w:rPr>
                <w:rFonts w:ascii="Arial" w:hAnsi="Arial" w:cs="Arial"/>
                <w:sz w:val="20"/>
                <w:szCs w:val="20"/>
              </w:rPr>
            </w:pPr>
            <w:r w:rsidRPr="00C01B54">
              <w:rPr>
                <w:rFonts w:ascii="Arial" w:hAnsi="Arial" w:cs="Arial"/>
                <w:sz w:val="20"/>
                <w:szCs w:val="20"/>
              </w:rPr>
              <w:t>Examine</w:t>
            </w:r>
            <w:r w:rsidR="000F444F">
              <w:rPr>
                <w:rFonts w:ascii="Arial" w:hAnsi="Arial" w:cs="Arial"/>
                <w:sz w:val="20"/>
                <w:szCs w:val="20"/>
              </w:rPr>
              <w:t>d</w:t>
            </w:r>
            <w:r w:rsidRPr="00C01B54">
              <w:rPr>
                <w:rFonts w:ascii="Arial" w:hAnsi="Arial" w:cs="Arial"/>
                <w:sz w:val="20"/>
                <w:szCs w:val="20"/>
              </w:rPr>
              <w:t xml:space="preserve"> any material journal entries or other adjustments made during the course of preparing the financial statements.</w:t>
            </w:r>
          </w:p>
        </w:tc>
        <w:tc>
          <w:tcPr>
            <w:tcW w:w="1152" w:type="dxa"/>
          </w:tcPr>
          <w:p w:rsidR="00641ED1" w:rsidRPr="00107E78" w:rsidRDefault="00540BCA" w:rsidP="00D61BF0">
            <w:pPr>
              <w:jc w:val="center"/>
              <w:rPr>
                <w:rFonts w:ascii="Arial" w:hAnsi="Arial" w:cs="Arial"/>
                <w:sz w:val="20"/>
                <w:szCs w:val="20"/>
              </w:rPr>
            </w:pPr>
            <w:r>
              <w:rPr>
                <w:rFonts w:ascii="Arial" w:hAnsi="Arial" w:cs="Arial"/>
                <w:sz w:val="20"/>
                <w:szCs w:val="20"/>
              </w:rPr>
              <w:t>Y</w:t>
            </w:r>
          </w:p>
        </w:tc>
        <w:tc>
          <w:tcPr>
            <w:tcW w:w="1440" w:type="dxa"/>
          </w:tcPr>
          <w:p w:rsidR="00641ED1" w:rsidRPr="00107E78" w:rsidRDefault="00540BCA" w:rsidP="00D61BF0">
            <w:pPr>
              <w:jc w:val="center"/>
              <w:rPr>
                <w:rFonts w:ascii="Arial" w:hAnsi="Arial" w:cs="Arial"/>
                <w:sz w:val="20"/>
                <w:szCs w:val="20"/>
              </w:rPr>
            </w:pPr>
            <w:r>
              <w:rPr>
                <w:rFonts w:ascii="Arial" w:hAnsi="Arial" w:cs="Arial"/>
                <w:sz w:val="20"/>
                <w:szCs w:val="20"/>
              </w:rPr>
              <w:t>Y</w:t>
            </w:r>
          </w:p>
        </w:tc>
        <w:tc>
          <w:tcPr>
            <w:tcW w:w="1008" w:type="dxa"/>
          </w:tcPr>
          <w:p w:rsidR="00641ED1" w:rsidRPr="00107E78" w:rsidRDefault="00E7472B" w:rsidP="00D61BF0">
            <w:pPr>
              <w:jc w:val="center"/>
              <w:rPr>
                <w:rFonts w:ascii="Arial" w:hAnsi="Arial" w:cs="Arial"/>
                <w:sz w:val="20"/>
                <w:szCs w:val="20"/>
              </w:rPr>
            </w:pPr>
            <w:r>
              <w:rPr>
                <w:rFonts w:ascii="Arial" w:hAnsi="Arial" w:cs="Arial"/>
                <w:sz w:val="20"/>
                <w:szCs w:val="20"/>
              </w:rPr>
              <w:t>TR-01</w:t>
            </w:r>
          </w:p>
        </w:tc>
        <w:tc>
          <w:tcPr>
            <w:tcW w:w="1440" w:type="dxa"/>
          </w:tcPr>
          <w:p w:rsidR="00641ED1" w:rsidRPr="00107E78" w:rsidRDefault="00641ED1" w:rsidP="00D61BF0">
            <w:pPr>
              <w:jc w:val="center"/>
              <w:rPr>
                <w:rFonts w:ascii="Arial" w:hAnsi="Arial" w:cs="Arial"/>
                <w:sz w:val="20"/>
                <w:szCs w:val="20"/>
              </w:rPr>
            </w:pPr>
          </w:p>
        </w:tc>
        <w:tc>
          <w:tcPr>
            <w:tcW w:w="1296" w:type="dxa"/>
          </w:tcPr>
          <w:p w:rsidR="00641ED1" w:rsidRPr="00107E78" w:rsidRDefault="00641ED1" w:rsidP="00D61BF0">
            <w:pPr>
              <w:jc w:val="center"/>
              <w:rPr>
                <w:rFonts w:ascii="Arial" w:hAnsi="Arial" w:cs="Arial"/>
                <w:sz w:val="20"/>
                <w:szCs w:val="20"/>
              </w:rPr>
            </w:pPr>
          </w:p>
        </w:tc>
      </w:tr>
      <w:tr w:rsidR="00641ED1" w:rsidRPr="00107E78" w:rsidTr="00233162">
        <w:tc>
          <w:tcPr>
            <w:tcW w:w="9216" w:type="dxa"/>
          </w:tcPr>
          <w:p w:rsidR="00641ED1" w:rsidRPr="00C01B54" w:rsidRDefault="000F444F" w:rsidP="00233162">
            <w:pPr>
              <w:pStyle w:val="ListParagraph"/>
              <w:numPr>
                <w:ilvl w:val="0"/>
                <w:numId w:val="7"/>
              </w:numPr>
              <w:jc w:val="both"/>
              <w:rPr>
                <w:rFonts w:ascii="Arial" w:hAnsi="Arial" w:cs="Arial"/>
                <w:sz w:val="20"/>
                <w:szCs w:val="20"/>
              </w:rPr>
            </w:pPr>
            <w:r>
              <w:rPr>
                <w:rFonts w:ascii="Arial" w:hAnsi="Arial" w:cs="Arial"/>
                <w:sz w:val="20"/>
                <w:szCs w:val="20"/>
              </w:rPr>
              <w:t>Carried</w:t>
            </w:r>
            <w:r w:rsidR="00593D78" w:rsidRPr="00C01B54">
              <w:rPr>
                <w:rFonts w:ascii="Arial" w:hAnsi="Arial" w:cs="Arial"/>
                <w:sz w:val="20"/>
                <w:szCs w:val="20"/>
              </w:rPr>
              <w:t xml:space="preserve"> out analytical procedures such as:</w:t>
            </w:r>
          </w:p>
          <w:p w:rsidR="00593D78" w:rsidRPr="00C01B54" w:rsidRDefault="00593D78" w:rsidP="00233162">
            <w:pPr>
              <w:pStyle w:val="ListParagraph"/>
              <w:numPr>
                <w:ilvl w:val="0"/>
                <w:numId w:val="8"/>
              </w:numPr>
              <w:jc w:val="both"/>
              <w:rPr>
                <w:rFonts w:ascii="Arial" w:hAnsi="Arial" w:cs="Arial"/>
                <w:sz w:val="20"/>
                <w:szCs w:val="20"/>
              </w:rPr>
            </w:pPr>
            <w:r w:rsidRPr="00C01B54">
              <w:rPr>
                <w:rFonts w:ascii="Arial" w:hAnsi="Arial" w:cs="Arial"/>
                <w:sz w:val="20"/>
                <w:szCs w:val="20"/>
              </w:rPr>
              <w:t>comparison of the current figures with those of prior periods;</w:t>
            </w:r>
          </w:p>
          <w:p w:rsidR="00593D78" w:rsidRPr="00C01B54" w:rsidRDefault="00593D78" w:rsidP="00233162">
            <w:pPr>
              <w:pStyle w:val="ListParagraph"/>
              <w:numPr>
                <w:ilvl w:val="0"/>
                <w:numId w:val="8"/>
              </w:numPr>
              <w:jc w:val="both"/>
              <w:rPr>
                <w:rFonts w:ascii="Arial" w:hAnsi="Arial" w:cs="Arial"/>
                <w:sz w:val="20"/>
                <w:szCs w:val="20"/>
              </w:rPr>
            </w:pPr>
            <w:r w:rsidRPr="00C01B54">
              <w:rPr>
                <w:rFonts w:ascii="Arial" w:hAnsi="Arial" w:cs="Arial"/>
                <w:sz w:val="20"/>
                <w:szCs w:val="20"/>
              </w:rPr>
              <w:t>review</w:t>
            </w:r>
            <w:r w:rsidR="000F444F">
              <w:rPr>
                <w:rFonts w:ascii="Arial" w:hAnsi="Arial" w:cs="Arial"/>
                <w:sz w:val="20"/>
                <w:szCs w:val="20"/>
              </w:rPr>
              <w:t>ed</w:t>
            </w:r>
            <w:r w:rsidRPr="00C01B54">
              <w:rPr>
                <w:rFonts w:ascii="Arial" w:hAnsi="Arial" w:cs="Arial"/>
                <w:sz w:val="20"/>
                <w:szCs w:val="20"/>
              </w:rPr>
              <w:t xml:space="preserve"> of key ratios or other performance indicators;</w:t>
            </w:r>
          </w:p>
          <w:p w:rsidR="00593D78" w:rsidRPr="00C01B54" w:rsidRDefault="00593D78" w:rsidP="00233162">
            <w:pPr>
              <w:pStyle w:val="ListParagraph"/>
              <w:numPr>
                <w:ilvl w:val="0"/>
                <w:numId w:val="8"/>
              </w:numPr>
              <w:jc w:val="both"/>
              <w:rPr>
                <w:rFonts w:ascii="Arial" w:hAnsi="Arial" w:cs="Arial"/>
                <w:sz w:val="20"/>
                <w:szCs w:val="20"/>
              </w:rPr>
            </w:pPr>
            <w:r w:rsidRPr="00C01B54">
              <w:rPr>
                <w:rFonts w:ascii="Arial" w:hAnsi="Arial" w:cs="Arial"/>
                <w:sz w:val="20"/>
                <w:szCs w:val="20"/>
              </w:rPr>
              <w:t>comparison of the top ten customers this year with last.</w:t>
            </w:r>
          </w:p>
        </w:tc>
        <w:tc>
          <w:tcPr>
            <w:tcW w:w="1152" w:type="dxa"/>
          </w:tcPr>
          <w:p w:rsidR="00641ED1" w:rsidRPr="00107E78" w:rsidRDefault="003E4CAB" w:rsidP="00D61BF0">
            <w:pPr>
              <w:jc w:val="center"/>
              <w:rPr>
                <w:rFonts w:ascii="Arial" w:hAnsi="Arial" w:cs="Arial"/>
                <w:sz w:val="20"/>
                <w:szCs w:val="20"/>
              </w:rPr>
            </w:pPr>
            <w:r>
              <w:rPr>
                <w:rFonts w:ascii="Arial" w:hAnsi="Arial" w:cs="Arial"/>
                <w:sz w:val="20"/>
                <w:szCs w:val="20"/>
              </w:rPr>
              <w:t>Y</w:t>
            </w:r>
          </w:p>
        </w:tc>
        <w:tc>
          <w:tcPr>
            <w:tcW w:w="1440" w:type="dxa"/>
          </w:tcPr>
          <w:p w:rsidR="00641ED1" w:rsidRPr="00107E78" w:rsidRDefault="003E4CAB" w:rsidP="00D61BF0">
            <w:pPr>
              <w:jc w:val="center"/>
              <w:rPr>
                <w:rFonts w:ascii="Arial" w:hAnsi="Arial" w:cs="Arial"/>
                <w:sz w:val="20"/>
                <w:szCs w:val="20"/>
              </w:rPr>
            </w:pPr>
            <w:r>
              <w:rPr>
                <w:rFonts w:ascii="Arial" w:hAnsi="Arial" w:cs="Arial"/>
                <w:sz w:val="20"/>
                <w:szCs w:val="20"/>
              </w:rPr>
              <w:t>Y</w:t>
            </w:r>
          </w:p>
        </w:tc>
        <w:tc>
          <w:tcPr>
            <w:tcW w:w="1008" w:type="dxa"/>
          </w:tcPr>
          <w:p w:rsidR="00641ED1" w:rsidRPr="00107E78" w:rsidRDefault="00116E13" w:rsidP="00D61BF0">
            <w:pPr>
              <w:jc w:val="center"/>
              <w:rPr>
                <w:rFonts w:ascii="Arial" w:hAnsi="Arial" w:cs="Arial"/>
                <w:sz w:val="20"/>
                <w:szCs w:val="20"/>
              </w:rPr>
            </w:pPr>
            <w:r>
              <w:rPr>
                <w:rFonts w:ascii="Arial" w:hAnsi="Arial" w:cs="Arial"/>
                <w:sz w:val="20"/>
                <w:szCs w:val="20"/>
              </w:rPr>
              <w:t>TR-01</w:t>
            </w:r>
          </w:p>
        </w:tc>
        <w:tc>
          <w:tcPr>
            <w:tcW w:w="1440" w:type="dxa"/>
          </w:tcPr>
          <w:p w:rsidR="00641ED1" w:rsidRPr="00107E78" w:rsidRDefault="00641ED1" w:rsidP="00D61BF0">
            <w:pPr>
              <w:jc w:val="center"/>
              <w:rPr>
                <w:rFonts w:ascii="Arial" w:hAnsi="Arial" w:cs="Arial"/>
                <w:sz w:val="20"/>
                <w:szCs w:val="20"/>
              </w:rPr>
            </w:pPr>
          </w:p>
        </w:tc>
        <w:tc>
          <w:tcPr>
            <w:tcW w:w="1296" w:type="dxa"/>
          </w:tcPr>
          <w:p w:rsidR="00641ED1" w:rsidRPr="00107E78" w:rsidRDefault="00641ED1" w:rsidP="00D61BF0">
            <w:pPr>
              <w:jc w:val="center"/>
              <w:rPr>
                <w:rFonts w:ascii="Arial" w:hAnsi="Arial" w:cs="Arial"/>
                <w:sz w:val="20"/>
                <w:szCs w:val="20"/>
              </w:rPr>
            </w:pPr>
          </w:p>
        </w:tc>
      </w:tr>
      <w:tr w:rsidR="00641ED1" w:rsidRPr="00107E78" w:rsidTr="000C689D">
        <w:tc>
          <w:tcPr>
            <w:tcW w:w="9216" w:type="dxa"/>
          </w:tcPr>
          <w:p w:rsidR="00641ED1" w:rsidRPr="00C01B54" w:rsidRDefault="00906B53" w:rsidP="00233162">
            <w:pPr>
              <w:pStyle w:val="ListParagraph"/>
              <w:numPr>
                <w:ilvl w:val="0"/>
                <w:numId w:val="7"/>
              </w:numPr>
              <w:jc w:val="both"/>
              <w:rPr>
                <w:rFonts w:ascii="Arial" w:hAnsi="Arial" w:cs="Arial"/>
                <w:sz w:val="20"/>
                <w:szCs w:val="20"/>
              </w:rPr>
            </w:pPr>
            <w:r w:rsidRPr="00C01B54">
              <w:rPr>
                <w:rFonts w:ascii="Arial" w:hAnsi="Arial" w:cs="Arial"/>
                <w:sz w:val="20"/>
                <w:szCs w:val="20"/>
              </w:rPr>
              <w:t>Review</w:t>
            </w:r>
            <w:r w:rsidR="000F444F">
              <w:rPr>
                <w:rFonts w:ascii="Arial" w:hAnsi="Arial" w:cs="Arial"/>
                <w:sz w:val="20"/>
                <w:szCs w:val="20"/>
              </w:rPr>
              <w:t>ed</w:t>
            </w:r>
            <w:r w:rsidRPr="00C01B54">
              <w:rPr>
                <w:rFonts w:ascii="Arial" w:hAnsi="Arial" w:cs="Arial"/>
                <w:sz w:val="20"/>
                <w:szCs w:val="20"/>
              </w:rPr>
              <w:t xml:space="preserve"> the planned extent of reliance on internal controls in this area and consider whether this remains appropriate.</w:t>
            </w:r>
          </w:p>
        </w:tc>
        <w:tc>
          <w:tcPr>
            <w:tcW w:w="1152" w:type="dxa"/>
            <w:tcBorders>
              <w:bottom w:val="single" w:sz="4" w:space="0" w:color="auto"/>
            </w:tcBorders>
          </w:tcPr>
          <w:p w:rsidR="00641ED1" w:rsidRPr="00107E78" w:rsidRDefault="00540BCA" w:rsidP="00D61BF0">
            <w:pPr>
              <w:jc w:val="center"/>
              <w:rPr>
                <w:rFonts w:ascii="Arial" w:hAnsi="Arial" w:cs="Arial"/>
                <w:sz w:val="20"/>
                <w:szCs w:val="20"/>
              </w:rPr>
            </w:pPr>
            <w:r>
              <w:rPr>
                <w:rFonts w:ascii="Arial" w:hAnsi="Arial" w:cs="Arial"/>
                <w:sz w:val="20"/>
                <w:szCs w:val="20"/>
              </w:rPr>
              <w:t>Y</w:t>
            </w:r>
          </w:p>
        </w:tc>
        <w:tc>
          <w:tcPr>
            <w:tcW w:w="1440" w:type="dxa"/>
            <w:tcBorders>
              <w:bottom w:val="single" w:sz="4" w:space="0" w:color="auto"/>
            </w:tcBorders>
          </w:tcPr>
          <w:p w:rsidR="00641ED1" w:rsidRPr="00107E78" w:rsidRDefault="00540BCA" w:rsidP="00D61BF0">
            <w:pPr>
              <w:jc w:val="center"/>
              <w:rPr>
                <w:rFonts w:ascii="Arial" w:hAnsi="Arial" w:cs="Arial"/>
                <w:sz w:val="20"/>
                <w:szCs w:val="20"/>
              </w:rPr>
            </w:pPr>
            <w:r>
              <w:rPr>
                <w:rFonts w:ascii="Arial" w:hAnsi="Arial" w:cs="Arial"/>
                <w:sz w:val="20"/>
                <w:szCs w:val="20"/>
              </w:rPr>
              <w:t>Y</w:t>
            </w:r>
          </w:p>
        </w:tc>
        <w:tc>
          <w:tcPr>
            <w:tcW w:w="1008" w:type="dxa"/>
            <w:tcBorders>
              <w:bottom w:val="single" w:sz="4" w:space="0" w:color="auto"/>
            </w:tcBorders>
          </w:tcPr>
          <w:p w:rsidR="00641ED1" w:rsidRPr="00107E78" w:rsidRDefault="00A23A30" w:rsidP="00D61BF0">
            <w:pPr>
              <w:jc w:val="center"/>
              <w:rPr>
                <w:rFonts w:ascii="Arial" w:hAnsi="Arial" w:cs="Arial"/>
                <w:sz w:val="20"/>
                <w:szCs w:val="20"/>
              </w:rPr>
            </w:pPr>
            <w:r>
              <w:rPr>
                <w:rFonts w:ascii="Arial" w:hAnsi="Arial" w:cs="Arial"/>
                <w:sz w:val="20"/>
                <w:szCs w:val="20"/>
              </w:rPr>
              <w:t>TOE-</w:t>
            </w:r>
            <w:r w:rsidR="00DD7EA5">
              <w:rPr>
                <w:rFonts w:ascii="Arial" w:hAnsi="Arial" w:cs="Arial"/>
                <w:sz w:val="20"/>
                <w:szCs w:val="20"/>
              </w:rPr>
              <w:t>C5.1</w:t>
            </w:r>
          </w:p>
        </w:tc>
        <w:tc>
          <w:tcPr>
            <w:tcW w:w="1440" w:type="dxa"/>
          </w:tcPr>
          <w:p w:rsidR="00641ED1" w:rsidRPr="00107E78" w:rsidRDefault="00641ED1" w:rsidP="00D61BF0">
            <w:pPr>
              <w:jc w:val="center"/>
              <w:rPr>
                <w:rFonts w:ascii="Arial" w:hAnsi="Arial" w:cs="Arial"/>
                <w:sz w:val="20"/>
                <w:szCs w:val="20"/>
              </w:rPr>
            </w:pPr>
          </w:p>
        </w:tc>
        <w:tc>
          <w:tcPr>
            <w:tcW w:w="1296" w:type="dxa"/>
          </w:tcPr>
          <w:p w:rsidR="00641ED1" w:rsidRPr="00107E78" w:rsidRDefault="00641ED1" w:rsidP="00D61BF0">
            <w:pPr>
              <w:jc w:val="center"/>
              <w:rPr>
                <w:rFonts w:ascii="Arial" w:hAnsi="Arial" w:cs="Arial"/>
                <w:sz w:val="20"/>
                <w:szCs w:val="20"/>
              </w:rPr>
            </w:pPr>
          </w:p>
        </w:tc>
      </w:tr>
      <w:tr w:rsidR="00906B53" w:rsidRPr="00107E78" w:rsidTr="005572D2">
        <w:tc>
          <w:tcPr>
            <w:tcW w:w="9216" w:type="dxa"/>
          </w:tcPr>
          <w:p w:rsidR="00906B53" w:rsidRPr="005572D2" w:rsidRDefault="00A35D3D" w:rsidP="00233162">
            <w:pPr>
              <w:pStyle w:val="ListParagraph"/>
              <w:numPr>
                <w:ilvl w:val="0"/>
                <w:numId w:val="7"/>
              </w:numPr>
              <w:jc w:val="both"/>
              <w:rPr>
                <w:rFonts w:ascii="Arial" w:hAnsi="Arial" w:cs="Arial"/>
                <w:sz w:val="20"/>
                <w:szCs w:val="20"/>
              </w:rPr>
            </w:pPr>
            <w:r w:rsidRPr="005572D2">
              <w:rPr>
                <w:rFonts w:ascii="Arial" w:hAnsi="Arial" w:cs="Arial"/>
                <w:sz w:val="20"/>
                <w:szCs w:val="20"/>
              </w:rPr>
              <w:t>Assess</w:t>
            </w:r>
            <w:r w:rsidR="000F444F" w:rsidRPr="005572D2">
              <w:rPr>
                <w:rFonts w:ascii="Arial" w:hAnsi="Arial" w:cs="Arial"/>
                <w:sz w:val="20"/>
                <w:szCs w:val="20"/>
              </w:rPr>
              <w:t>ed</w:t>
            </w:r>
            <w:r w:rsidRPr="005572D2">
              <w:rPr>
                <w:rFonts w:ascii="Arial" w:hAnsi="Arial" w:cs="Arial"/>
                <w:sz w:val="20"/>
                <w:szCs w:val="20"/>
              </w:rPr>
              <w:t xml:space="preserve"> whether the initial materiality and/or risk assessment should be revised in view of the audit evidence obtained. Record details of any necessary adjustments on B5 or B8. Consider the impact on the remainder of the audit work and on any work under taken to date.</w:t>
            </w:r>
          </w:p>
        </w:tc>
        <w:tc>
          <w:tcPr>
            <w:tcW w:w="1152" w:type="dxa"/>
            <w:shd w:val="clear" w:color="auto" w:fill="auto"/>
          </w:tcPr>
          <w:p w:rsidR="00906B53" w:rsidRPr="005572D2" w:rsidRDefault="00116E13" w:rsidP="00D61BF0">
            <w:pPr>
              <w:jc w:val="center"/>
              <w:rPr>
                <w:rFonts w:ascii="Arial" w:hAnsi="Arial" w:cs="Arial"/>
                <w:sz w:val="20"/>
                <w:szCs w:val="20"/>
              </w:rPr>
            </w:pPr>
            <w:r>
              <w:rPr>
                <w:rFonts w:ascii="Arial" w:hAnsi="Arial" w:cs="Arial"/>
                <w:sz w:val="20"/>
                <w:szCs w:val="20"/>
              </w:rPr>
              <w:t>Y</w:t>
            </w:r>
          </w:p>
        </w:tc>
        <w:tc>
          <w:tcPr>
            <w:tcW w:w="1440" w:type="dxa"/>
            <w:shd w:val="clear" w:color="auto" w:fill="auto"/>
          </w:tcPr>
          <w:p w:rsidR="00906B53" w:rsidRPr="005572D2" w:rsidRDefault="00541CC9" w:rsidP="00D61BF0">
            <w:pPr>
              <w:jc w:val="center"/>
              <w:rPr>
                <w:rFonts w:ascii="Arial" w:hAnsi="Arial" w:cs="Arial"/>
                <w:sz w:val="20"/>
                <w:szCs w:val="20"/>
              </w:rPr>
            </w:pPr>
            <w:r w:rsidRPr="005572D2">
              <w:rPr>
                <w:rFonts w:ascii="Arial" w:hAnsi="Arial" w:cs="Arial"/>
                <w:sz w:val="20"/>
                <w:szCs w:val="20"/>
              </w:rPr>
              <w:t>N/A</w:t>
            </w:r>
          </w:p>
        </w:tc>
        <w:tc>
          <w:tcPr>
            <w:tcW w:w="1008" w:type="dxa"/>
            <w:shd w:val="clear" w:color="auto" w:fill="auto"/>
          </w:tcPr>
          <w:p w:rsidR="00906B53" w:rsidRPr="005572D2" w:rsidRDefault="00541CC9" w:rsidP="00D61BF0">
            <w:pPr>
              <w:jc w:val="center"/>
              <w:rPr>
                <w:rFonts w:ascii="Arial" w:hAnsi="Arial" w:cs="Arial"/>
                <w:sz w:val="20"/>
                <w:szCs w:val="20"/>
              </w:rPr>
            </w:pPr>
            <w:r w:rsidRPr="005572D2">
              <w:rPr>
                <w:rFonts w:ascii="Arial" w:hAnsi="Arial" w:cs="Arial"/>
                <w:sz w:val="20"/>
                <w:szCs w:val="20"/>
              </w:rPr>
              <w:t>N/A</w:t>
            </w:r>
          </w:p>
        </w:tc>
        <w:tc>
          <w:tcPr>
            <w:tcW w:w="1440" w:type="dxa"/>
          </w:tcPr>
          <w:p w:rsidR="00906B53" w:rsidRPr="00107E78" w:rsidRDefault="00116E13" w:rsidP="00D61BF0">
            <w:pPr>
              <w:jc w:val="center"/>
              <w:rPr>
                <w:rFonts w:ascii="Arial" w:hAnsi="Arial" w:cs="Arial"/>
                <w:sz w:val="20"/>
                <w:szCs w:val="20"/>
              </w:rPr>
            </w:pPr>
            <w:r>
              <w:rPr>
                <w:rFonts w:ascii="Arial" w:hAnsi="Arial" w:cs="Arial"/>
                <w:sz w:val="20"/>
                <w:szCs w:val="20"/>
              </w:rPr>
              <w:t>No revision required</w:t>
            </w:r>
          </w:p>
        </w:tc>
        <w:tc>
          <w:tcPr>
            <w:tcW w:w="1296" w:type="dxa"/>
          </w:tcPr>
          <w:p w:rsidR="00906B53" w:rsidRPr="00107E78" w:rsidRDefault="00906B53" w:rsidP="00D61BF0">
            <w:pPr>
              <w:jc w:val="center"/>
              <w:rPr>
                <w:rFonts w:ascii="Arial" w:hAnsi="Arial" w:cs="Arial"/>
                <w:sz w:val="20"/>
                <w:szCs w:val="20"/>
              </w:rPr>
            </w:pPr>
          </w:p>
        </w:tc>
      </w:tr>
      <w:tr w:rsidR="00C758C0" w:rsidRPr="00107E78" w:rsidTr="00233162">
        <w:tc>
          <w:tcPr>
            <w:tcW w:w="9216" w:type="dxa"/>
          </w:tcPr>
          <w:p w:rsidR="00C758C0" w:rsidRPr="005572D2" w:rsidRDefault="00C758C0" w:rsidP="00233162">
            <w:pPr>
              <w:pStyle w:val="ListParagraph"/>
              <w:numPr>
                <w:ilvl w:val="0"/>
                <w:numId w:val="7"/>
              </w:numPr>
              <w:jc w:val="both"/>
              <w:rPr>
                <w:rFonts w:ascii="Arial" w:hAnsi="Arial" w:cs="Arial"/>
                <w:sz w:val="20"/>
                <w:szCs w:val="20"/>
              </w:rPr>
            </w:pPr>
            <w:r w:rsidRPr="005572D2">
              <w:rPr>
                <w:rFonts w:ascii="Arial" w:hAnsi="Arial" w:cs="Arial"/>
                <w:sz w:val="20"/>
                <w:szCs w:val="20"/>
              </w:rPr>
              <w:t>Review</w:t>
            </w:r>
            <w:r w:rsidR="000F444F" w:rsidRPr="005572D2">
              <w:rPr>
                <w:rFonts w:ascii="Arial" w:hAnsi="Arial" w:cs="Arial"/>
                <w:sz w:val="20"/>
                <w:szCs w:val="20"/>
              </w:rPr>
              <w:t>ed</w:t>
            </w:r>
            <w:r w:rsidRPr="005572D2">
              <w:rPr>
                <w:rFonts w:ascii="Arial" w:hAnsi="Arial" w:cs="Arial"/>
                <w:sz w:val="20"/>
                <w:szCs w:val="20"/>
              </w:rPr>
              <w:t xml:space="preserve"> for large and/or unusual items and verify.</w:t>
            </w:r>
          </w:p>
        </w:tc>
        <w:tc>
          <w:tcPr>
            <w:tcW w:w="1152" w:type="dxa"/>
          </w:tcPr>
          <w:p w:rsidR="00C758C0" w:rsidRPr="005572D2" w:rsidRDefault="00C758C0" w:rsidP="003E4CAB">
            <w:pPr>
              <w:jc w:val="center"/>
              <w:rPr>
                <w:rFonts w:ascii="Arial" w:hAnsi="Arial" w:cs="Arial"/>
                <w:sz w:val="20"/>
                <w:szCs w:val="20"/>
              </w:rPr>
            </w:pPr>
            <w:r w:rsidRPr="005572D2">
              <w:rPr>
                <w:rFonts w:ascii="Arial" w:hAnsi="Arial" w:cs="Arial"/>
                <w:sz w:val="20"/>
                <w:szCs w:val="20"/>
              </w:rPr>
              <w:t>Y</w:t>
            </w:r>
          </w:p>
        </w:tc>
        <w:tc>
          <w:tcPr>
            <w:tcW w:w="1440" w:type="dxa"/>
          </w:tcPr>
          <w:p w:rsidR="00C758C0" w:rsidRPr="005572D2" w:rsidRDefault="00C758C0" w:rsidP="003E4CAB">
            <w:pPr>
              <w:jc w:val="center"/>
              <w:rPr>
                <w:rFonts w:ascii="Arial" w:hAnsi="Arial" w:cs="Arial"/>
                <w:sz w:val="20"/>
                <w:szCs w:val="20"/>
              </w:rPr>
            </w:pPr>
            <w:r w:rsidRPr="005572D2">
              <w:rPr>
                <w:rFonts w:ascii="Arial" w:hAnsi="Arial" w:cs="Arial"/>
                <w:sz w:val="20"/>
                <w:szCs w:val="20"/>
              </w:rPr>
              <w:t>Y</w:t>
            </w:r>
          </w:p>
        </w:tc>
        <w:tc>
          <w:tcPr>
            <w:tcW w:w="1008" w:type="dxa"/>
          </w:tcPr>
          <w:p w:rsidR="00C758C0" w:rsidRPr="005572D2" w:rsidRDefault="00C758C0" w:rsidP="003E4CAB">
            <w:pPr>
              <w:jc w:val="center"/>
              <w:rPr>
                <w:rFonts w:ascii="Arial" w:hAnsi="Arial" w:cs="Arial"/>
                <w:sz w:val="20"/>
                <w:szCs w:val="20"/>
              </w:rPr>
            </w:pPr>
            <w:r w:rsidRPr="005572D2">
              <w:rPr>
                <w:rFonts w:ascii="Arial" w:hAnsi="Arial" w:cs="Arial"/>
                <w:sz w:val="20"/>
                <w:szCs w:val="20"/>
              </w:rPr>
              <w:t>TR-01</w:t>
            </w:r>
          </w:p>
        </w:tc>
        <w:tc>
          <w:tcPr>
            <w:tcW w:w="1440" w:type="dxa"/>
          </w:tcPr>
          <w:p w:rsidR="00C758C0" w:rsidRPr="00107E78" w:rsidRDefault="00C758C0" w:rsidP="00D61BF0">
            <w:pPr>
              <w:jc w:val="center"/>
              <w:rPr>
                <w:rFonts w:ascii="Arial" w:hAnsi="Arial" w:cs="Arial"/>
                <w:sz w:val="20"/>
                <w:szCs w:val="20"/>
              </w:rPr>
            </w:pPr>
          </w:p>
        </w:tc>
        <w:tc>
          <w:tcPr>
            <w:tcW w:w="1296" w:type="dxa"/>
          </w:tcPr>
          <w:p w:rsidR="00C758C0" w:rsidRPr="00107E78" w:rsidRDefault="00C758C0" w:rsidP="00D61BF0">
            <w:pPr>
              <w:jc w:val="center"/>
              <w:rPr>
                <w:rFonts w:ascii="Arial" w:hAnsi="Arial" w:cs="Arial"/>
                <w:sz w:val="20"/>
                <w:szCs w:val="20"/>
              </w:rPr>
            </w:pPr>
          </w:p>
        </w:tc>
      </w:tr>
      <w:tr w:rsidR="00C758C0" w:rsidRPr="00107E78" w:rsidTr="00214548">
        <w:tc>
          <w:tcPr>
            <w:tcW w:w="9216" w:type="dxa"/>
            <w:shd w:val="clear" w:color="auto" w:fill="BFBFBF" w:themeFill="background1" w:themeFillShade="BF"/>
          </w:tcPr>
          <w:p w:rsidR="00C758C0" w:rsidRPr="00C01B54" w:rsidRDefault="00C758C0" w:rsidP="00C01B54">
            <w:pPr>
              <w:jc w:val="both"/>
              <w:rPr>
                <w:rFonts w:ascii="Arial" w:hAnsi="Arial" w:cs="Arial"/>
                <w:sz w:val="20"/>
                <w:szCs w:val="20"/>
              </w:rPr>
            </w:pPr>
            <w:r w:rsidRPr="00C01B54">
              <w:rPr>
                <w:rFonts w:ascii="Arial" w:hAnsi="Arial" w:cs="Arial"/>
                <w:b/>
                <w:sz w:val="20"/>
                <w:szCs w:val="20"/>
              </w:rPr>
              <w:t>Cost/existence</w:t>
            </w:r>
          </w:p>
        </w:tc>
        <w:tc>
          <w:tcPr>
            <w:tcW w:w="1152" w:type="dxa"/>
            <w:shd w:val="clear" w:color="auto" w:fill="BFBFBF" w:themeFill="background1" w:themeFillShade="BF"/>
          </w:tcPr>
          <w:p w:rsidR="00C758C0" w:rsidRPr="00107E78" w:rsidRDefault="00C758C0" w:rsidP="00D61BF0">
            <w:pPr>
              <w:jc w:val="center"/>
              <w:rPr>
                <w:rFonts w:ascii="Arial" w:hAnsi="Arial" w:cs="Arial"/>
                <w:sz w:val="20"/>
                <w:szCs w:val="20"/>
              </w:rPr>
            </w:pPr>
          </w:p>
        </w:tc>
        <w:tc>
          <w:tcPr>
            <w:tcW w:w="1440" w:type="dxa"/>
            <w:shd w:val="clear" w:color="auto" w:fill="BFBFBF" w:themeFill="background1" w:themeFillShade="BF"/>
          </w:tcPr>
          <w:p w:rsidR="00C758C0" w:rsidRPr="00107E78" w:rsidRDefault="00C758C0" w:rsidP="00D61BF0">
            <w:pPr>
              <w:jc w:val="center"/>
              <w:rPr>
                <w:rFonts w:ascii="Arial" w:hAnsi="Arial" w:cs="Arial"/>
                <w:sz w:val="20"/>
                <w:szCs w:val="20"/>
              </w:rPr>
            </w:pPr>
          </w:p>
        </w:tc>
        <w:tc>
          <w:tcPr>
            <w:tcW w:w="1008" w:type="dxa"/>
            <w:shd w:val="clear" w:color="auto" w:fill="BFBFBF" w:themeFill="background1" w:themeFillShade="BF"/>
          </w:tcPr>
          <w:p w:rsidR="00C758C0" w:rsidRPr="00107E78" w:rsidRDefault="00C758C0" w:rsidP="00D61BF0">
            <w:pPr>
              <w:jc w:val="center"/>
              <w:rPr>
                <w:rFonts w:ascii="Arial" w:hAnsi="Arial" w:cs="Arial"/>
                <w:sz w:val="20"/>
                <w:szCs w:val="20"/>
              </w:rPr>
            </w:pPr>
          </w:p>
        </w:tc>
        <w:tc>
          <w:tcPr>
            <w:tcW w:w="1440" w:type="dxa"/>
            <w:shd w:val="clear" w:color="auto" w:fill="BFBFBF" w:themeFill="background1" w:themeFillShade="BF"/>
          </w:tcPr>
          <w:p w:rsidR="00C758C0" w:rsidRPr="00107E78" w:rsidRDefault="00C758C0" w:rsidP="00D61BF0">
            <w:pPr>
              <w:jc w:val="center"/>
              <w:rPr>
                <w:rFonts w:ascii="Arial" w:hAnsi="Arial" w:cs="Arial"/>
                <w:sz w:val="20"/>
                <w:szCs w:val="20"/>
              </w:rPr>
            </w:pPr>
          </w:p>
        </w:tc>
        <w:tc>
          <w:tcPr>
            <w:tcW w:w="1296" w:type="dxa"/>
            <w:shd w:val="clear" w:color="auto" w:fill="BFBFBF" w:themeFill="background1" w:themeFillShade="BF"/>
          </w:tcPr>
          <w:p w:rsidR="00C758C0" w:rsidRPr="00107E78" w:rsidRDefault="00C758C0" w:rsidP="00D61BF0">
            <w:pPr>
              <w:jc w:val="center"/>
              <w:rPr>
                <w:rFonts w:ascii="Arial" w:hAnsi="Arial" w:cs="Arial"/>
                <w:sz w:val="20"/>
                <w:szCs w:val="20"/>
              </w:rPr>
            </w:pPr>
          </w:p>
        </w:tc>
      </w:tr>
      <w:tr w:rsidR="00C758C0" w:rsidRPr="00107E78" w:rsidTr="00233162">
        <w:tc>
          <w:tcPr>
            <w:tcW w:w="9216" w:type="dxa"/>
          </w:tcPr>
          <w:p w:rsidR="00C758C0" w:rsidRPr="00C01B54" w:rsidRDefault="00C758C0" w:rsidP="00233162">
            <w:pPr>
              <w:pStyle w:val="ListParagraph"/>
              <w:numPr>
                <w:ilvl w:val="0"/>
                <w:numId w:val="7"/>
              </w:numPr>
              <w:jc w:val="both"/>
              <w:rPr>
                <w:rFonts w:ascii="Arial" w:hAnsi="Arial" w:cs="Arial"/>
                <w:sz w:val="20"/>
                <w:szCs w:val="20"/>
              </w:rPr>
            </w:pPr>
            <w:r w:rsidRPr="00C01B54">
              <w:rPr>
                <w:rFonts w:ascii="Arial" w:hAnsi="Arial" w:cs="Arial"/>
                <w:sz w:val="20"/>
                <w:szCs w:val="20"/>
              </w:rPr>
              <w:t>Obtain</w:t>
            </w:r>
            <w:r w:rsidR="000F444F">
              <w:rPr>
                <w:rFonts w:ascii="Arial" w:hAnsi="Arial" w:cs="Arial"/>
                <w:sz w:val="20"/>
                <w:szCs w:val="20"/>
              </w:rPr>
              <w:t>ed</w:t>
            </w:r>
            <w:r w:rsidRPr="00C01B54">
              <w:rPr>
                <w:rFonts w:ascii="Arial" w:hAnsi="Arial" w:cs="Arial"/>
                <w:sz w:val="20"/>
                <w:szCs w:val="20"/>
              </w:rPr>
              <w:t xml:space="preserve"> or prepare an aged list of balances and test the casts.</w:t>
            </w:r>
          </w:p>
        </w:tc>
        <w:tc>
          <w:tcPr>
            <w:tcW w:w="1152" w:type="dxa"/>
          </w:tcPr>
          <w:p w:rsidR="00C758C0" w:rsidRPr="00107E78" w:rsidRDefault="00C758C0" w:rsidP="006F7F53">
            <w:pPr>
              <w:jc w:val="center"/>
              <w:rPr>
                <w:rFonts w:ascii="Arial" w:hAnsi="Arial" w:cs="Arial"/>
                <w:sz w:val="20"/>
                <w:szCs w:val="20"/>
              </w:rPr>
            </w:pPr>
            <w:r>
              <w:rPr>
                <w:rFonts w:ascii="Arial" w:hAnsi="Arial" w:cs="Arial"/>
                <w:sz w:val="20"/>
                <w:szCs w:val="20"/>
              </w:rPr>
              <w:t>Y</w:t>
            </w:r>
          </w:p>
        </w:tc>
        <w:tc>
          <w:tcPr>
            <w:tcW w:w="1440" w:type="dxa"/>
          </w:tcPr>
          <w:p w:rsidR="00C758C0" w:rsidRPr="00107E78" w:rsidRDefault="00C758C0" w:rsidP="006F7F53">
            <w:pPr>
              <w:jc w:val="center"/>
              <w:rPr>
                <w:rFonts w:ascii="Arial" w:hAnsi="Arial" w:cs="Arial"/>
                <w:sz w:val="20"/>
                <w:szCs w:val="20"/>
              </w:rPr>
            </w:pPr>
            <w:r>
              <w:rPr>
                <w:rFonts w:ascii="Arial" w:hAnsi="Arial" w:cs="Arial"/>
                <w:sz w:val="20"/>
                <w:szCs w:val="20"/>
              </w:rPr>
              <w:t>Y</w:t>
            </w:r>
          </w:p>
        </w:tc>
        <w:tc>
          <w:tcPr>
            <w:tcW w:w="1008" w:type="dxa"/>
          </w:tcPr>
          <w:p w:rsidR="00C758C0" w:rsidRPr="00107E78" w:rsidRDefault="00214548" w:rsidP="00214548">
            <w:pPr>
              <w:jc w:val="center"/>
              <w:rPr>
                <w:rFonts w:ascii="Arial" w:hAnsi="Arial" w:cs="Arial"/>
                <w:sz w:val="20"/>
                <w:szCs w:val="20"/>
              </w:rPr>
            </w:pPr>
            <w:r>
              <w:rPr>
                <w:rFonts w:ascii="Arial" w:hAnsi="Arial" w:cs="Arial"/>
                <w:sz w:val="20"/>
                <w:szCs w:val="20"/>
              </w:rPr>
              <w:t>TR-04</w:t>
            </w:r>
          </w:p>
        </w:tc>
        <w:tc>
          <w:tcPr>
            <w:tcW w:w="1440" w:type="dxa"/>
          </w:tcPr>
          <w:p w:rsidR="00C758C0" w:rsidRPr="00107E78" w:rsidRDefault="00C758C0" w:rsidP="00D61BF0">
            <w:pPr>
              <w:jc w:val="center"/>
              <w:rPr>
                <w:rFonts w:ascii="Arial" w:hAnsi="Arial" w:cs="Arial"/>
                <w:sz w:val="20"/>
                <w:szCs w:val="20"/>
              </w:rPr>
            </w:pPr>
          </w:p>
        </w:tc>
        <w:tc>
          <w:tcPr>
            <w:tcW w:w="1296" w:type="dxa"/>
          </w:tcPr>
          <w:p w:rsidR="00C758C0" w:rsidRPr="00107E78" w:rsidRDefault="00C758C0" w:rsidP="00D61BF0">
            <w:pPr>
              <w:jc w:val="center"/>
              <w:rPr>
                <w:rFonts w:ascii="Arial" w:hAnsi="Arial" w:cs="Arial"/>
                <w:sz w:val="20"/>
                <w:szCs w:val="20"/>
              </w:rPr>
            </w:pPr>
          </w:p>
        </w:tc>
      </w:tr>
      <w:tr w:rsidR="00C758C0" w:rsidRPr="00107E78" w:rsidTr="00233162">
        <w:tc>
          <w:tcPr>
            <w:tcW w:w="9216" w:type="dxa"/>
          </w:tcPr>
          <w:p w:rsidR="00C758C0" w:rsidRPr="00C01B54" w:rsidRDefault="00C758C0" w:rsidP="00233162">
            <w:pPr>
              <w:pStyle w:val="ListParagraph"/>
              <w:numPr>
                <w:ilvl w:val="0"/>
                <w:numId w:val="7"/>
              </w:numPr>
              <w:jc w:val="both"/>
              <w:rPr>
                <w:rFonts w:ascii="Arial" w:hAnsi="Arial" w:cs="Arial"/>
                <w:sz w:val="20"/>
                <w:szCs w:val="20"/>
              </w:rPr>
            </w:pPr>
            <w:r w:rsidRPr="00C01B54">
              <w:rPr>
                <w:rFonts w:ascii="Arial" w:hAnsi="Arial" w:cs="Arial"/>
                <w:sz w:val="20"/>
                <w:szCs w:val="20"/>
              </w:rPr>
              <w:t>Agree</w:t>
            </w:r>
            <w:r w:rsidR="000F444F">
              <w:rPr>
                <w:rFonts w:ascii="Arial" w:hAnsi="Arial" w:cs="Arial"/>
                <w:sz w:val="20"/>
                <w:szCs w:val="20"/>
              </w:rPr>
              <w:t>d</w:t>
            </w:r>
            <w:r w:rsidRPr="00C01B54">
              <w:rPr>
                <w:rFonts w:ascii="Arial" w:hAnsi="Arial" w:cs="Arial"/>
                <w:sz w:val="20"/>
                <w:szCs w:val="20"/>
              </w:rPr>
              <w:t xml:space="preserve"> the aged list of balances to the control account. Obtain explanations for all material adjustments to the control account.</w:t>
            </w:r>
          </w:p>
        </w:tc>
        <w:tc>
          <w:tcPr>
            <w:tcW w:w="1152" w:type="dxa"/>
          </w:tcPr>
          <w:p w:rsidR="00C758C0" w:rsidRPr="00107E78" w:rsidRDefault="00C758C0" w:rsidP="006F7F53">
            <w:pPr>
              <w:jc w:val="center"/>
              <w:rPr>
                <w:rFonts w:ascii="Arial" w:hAnsi="Arial" w:cs="Arial"/>
                <w:sz w:val="20"/>
                <w:szCs w:val="20"/>
              </w:rPr>
            </w:pPr>
            <w:r>
              <w:rPr>
                <w:rFonts w:ascii="Arial" w:hAnsi="Arial" w:cs="Arial"/>
                <w:sz w:val="20"/>
                <w:szCs w:val="20"/>
              </w:rPr>
              <w:t>Y</w:t>
            </w:r>
          </w:p>
        </w:tc>
        <w:tc>
          <w:tcPr>
            <w:tcW w:w="1440" w:type="dxa"/>
          </w:tcPr>
          <w:p w:rsidR="00C758C0" w:rsidRPr="00107E78" w:rsidRDefault="00C758C0" w:rsidP="006F7F53">
            <w:pPr>
              <w:jc w:val="center"/>
              <w:rPr>
                <w:rFonts w:ascii="Arial" w:hAnsi="Arial" w:cs="Arial"/>
                <w:sz w:val="20"/>
                <w:szCs w:val="20"/>
              </w:rPr>
            </w:pPr>
            <w:r>
              <w:rPr>
                <w:rFonts w:ascii="Arial" w:hAnsi="Arial" w:cs="Arial"/>
                <w:sz w:val="20"/>
                <w:szCs w:val="20"/>
              </w:rPr>
              <w:t>Y</w:t>
            </w:r>
          </w:p>
        </w:tc>
        <w:tc>
          <w:tcPr>
            <w:tcW w:w="1008" w:type="dxa"/>
          </w:tcPr>
          <w:p w:rsidR="00C758C0" w:rsidRPr="00107E78" w:rsidRDefault="00C33ED8" w:rsidP="00D61BF0">
            <w:pPr>
              <w:jc w:val="center"/>
              <w:rPr>
                <w:rFonts w:ascii="Arial" w:hAnsi="Arial" w:cs="Arial"/>
                <w:sz w:val="20"/>
                <w:szCs w:val="20"/>
              </w:rPr>
            </w:pPr>
            <w:r>
              <w:rPr>
                <w:rFonts w:ascii="Arial" w:hAnsi="Arial" w:cs="Arial"/>
                <w:sz w:val="20"/>
                <w:szCs w:val="20"/>
              </w:rPr>
              <w:t>TR-04</w:t>
            </w:r>
          </w:p>
        </w:tc>
        <w:tc>
          <w:tcPr>
            <w:tcW w:w="1440" w:type="dxa"/>
          </w:tcPr>
          <w:p w:rsidR="00C758C0" w:rsidRPr="00107E78" w:rsidRDefault="00C758C0" w:rsidP="00D61BF0">
            <w:pPr>
              <w:jc w:val="center"/>
              <w:rPr>
                <w:rFonts w:ascii="Arial" w:hAnsi="Arial" w:cs="Arial"/>
                <w:sz w:val="20"/>
                <w:szCs w:val="20"/>
              </w:rPr>
            </w:pPr>
          </w:p>
        </w:tc>
        <w:tc>
          <w:tcPr>
            <w:tcW w:w="1296" w:type="dxa"/>
          </w:tcPr>
          <w:p w:rsidR="00C758C0" w:rsidRPr="00107E78" w:rsidRDefault="00C758C0" w:rsidP="00D61BF0">
            <w:pPr>
              <w:jc w:val="center"/>
              <w:rPr>
                <w:rFonts w:ascii="Arial" w:hAnsi="Arial" w:cs="Arial"/>
                <w:sz w:val="20"/>
                <w:szCs w:val="20"/>
              </w:rPr>
            </w:pPr>
          </w:p>
        </w:tc>
      </w:tr>
      <w:tr w:rsidR="00C758C0" w:rsidRPr="00107E78" w:rsidTr="00233162">
        <w:tc>
          <w:tcPr>
            <w:tcW w:w="9216" w:type="dxa"/>
          </w:tcPr>
          <w:p w:rsidR="00C758C0" w:rsidRPr="00C01B54" w:rsidRDefault="00C758C0" w:rsidP="00233162">
            <w:pPr>
              <w:pStyle w:val="ListParagraph"/>
              <w:numPr>
                <w:ilvl w:val="0"/>
                <w:numId w:val="7"/>
              </w:numPr>
              <w:jc w:val="both"/>
              <w:rPr>
                <w:rFonts w:ascii="Arial" w:hAnsi="Arial" w:cs="Arial"/>
                <w:sz w:val="20"/>
                <w:szCs w:val="20"/>
              </w:rPr>
            </w:pPr>
            <w:r w:rsidRPr="00C01B54">
              <w:rPr>
                <w:rFonts w:ascii="Arial" w:hAnsi="Arial" w:cs="Arial"/>
                <w:sz w:val="20"/>
                <w:szCs w:val="20"/>
              </w:rPr>
              <w:t>Perform</w:t>
            </w:r>
            <w:r w:rsidR="000F444F">
              <w:rPr>
                <w:rFonts w:ascii="Arial" w:hAnsi="Arial" w:cs="Arial"/>
                <w:sz w:val="20"/>
                <w:szCs w:val="20"/>
              </w:rPr>
              <w:t>ed</w:t>
            </w:r>
            <w:r w:rsidRPr="00C01B54">
              <w:rPr>
                <w:rFonts w:ascii="Arial" w:hAnsi="Arial" w:cs="Arial"/>
                <w:sz w:val="20"/>
                <w:szCs w:val="20"/>
              </w:rPr>
              <w:t xml:space="preserve"> a debtors</w:t>
            </w:r>
            <w:r w:rsidR="003E4CAB">
              <w:rPr>
                <w:rFonts w:ascii="Arial" w:hAnsi="Arial" w:cs="Arial"/>
                <w:sz w:val="20"/>
                <w:szCs w:val="20"/>
              </w:rPr>
              <w:t xml:space="preserve"> </w:t>
            </w:r>
            <w:r w:rsidRPr="00C01B54">
              <w:rPr>
                <w:rFonts w:ascii="Arial" w:hAnsi="Arial" w:cs="Arial"/>
                <w:sz w:val="20"/>
                <w:szCs w:val="20"/>
              </w:rPr>
              <w:t>circularisation.</w:t>
            </w:r>
          </w:p>
          <w:p w:rsidR="00C758C0" w:rsidRPr="00C01B54" w:rsidRDefault="00C758C0" w:rsidP="00233162">
            <w:pPr>
              <w:pStyle w:val="ListParagraph"/>
              <w:numPr>
                <w:ilvl w:val="0"/>
                <w:numId w:val="9"/>
              </w:numPr>
              <w:jc w:val="both"/>
              <w:rPr>
                <w:rFonts w:ascii="Arial" w:hAnsi="Arial" w:cs="Arial"/>
                <w:sz w:val="20"/>
                <w:szCs w:val="20"/>
              </w:rPr>
            </w:pPr>
            <w:r w:rsidRPr="00C01B54">
              <w:rPr>
                <w:rFonts w:ascii="Arial" w:hAnsi="Arial" w:cs="Arial"/>
                <w:sz w:val="20"/>
                <w:szCs w:val="20"/>
              </w:rPr>
              <w:t>Select</w:t>
            </w:r>
            <w:r w:rsidR="003E4CAB">
              <w:rPr>
                <w:rFonts w:ascii="Arial" w:hAnsi="Arial" w:cs="Arial"/>
                <w:sz w:val="20"/>
                <w:szCs w:val="20"/>
              </w:rPr>
              <w:t>e</w:t>
            </w:r>
            <w:r w:rsidR="000F444F">
              <w:rPr>
                <w:rFonts w:ascii="Arial" w:hAnsi="Arial" w:cs="Arial"/>
                <w:sz w:val="20"/>
                <w:szCs w:val="20"/>
              </w:rPr>
              <w:t>d</w:t>
            </w:r>
            <w:r w:rsidRPr="00C01B54">
              <w:rPr>
                <w:rFonts w:ascii="Arial" w:hAnsi="Arial" w:cs="Arial"/>
                <w:sz w:val="20"/>
                <w:szCs w:val="20"/>
              </w:rPr>
              <w:t xml:space="preserve"> a sample of accounts for confirmation from a complete list of balances (include nil and credit balances where applicable). Record the details on the standard working paper;</w:t>
            </w:r>
          </w:p>
          <w:p w:rsidR="00C758C0" w:rsidRPr="00C01B54" w:rsidRDefault="00C758C0" w:rsidP="00233162">
            <w:pPr>
              <w:pStyle w:val="ListParagraph"/>
              <w:numPr>
                <w:ilvl w:val="0"/>
                <w:numId w:val="9"/>
              </w:numPr>
              <w:jc w:val="both"/>
              <w:rPr>
                <w:rFonts w:ascii="Arial" w:hAnsi="Arial" w:cs="Arial"/>
                <w:sz w:val="20"/>
                <w:szCs w:val="20"/>
              </w:rPr>
            </w:pPr>
            <w:r w:rsidRPr="00C01B54">
              <w:rPr>
                <w:rFonts w:ascii="Arial" w:hAnsi="Arial" w:cs="Arial"/>
                <w:sz w:val="20"/>
                <w:szCs w:val="20"/>
              </w:rPr>
              <w:t>Confirm</w:t>
            </w:r>
            <w:r w:rsidR="000F444F">
              <w:rPr>
                <w:rFonts w:ascii="Arial" w:hAnsi="Arial" w:cs="Arial"/>
                <w:sz w:val="20"/>
                <w:szCs w:val="20"/>
              </w:rPr>
              <w:t>ed</w:t>
            </w:r>
            <w:r w:rsidRPr="00C01B54">
              <w:rPr>
                <w:rFonts w:ascii="Arial" w:hAnsi="Arial" w:cs="Arial"/>
                <w:sz w:val="20"/>
                <w:szCs w:val="20"/>
              </w:rPr>
              <w:t xml:space="preserve"> with client the debtors </w:t>
            </w:r>
            <w:r w:rsidR="003E4CAB">
              <w:rPr>
                <w:rFonts w:ascii="Arial" w:hAnsi="Arial" w:cs="Arial"/>
                <w:sz w:val="20"/>
                <w:szCs w:val="20"/>
              </w:rPr>
              <w:t>we</w:t>
            </w:r>
            <w:r w:rsidRPr="00C01B54">
              <w:rPr>
                <w:rFonts w:ascii="Arial" w:hAnsi="Arial" w:cs="Arial"/>
                <w:sz w:val="20"/>
                <w:szCs w:val="20"/>
              </w:rPr>
              <w:t xml:space="preserve"> wish to circularise;</w:t>
            </w:r>
          </w:p>
          <w:p w:rsidR="00C758C0" w:rsidRPr="00C01B54" w:rsidRDefault="00C758C0" w:rsidP="00233162">
            <w:pPr>
              <w:pStyle w:val="ListParagraph"/>
              <w:numPr>
                <w:ilvl w:val="0"/>
                <w:numId w:val="9"/>
              </w:numPr>
              <w:jc w:val="both"/>
              <w:rPr>
                <w:rFonts w:ascii="Arial" w:hAnsi="Arial" w:cs="Arial"/>
                <w:sz w:val="20"/>
                <w:szCs w:val="20"/>
              </w:rPr>
            </w:pPr>
            <w:r w:rsidRPr="00C01B54">
              <w:rPr>
                <w:rFonts w:ascii="Arial" w:hAnsi="Arial" w:cs="Arial"/>
                <w:sz w:val="20"/>
                <w:szCs w:val="20"/>
              </w:rPr>
              <w:t>obtain</w:t>
            </w:r>
            <w:r w:rsidR="000F444F">
              <w:rPr>
                <w:rFonts w:ascii="Arial" w:hAnsi="Arial" w:cs="Arial"/>
                <w:sz w:val="20"/>
                <w:szCs w:val="20"/>
              </w:rPr>
              <w:t>ed</w:t>
            </w:r>
            <w:r w:rsidRPr="00C01B54">
              <w:rPr>
                <w:rFonts w:ascii="Arial" w:hAnsi="Arial" w:cs="Arial"/>
                <w:sz w:val="20"/>
                <w:szCs w:val="20"/>
              </w:rPr>
              <w:t xml:space="preserve"> explanations where the client does not want </w:t>
            </w:r>
            <w:r w:rsidR="003E4CAB">
              <w:rPr>
                <w:rFonts w:ascii="Arial" w:hAnsi="Arial" w:cs="Arial"/>
                <w:sz w:val="20"/>
                <w:szCs w:val="20"/>
              </w:rPr>
              <w:t>us</w:t>
            </w:r>
            <w:r w:rsidRPr="00C01B54">
              <w:rPr>
                <w:rFonts w:ascii="Arial" w:hAnsi="Arial" w:cs="Arial"/>
                <w:sz w:val="20"/>
                <w:szCs w:val="20"/>
              </w:rPr>
              <w:t xml:space="preserve"> to circularise particular balances and consider alternative procedures that can be applied;</w:t>
            </w:r>
          </w:p>
          <w:p w:rsidR="00C758C0" w:rsidRPr="00C01B54" w:rsidRDefault="00C758C0" w:rsidP="00233162">
            <w:pPr>
              <w:pStyle w:val="ListParagraph"/>
              <w:numPr>
                <w:ilvl w:val="0"/>
                <w:numId w:val="9"/>
              </w:numPr>
              <w:jc w:val="both"/>
              <w:rPr>
                <w:rFonts w:ascii="Arial" w:hAnsi="Arial" w:cs="Arial"/>
                <w:sz w:val="20"/>
                <w:szCs w:val="20"/>
              </w:rPr>
            </w:pPr>
            <w:r w:rsidRPr="00C01B54">
              <w:rPr>
                <w:rFonts w:ascii="Arial" w:hAnsi="Arial" w:cs="Arial"/>
                <w:sz w:val="20"/>
                <w:szCs w:val="20"/>
              </w:rPr>
              <w:t>consider</w:t>
            </w:r>
            <w:r w:rsidR="000F444F">
              <w:rPr>
                <w:rFonts w:ascii="Arial" w:hAnsi="Arial" w:cs="Arial"/>
                <w:sz w:val="20"/>
                <w:szCs w:val="20"/>
              </w:rPr>
              <w:t>ed</w:t>
            </w:r>
            <w:r w:rsidRPr="00C01B54">
              <w:rPr>
                <w:rFonts w:ascii="Arial" w:hAnsi="Arial" w:cs="Arial"/>
                <w:sz w:val="20"/>
                <w:szCs w:val="20"/>
              </w:rPr>
              <w:t xml:space="preserve"> whether the refusal to allow circularisation of particular balances will impose a limitation of scope on the audit?</w:t>
            </w:r>
          </w:p>
          <w:p w:rsidR="00C758C0" w:rsidRPr="00C01B54" w:rsidRDefault="000F444F" w:rsidP="00233162">
            <w:pPr>
              <w:pStyle w:val="ListParagraph"/>
              <w:numPr>
                <w:ilvl w:val="0"/>
                <w:numId w:val="9"/>
              </w:numPr>
              <w:jc w:val="both"/>
              <w:rPr>
                <w:rFonts w:ascii="Arial" w:hAnsi="Arial" w:cs="Arial"/>
                <w:sz w:val="20"/>
                <w:szCs w:val="20"/>
              </w:rPr>
            </w:pPr>
            <w:r>
              <w:rPr>
                <w:rFonts w:ascii="Arial" w:hAnsi="Arial" w:cs="Arial"/>
                <w:sz w:val="20"/>
                <w:szCs w:val="20"/>
              </w:rPr>
              <w:t>Sent</w:t>
            </w:r>
            <w:r w:rsidR="00C758C0" w:rsidRPr="00C01B54">
              <w:rPr>
                <w:rFonts w:ascii="Arial" w:hAnsi="Arial" w:cs="Arial"/>
                <w:sz w:val="20"/>
                <w:szCs w:val="20"/>
              </w:rPr>
              <w:t xml:space="preserve"> the confirmation requests. Enclose a prepaid envelope for return to the firm. Ensure the reply part of the letter is properly referenced;</w:t>
            </w:r>
          </w:p>
          <w:p w:rsidR="00C758C0" w:rsidRPr="00C01B54" w:rsidRDefault="00C758C0" w:rsidP="00233162">
            <w:pPr>
              <w:pStyle w:val="ListParagraph"/>
              <w:numPr>
                <w:ilvl w:val="0"/>
                <w:numId w:val="9"/>
              </w:numPr>
              <w:jc w:val="both"/>
              <w:rPr>
                <w:rFonts w:ascii="Arial" w:hAnsi="Arial" w:cs="Arial"/>
                <w:sz w:val="20"/>
                <w:szCs w:val="20"/>
              </w:rPr>
            </w:pPr>
            <w:r w:rsidRPr="00C01B54">
              <w:rPr>
                <w:rFonts w:ascii="Arial" w:hAnsi="Arial" w:cs="Arial"/>
                <w:sz w:val="20"/>
                <w:szCs w:val="20"/>
              </w:rPr>
              <w:t>Record</w:t>
            </w:r>
            <w:r w:rsidR="000F444F">
              <w:rPr>
                <w:rFonts w:ascii="Arial" w:hAnsi="Arial" w:cs="Arial"/>
                <w:sz w:val="20"/>
                <w:szCs w:val="20"/>
              </w:rPr>
              <w:t>ed</w:t>
            </w:r>
            <w:r w:rsidRPr="00C01B54">
              <w:rPr>
                <w:rFonts w:ascii="Arial" w:hAnsi="Arial" w:cs="Arial"/>
                <w:sz w:val="20"/>
                <w:szCs w:val="20"/>
              </w:rPr>
              <w:t xml:space="preserve"> replies on the control sheet;</w:t>
            </w:r>
          </w:p>
          <w:p w:rsidR="00C758C0" w:rsidRPr="00C01B54" w:rsidRDefault="00C758C0" w:rsidP="00233162">
            <w:pPr>
              <w:pStyle w:val="ListParagraph"/>
              <w:numPr>
                <w:ilvl w:val="0"/>
                <w:numId w:val="9"/>
              </w:numPr>
              <w:jc w:val="both"/>
              <w:rPr>
                <w:rFonts w:ascii="Arial" w:hAnsi="Arial" w:cs="Arial"/>
                <w:sz w:val="20"/>
                <w:szCs w:val="20"/>
              </w:rPr>
            </w:pPr>
            <w:r w:rsidRPr="00C01B54">
              <w:rPr>
                <w:rFonts w:ascii="Arial" w:hAnsi="Arial" w:cs="Arial"/>
                <w:sz w:val="20"/>
                <w:szCs w:val="20"/>
              </w:rPr>
              <w:t xml:space="preserve">Where replies are not received </w:t>
            </w:r>
            <w:r w:rsidR="000F444F">
              <w:rPr>
                <w:rFonts w:ascii="Arial" w:hAnsi="Arial" w:cs="Arial"/>
                <w:sz w:val="20"/>
                <w:szCs w:val="20"/>
              </w:rPr>
              <w:t>within a reasonable period, sent</w:t>
            </w:r>
            <w:r w:rsidRPr="00C01B54">
              <w:rPr>
                <w:rFonts w:ascii="Arial" w:hAnsi="Arial" w:cs="Arial"/>
                <w:sz w:val="20"/>
                <w:szCs w:val="20"/>
              </w:rPr>
              <w:t xml:space="preserve"> a follow-up letter;</w:t>
            </w:r>
          </w:p>
          <w:p w:rsidR="00C758C0" w:rsidRPr="00C01B54" w:rsidRDefault="00C758C0" w:rsidP="00233162">
            <w:pPr>
              <w:pStyle w:val="ListParagraph"/>
              <w:numPr>
                <w:ilvl w:val="0"/>
                <w:numId w:val="9"/>
              </w:numPr>
              <w:jc w:val="both"/>
              <w:rPr>
                <w:rFonts w:ascii="Arial" w:hAnsi="Arial" w:cs="Arial"/>
                <w:sz w:val="20"/>
                <w:szCs w:val="20"/>
              </w:rPr>
            </w:pPr>
            <w:r w:rsidRPr="00C01B54">
              <w:rPr>
                <w:rFonts w:ascii="Arial" w:hAnsi="Arial" w:cs="Arial"/>
                <w:sz w:val="20"/>
                <w:szCs w:val="20"/>
              </w:rPr>
              <w:t>Follow</w:t>
            </w:r>
            <w:r w:rsidR="000F444F">
              <w:rPr>
                <w:rFonts w:ascii="Arial" w:hAnsi="Arial" w:cs="Arial"/>
                <w:sz w:val="20"/>
                <w:szCs w:val="20"/>
              </w:rPr>
              <w:t>ed</w:t>
            </w:r>
            <w:r w:rsidRPr="00C01B54">
              <w:rPr>
                <w:rFonts w:ascii="Arial" w:hAnsi="Arial" w:cs="Arial"/>
                <w:sz w:val="20"/>
                <w:szCs w:val="20"/>
              </w:rPr>
              <w:t xml:space="preserve"> the alternative procedures for any unfavorable responses or where no response obtained, and</w:t>
            </w:r>
          </w:p>
          <w:p w:rsidR="00C758C0" w:rsidRPr="00C01B54" w:rsidRDefault="00C758C0" w:rsidP="00233162">
            <w:pPr>
              <w:pStyle w:val="ListParagraph"/>
              <w:numPr>
                <w:ilvl w:val="0"/>
                <w:numId w:val="9"/>
              </w:numPr>
              <w:jc w:val="both"/>
              <w:rPr>
                <w:rFonts w:ascii="Arial" w:hAnsi="Arial" w:cs="Arial"/>
                <w:sz w:val="20"/>
                <w:szCs w:val="20"/>
              </w:rPr>
            </w:pPr>
            <w:r w:rsidRPr="00C01B54">
              <w:rPr>
                <w:rFonts w:ascii="Arial" w:hAnsi="Arial" w:cs="Arial"/>
                <w:sz w:val="20"/>
                <w:szCs w:val="20"/>
              </w:rPr>
              <w:t>Summarise</w:t>
            </w:r>
            <w:r w:rsidR="000F444F">
              <w:rPr>
                <w:rFonts w:ascii="Arial" w:hAnsi="Arial" w:cs="Arial"/>
                <w:sz w:val="20"/>
                <w:szCs w:val="20"/>
              </w:rPr>
              <w:t>d</w:t>
            </w:r>
            <w:r w:rsidRPr="00C01B54">
              <w:rPr>
                <w:rFonts w:ascii="Arial" w:hAnsi="Arial" w:cs="Arial"/>
                <w:sz w:val="20"/>
                <w:szCs w:val="20"/>
              </w:rPr>
              <w:t xml:space="preserve"> the results and consider whether adequate audit comfort has been obtained for trade debtors.</w:t>
            </w:r>
          </w:p>
        </w:tc>
        <w:tc>
          <w:tcPr>
            <w:tcW w:w="1152" w:type="dxa"/>
          </w:tcPr>
          <w:p w:rsidR="00C758C0" w:rsidRPr="00107E78" w:rsidRDefault="00C758C0" w:rsidP="00D61BF0">
            <w:pPr>
              <w:jc w:val="center"/>
              <w:rPr>
                <w:rFonts w:ascii="Arial" w:hAnsi="Arial" w:cs="Arial"/>
                <w:sz w:val="20"/>
                <w:szCs w:val="20"/>
              </w:rPr>
            </w:pPr>
            <w:r>
              <w:rPr>
                <w:rFonts w:ascii="Arial" w:hAnsi="Arial" w:cs="Arial"/>
                <w:sz w:val="20"/>
                <w:szCs w:val="20"/>
              </w:rPr>
              <w:t>Y</w:t>
            </w:r>
          </w:p>
        </w:tc>
        <w:tc>
          <w:tcPr>
            <w:tcW w:w="1440" w:type="dxa"/>
          </w:tcPr>
          <w:p w:rsidR="00C758C0" w:rsidRPr="00107E78" w:rsidRDefault="00C758C0" w:rsidP="00D61BF0">
            <w:pPr>
              <w:jc w:val="center"/>
              <w:rPr>
                <w:rFonts w:ascii="Arial" w:hAnsi="Arial" w:cs="Arial"/>
                <w:sz w:val="20"/>
                <w:szCs w:val="20"/>
              </w:rPr>
            </w:pPr>
            <w:r>
              <w:rPr>
                <w:rFonts w:ascii="Arial" w:hAnsi="Arial" w:cs="Arial"/>
                <w:sz w:val="20"/>
                <w:szCs w:val="20"/>
              </w:rPr>
              <w:t>Y</w:t>
            </w:r>
          </w:p>
        </w:tc>
        <w:tc>
          <w:tcPr>
            <w:tcW w:w="1008" w:type="dxa"/>
          </w:tcPr>
          <w:p w:rsidR="00C758C0" w:rsidRPr="00107E78" w:rsidRDefault="00C33ED8" w:rsidP="00D61BF0">
            <w:pPr>
              <w:jc w:val="center"/>
              <w:rPr>
                <w:rFonts w:ascii="Arial" w:hAnsi="Arial" w:cs="Arial"/>
                <w:sz w:val="20"/>
                <w:szCs w:val="20"/>
              </w:rPr>
            </w:pPr>
            <w:r>
              <w:rPr>
                <w:rFonts w:ascii="Arial" w:hAnsi="Arial" w:cs="Arial"/>
                <w:sz w:val="20"/>
                <w:szCs w:val="20"/>
              </w:rPr>
              <w:t>TR-02</w:t>
            </w:r>
          </w:p>
        </w:tc>
        <w:tc>
          <w:tcPr>
            <w:tcW w:w="1440" w:type="dxa"/>
          </w:tcPr>
          <w:p w:rsidR="00C758C0" w:rsidRPr="00107E78" w:rsidRDefault="00C758C0" w:rsidP="00D61BF0">
            <w:pPr>
              <w:jc w:val="center"/>
              <w:rPr>
                <w:rFonts w:ascii="Arial" w:hAnsi="Arial" w:cs="Arial"/>
                <w:sz w:val="20"/>
                <w:szCs w:val="20"/>
              </w:rPr>
            </w:pPr>
          </w:p>
        </w:tc>
        <w:tc>
          <w:tcPr>
            <w:tcW w:w="1296" w:type="dxa"/>
          </w:tcPr>
          <w:p w:rsidR="00C758C0" w:rsidRPr="00107E78" w:rsidRDefault="00C758C0" w:rsidP="00D61BF0">
            <w:pPr>
              <w:jc w:val="center"/>
              <w:rPr>
                <w:rFonts w:ascii="Arial" w:hAnsi="Arial" w:cs="Arial"/>
                <w:sz w:val="20"/>
                <w:szCs w:val="20"/>
              </w:rPr>
            </w:pPr>
          </w:p>
        </w:tc>
      </w:tr>
      <w:tr w:rsidR="00C758C0" w:rsidRPr="00107E78" w:rsidTr="00233162">
        <w:tc>
          <w:tcPr>
            <w:tcW w:w="9216" w:type="dxa"/>
          </w:tcPr>
          <w:p w:rsidR="00C758C0" w:rsidRPr="00C01B54" w:rsidRDefault="00C758C0" w:rsidP="00233162">
            <w:pPr>
              <w:pStyle w:val="ListParagraph"/>
              <w:numPr>
                <w:ilvl w:val="0"/>
                <w:numId w:val="7"/>
              </w:numPr>
              <w:jc w:val="both"/>
              <w:rPr>
                <w:rFonts w:ascii="Arial" w:hAnsi="Arial" w:cs="Arial"/>
                <w:sz w:val="20"/>
                <w:szCs w:val="20"/>
              </w:rPr>
            </w:pPr>
            <w:r w:rsidRPr="00C01B54">
              <w:rPr>
                <w:rFonts w:ascii="Arial" w:hAnsi="Arial" w:cs="Arial"/>
                <w:sz w:val="20"/>
                <w:szCs w:val="20"/>
              </w:rPr>
              <w:t>Where circularisation has not been carried out select</w:t>
            </w:r>
            <w:r w:rsidR="000F444F">
              <w:rPr>
                <w:rFonts w:ascii="Arial" w:hAnsi="Arial" w:cs="Arial"/>
                <w:sz w:val="20"/>
                <w:szCs w:val="20"/>
              </w:rPr>
              <w:t>ed</w:t>
            </w:r>
            <w:r w:rsidRPr="00C01B54">
              <w:rPr>
                <w:rFonts w:ascii="Arial" w:hAnsi="Arial" w:cs="Arial"/>
                <w:sz w:val="20"/>
                <w:szCs w:val="20"/>
              </w:rPr>
              <w:t xml:space="preserve"> a sample of trade debtors or where </w:t>
            </w:r>
            <w:r w:rsidRPr="00C01B54">
              <w:rPr>
                <w:rFonts w:ascii="Arial" w:hAnsi="Arial" w:cs="Arial"/>
                <w:sz w:val="20"/>
                <w:szCs w:val="20"/>
              </w:rPr>
              <w:lastRenderedPageBreak/>
              <w:t>unsatisfactory results are obtained carry out alternative procedures.</w:t>
            </w:r>
          </w:p>
          <w:p w:rsidR="00C758C0" w:rsidRPr="00C01B54" w:rsidRDefault="00C758C0" w:rsidP="00233162">
            <w:pPr>
              <w:pStyle w:val="ListParagraph"/>
              <w:numPr>
                <w:ilvl w:val="0"/>
                <w:numId w:val="10"/>
              </w:numPr>
              <w:jc w:val="both"/>
              <w:rPr>
                <w:rFonts w:ascii="Arial" w:hAnsi="Arial" w:cs="Arial"/>
                <w:sz w:val="20"/>
                <w:szCs w:val="20"/>
              </w:rPr>
            </w:pPr>
            <w:r w:rsidRPr="00C01B54">
              <w:rPr>
                <w:rFonts w:ascii="Arial" w:hAnsi="Arial" w:cs="Arial"/>
                <w:sz w:val="20"/>
                <w:szCs w:val="20"/>
              </w:rPr>
              <w:t>examine</w:t>
            </w:r>
            <w:r w:rsidR="000F444F">
              <w:rPr>
                <w:rFonts w:ascii="Arial" w:hAnsi="Arial" w:cs="Arial"/>
                <w:sz w:val="20"/>
                <w:szCs w:val="20"/>
              </w:rPr>
              <w:t>d</w:t>
            </w:r>
            <w:r w:rsidRPr="00C01B54">
              <w:rPr>
                <w:rFonts w:ascii="Arial" w:hAnsi="Arial" w:cs="Arial"/>
                <w:sz w:val="20"/>
                <w:szCs w:val="20"/>
              </w:rPr>
              <w:t xml:space="preserve"> the ledger for cash after date;</w:t>
            </w:r>
          </w:p>
          <w:p w:rsidR="00C758C0" w:rsidRPr="00C01B54" w:rsidRDefault="00C758C0" w:rsidP="00233162">
            <w:pPr>
              <w:pStyle w:val="ListParagraph"/>
              <w:numPr>
                <w:ilvl w:val="0"/>
                <w:numId w:val="10"/>
              </w:numPr>
              <w:jc w:val="both"/>
              <w:rPr>
                <w:rFonts w:ascii="Arial" w:hAnsi="Arial" w:cs="Arial"/>
                <w:sz w:val="20"/>
                <w:szCs w:val="20"/>
              </w:rPr>
            </w:pPr>
            <w:r w:rsidRPr="00C01B54">
              <w:rPr>
                <w:rFonts w:ascii="Arial" w:hAnsi="Arial" w:cs="Arial"/>
                <w:sz w:val="20"/>
                <w:szCs w:val="20"/>
              </w:rPr>
              <w:t>for unpaid items inspect</w:t>
            </w:r>
            <w:r w:rsidR="000F444F">
              <w:rPr>
                <w:rFonts w:ascii="Arial" w:hAnsi="Arial" w:cs="Arial"/>
                <w:sz w:val="20"/>
                <w:szCs w:val="20"/>
              </w:rPr>
              <w:t>ed</w:t>
            </w:r>
            <w:r w:rsidRPr="00C01B54">
              <w:rPr>
                <w:rFonts w:ascii="Arial" w:hAnsi="Arial" w:cs="Arial"/>
                <w:sz w:val="20"/>
                <w:szCs w:val="20"/>
              </w:rPr>
              <w:t xml:space="preserve"> proof of delivery or despatch. If no such documentation is available, inspect</w:t>
            </w:r>
            <w:r w:rsidR="000F444F">
              <w:rPr>
                <w:rFonts w:ascii="Arial" w:hAnsi="Arial" w:cs="Arial"/>
                <w:sz w:val="20"/>
                <w:szCs w:val="20"/>
              </w:rPr>
              <w:t>ed</w:t>
            </w:r>
            <w:r w:rsidRPr="00C01B54">
              <w:rPr>
                <w:rFonts w:ascii="Arial" w:hAnsi="Arial" w:cs="Arial"/>
                <w:sz w:val="20"/>
                <w:szCs w:val="20"/>
              </w:rPr>
              <w:t xml:space="preserve"> the sales invoice supporting them, and</w:t>
            </w:r>
          </w:p>
          <w:p w:rsidR="00C758C0" w:rsidRPr="00C01B54" w:rsidRDefault="00C758C0" w:rsidP="00233162">
            <w:pPr>
              <w:pStyle w:val="ListParagraph"/>
              <w:numPr>
                <w:ilvl w:val="0"/>
                <w:numId w:val="10"/>
              </w:numPr>
              <w:jc w:val="both"/>
              <w:rPr>
                <w:rFonts w:ascii="Arial" w:hAnsi="Arial" w:cs="Arial"/>
                <w:sz w:val="20"/>
                <w:szCs w:val="20"/>
              </w:rPr>
            </w:pPr>
            <w:r w:rsidRPr="00C01B54">
              <w:rPr>
                <w:rFonts w:ascii="Arial" w:hAnsi="Arial" w:cs="Arial"/>
                <w:sz w:val="20"/>
                <w:szCs w:val="20"/>
              </w:rPr>
              <w:t>review</w:t>
            </w:r>
            <w:r w:rsidR="000F444F">
              <w:rPr>
                <w:rFonts w:ascii="Arial" w:hAnsi="Arial" w:cs="Arial"/>
                <w:sz w:val="20"/>
                <w:szCs w:val="20"/>
              </w:rPr>
              <w:t>ed</w:t>
            </w:r>
            <w:r w:rsidRPr="00C01B54">
              <w:rPr>
                <w:rFonts w:ascii="Arial" w:hAnsi="Arial" w:cs="Arial"/>
                <w:sz w:val="20"/>
                <w:szCs w:val="20"/>
              </w:rPr>
              <w:t xml:space="preserve"> correspondence files for items in to determine whether any disputes exist.</w:t>
            </w:r>
          </w:p>
          <w:p w:rsidR="00C758C0" w:rsidRPr="00C01B54" w:rsidRDefault="00C758C0" w:rsidP="00233162">
            <w:pPr>
              <w:pStyle w:val="ListParagraph"/>
              <w:numPr>
                <w:ilvl w:val="0"/>
                <w:numId w:val="10"/>
              </w:numPr>
              <w:jc w:val="both"/>
              <w:rPr>
                <w:rFonts w:ascii="Arial" w:hAnsi="Arial" w:cs="Arial"/>
                <w:sz w:val="20"/>
                <w:szCs w:val="20"/>
              </w:rPr>
            </w:pPr>
            <w:r w:rsidRPr="00C01B54">
              <w:rPr>
                <w:rFonts w:ascii="Arial" w:hAnsi="Arial" w:cs="Arial"/>
                <w:sz w:val="20"/>
                <w:szCs w:val="20"/>
              </w:rPr>
              <w:t>Consider</w:t>
            </w:r>
            <w:r w:rsidR="003E4CAB">
              <w:rPr>
                <w:rFonts w:ascii="Arial" w:hAnsi="Arial" w:cs="Arial"/>
                <w:sz w:val="20"/>
                <w:szCs w:val="20"/>
              </w:rPr>
              <w:t>e</w:t>
            </w:r>
            <w:r w:rsidR="000F444F">
              <w:rPr>
                <w:rFonts w:ascii="Arial" w:hAnsi="Arial" w:cs="Arial"/>
                <w:sz w:val="20"/>
                <w:szCs w:val="20"/>
              </w:rPr>
              <w:t>d</w:t>
            </w:r>
            <w:r w:rsidRPr="00C01B54">
              <w:rPr>
                <w:rFonts w:ascii="Arial" w:hAnsi="Arial" w:cs="Arial"/>
                <w:sz w:val="20"/>
                <w:szCs w:val="20"/>
              </w:rPr>
              <w:t xml:space="preserve"> requesting a transaction history from key customers.</w:t>
            </w:r>
          </w:p>
        </w:tc>
        <w:tc>
          <w:tcPr>
            <w:tcW w:w="1152" w:type="dxa"/>
          </w:tcPr>
          <w:p w:rsidR="00C758C0" w:rsidRPr="00107E78" w:rsidRDefault="00C758C0" w:rsidP="00D61BF0">
            <w:pPr>
              <w:jc w:val="center"/>
              <w:rPr>
                <w:rFonts w:ascii="Arial" w:hAnsi="Arial" w:cs="Arial"/>
                <w:sz w:val="20"/>
                <w:szCs w:val="20"/>
              </w:rPr>
            </w:pPr>
            <w:r>
              <w:rPr>
                <w:rFonts w:ascii="Arial" w:hAnsi="Arial" w:cs="Arial"/>
                <w:sz w:val="20"/>
                <w:szCs w:val="20"/>
              </w:rPr>
              <w:lastRenderedPageBreak/>
              <w:t>Y</w:t>
            </w:r>
          </w:p>
        </w:tc>
        <w:tc>
          <w:tcPr>
            <w:tcW w:w="1440" w:type="dxa"/>
          </w:tcPr>
          <w:p w:rsidR="00C758C0" w:rsidRPr="00107E78" w:rsidRDefault="00C758C0" w:rsidP="00D61BF0">
            <w:pPr>
              <w:jc w:val="center"/>
              <w:rPr>
                <w:rFonts w:ascii="Arial" w:hAnsi="Arial" w:cs="Arial"/>
                <w:sz w:val="20"/>
                <w:szCs w:val="20"/>
              </w:rPr>
            </w:pPr>
            <w:r>
              <w:rPr>
                <w:rFonts w:ascii="Arial" w:hAnsi="Arial" w:cs="Arial"/>
                <w:sz w:val="20"/>
                <w:szCs w:val="20"/>
              </w:rPr>
              <w:t>Y</w:t>
            </w:r>
          </w:p>
        </w:tc>
        <w:tc>
          <w:tcPr>
            <w:tcW w:w="1008" w:type="dxa"/>
          </w:tcPr>
          <w:p w:rsidR="00C758C0" w:rsidRPr="00107E78" w:rsidRDefault="00C33ED8" w:rsidP="00D61BF0">
            <w:pPr>
              <w:jc w:val="center"/>
              <w:rPr>
                <w:rFonts w:ascii="Arial" w:hAnsi="Arial" w:cs="Arial"/>
                <w:sz w:val="20"/>
                <w:szCs w:val="20"/>
              </w:rPr>
            </w:pPr>
            <w:r>
              <w:rPr>
                <w:rFonts w:ascii="Arial" w:hAnsi="Arial" w:cs="Arial"/>
                <w:sz w:val="20"/>
                <w:szCs w:val="20"/>
              </w:rPr>
              <w:t>TR-03</w:t>
            </w:r>
          </w:p>
        </w:tc>
        <w:tc>
          <w:tcPr>
            <w:tcW w:w="1440" w:type="dxa"/>
          </w:tcPr>
          <w:p w:rsidR="00C758C0" w:rsidRPr="00107E78" w:rsidRDefault="00C758C0" w:rsidP="00D61BF0">
            <w:pPr>
              <w:jc w:val="center"/>
              <w:rPr>
                <w:rFonts w:ascii="Arial" w:hAnsi="Arial" w:cs="Arial"/>
                <w:sz w:val="20"/>
                <w:szCs w:val="20"/>
              </w:rPr>
            </w:pPr>
          </w:p>
        </w:tc>
        <w:tc>
          <w:tcPr>
            <w:tcW w:w="1296" w:type="dxa"/>
          </w:tcPr>
          <w:p w:rsidR="00C758C0" w:rsidRPr="00107E78" w:rsidRDefault="00C758C0" w:rsidP="00D61BF0">
            <w:pPr>
              <w:jc w:val="center"/>
              <w:rPr>
                <w:rFonts w:ascii="Arial" w:hAnsi="Arial" w:cs="Arial"/>
                <w:sz w:val="20"/>
                <w:szCs w:val="20"/>
              </w:rPr>
            </w:pPr>
          </w:p>
        </w:tc>
      </w:tr>
      <w:tr w:rsidR="00C758C0" w:rsidRPr="00107E78" w:rsidTr="00233162">
        <w:tc>
          <w:tcPr>
            <w:tcW w:w="9216" w:type="dxa"/>
          </w:tcPr>
          <w:p w:rsidR="00C758C0" w:rsidRPr="00C01B54" w:rsidRDefault="00C758C0" w:rsidP="00233162">
            <w:pPr>
              <w:pStyle w:val="ListParagraph"/>
              <w:numPr>
                <w:ilvl w:val="0"/>
                <w:numId w:val="7"/>
              </w:numPr>
              <w:jc w:val="both"/>
              <w:rPr>
                <w:rFonts w:ascii="Arial" w:hAnsi="Arial" w:cs="Arial"/>
                <w:sz w:val="20"/>
                <w:szCs w:val="20"/>
              </w:rPr>
            </w:pPr>
            <w:r w:rsidRPr="00C01B54">
              <w:rPr>
                <w:rFonts w:ascii="Arial" w:hAnsi="Arial" w:cs="Arial"/>
                <w:sz w:val="20"/>
                <w:szCs w:val="20"/>
              </w:rPr>
              <w:lastRenderedPageBreak/>
              <w:t>List</w:t>
            </w:r>
            <w:r w:rsidR="000F444F">
              <w:rPr>
                <w:rFonts w:ascii="Arial" w:hAnsi="Arial" w:cs="Arial"/>
                <w:sz w:val="20"/>
                <w:szCs w:val="20"/>
              </w:rPr>
              <w:t>ed</w:t>
            </w:r>
            <w:r w:rsidRPr="00C01B54">
              <w:rPr>
                <w:rFonts w:ascii="Arial" w:hAnsi="Arial" w:cs="Arial"/>
                <w:sz w:val="20"/>
                <w:szCs w:val="20"/>
              </w:rPr>
              <w:t xml:space="preserve"> all credit balances over Tk_________ and obtain explanations</w:t>
            </w:r>
          </w:p>
        </w:tc>
        <w:tc>
          <w:tcPr>
            <w:tcW w:w="1152" w:type="dxa"/>
          </w:tcPr>
          <w:p w:rsidR="00C758C0" w:rsidRPr="00107E78" w:rsidRDefault="00C758C0" w:rsidP="00D61BF0">
            <w:pPr>
              <w:jc w:val="center"/>
              <w:rPr>
                <w:rFonts w:ascii="Arial" w:hAnsi="Arial" w:cs="Arial"/>
                <w:sz w:val="20"/>
                <w:szCs w:val="20"/>
              </w:rPr>
            </w:pPr>
            <w:r>
              <w:rPr>
                <w:rFonts w:ascii="Arial" w:hAnsi="Arial" w:cs="Arial"/>
                <w:sz w:val="20"/>
                <w:szCs w:val="20"/>
              </w:rPr>
              <w:t>N</w:t>
            </w:r>
          </w:p>
        </w:tc>
        <w:tc>
          <w:tcPr>
            <w:tcW w:w="1440" w:type="dxa"/>
          </w:tcPr>
          <w:p w:rsidR="00C758C0" w:rsidRPr="00107E78" w:rsidRDefault="00C758C0" w:rsidP="00D61BF0">
            <w:pPr>
              <w:jc w:val="center"/>
              <w:rPr>
                <w:rFonts w:ascii="Arial" w:hAnsi="Arial" w:cs="Arial"/>
                <w:sz w:val="20"/>
                <w:szCs w:val="20"/>
              </w:rPr>
            </w:pPr>
            <w:r>
              <w:rPr>
                <w:rFonts w:ascii="Arial" w:hAnsi="Arial" w:cs="Arial"/>
                <w:sz w:val="20"/>
                <w:szCs w:val="20"/>
              </w:rPr>
              <w:t>N/A</w:t>
            </w:r>
          </w:p>
        </w:tc>
        <w:tc>
          <w:tcPr>
            <w:tcW w:w="1008" w:type="dxa"/>
          </w:tcPr>
          <w:p w:rsidR="00C758C0" w:rsidRPr="00107E78" w:rsidRDefault="00C758C0" w:rsidP="00D61BF0">
            <w:pPr>
              <w:jc w:val="center"/>
              <w:rPr>
                <w:rFonts w:ascii="Arial" w:hAnsi="Arial" w:cs="Arial"/>
                <w:sz w:val="20"/>
                <w:szCs w:val="20"/>
              </w:rPr>
            </w:pPr>
            <w:r>
              <w:rPr>
                <w:rFonts w:ascii="Arial" w:hAnsi="Arial" w:cs="Arial"/>
                <w:sz w:val="20"/>
                <w:szCs w:val="20"/>
              </w:rPr>
              <w:t>N/A</w:t>
            </w:r>
          </w:p>
        </w:tc>
        <w:tc>
          <w:tcPr>
            <w:tcW w:w="1440" w:type="dxa"/>
          </w:tcPr>
          <w:p w:rsidR="00C758C0" w:rsidRPr="00107E78" w:rsidRDefault="003E4CAB" w:rsidP="00D61BF0">
            <w:pPr>
              <w:jc w:val="center"/>
              <w:rPr>
                <w:rFonts w:ascii="Arial" w:hAnsi="Arial" w:cs="Arial"/>
                <w:sz w:val="20"/>
                <w:szCs w:val="20"/>
              </w:rPr>
            </w:pPr>
            <w:r>
              <w:rPr>
                <w:rFonts w:ascii="Arial" w:hAnsi="Arial" w:cs="Arial"/>
                <w:sz w:val="20"/>
                <w:szCs w:val="20"/>
              </w:rPr>
              <w:t>No credit balances at year end.</w:t>
            </w:r>
          </w:p>
        </w:tc>
        <w:tc>
          <w:tcPr>
            <w:tcW w:w="1296" w:type="dxa"/>
          </w:tcPr>
          <w:p w:rsidR="00C758C0" w:rsidRPr="00107E78" w:rsidRDefault="00C758C0" w:rsidP="00D61BF0">
            <w:pPr>
              <w:jc w:val="center"/>
              <w:rPr>
                <w:rFonts w:ascii="Arial" w:hAnsi="Arial" w:cs="Arial"/>
                <w:sz w:val="20"/>
                <w:szCs w:val="20"/>
              </w:rPr>
            </w:pPr>
          </w:p>
        </w:tc>
      </w:tr>
      <w:tr w:rsidR="00C758C0" w:rsidRPr="00107E78" w:rsidTr="00233162">
        <w:tc>
          <w:tcPr>
            <w:tcW w:w="9216" w:type="dxa"/>
          </w:tcPr>
          <w:p w:rsidR="00C758C0" w:rsidRPr="003C79A8" w:rsidRDefault="003C79A8" w:rsidP="003C79A8">
            <w:pPr>
              <w:pStyle w:val="ListParagraph"/>
              <w:numPr>
                <w:ilvl w:val="0"/>
                <w:numId w:val="7"/>
              </w:numPr>
              <w:jc w:val="both"/>
              <w:rPr>
                <w:rFonts w:ascii="Arial" w:hAnsi="Arial" w:cs="Arial"/>
                <w:sz w:val="20"/>
                <w:szCs w:val="20"/>
              </w:rPr>
            </w:pPr>
            <w:r w:rsidRPr="003C79A8">
              <w:rPr>
                <w:rFonts w:ascii="Arial" w:hAnsi="Arial" w:cs="Arial"/>
                <w:sz w:val="20"/>
                <w:szCs w:val="20"/>
              </w:rPr>
              <w:t>Reconciliation between sub-ledger balances and GL balance of trade receivables.</w:t>
            </w:r>
          </w:p>
        </w:tc>
        <w:tc>
          <w:tcPr>
            <w:tcW w:w="1152" w:type="dxa"/>
          </w:tcPr>
          <w:p w:rsidR="00C758C0" w:rsidRPr="00107E78" w:rsidRDefault="003C79A8" w:rsidP="00D61BF0">
            <w:pPr>
              <w:jc w:val="center"/>
              <w:rPr>
                <w:rFonts w:ascii="Arial" w:hAnsi="Arial" w:cs="Arial"/>
                <w:sz w:val="20"/>
                <w:szCs w:val="20"/>
              </w:rPr>
            </w:pPr>
            <w:r>
              <w:rPr>
                <w:rFonts w:ascii="Arial" w:hAnsi="Arial" w:cs="Arial"/>
                <w:sz w:val="20"/>
                <w:szCs w:val="20"/>
              </w:rPr>
              <w:t>Y</w:t>
            </w:r>
          </w:p>
        </w:tc>
        <w:tc>
          <w:tcPr>
            <w:tcW w:w="1440" w:type="dxa"/>
          </w:tcPr>
          <w:p w:rsidR="00C758C0" w:rsidRPr="00107E78" w:rsidRDefault="003C79A8" w:rsidP="00D61BF0">
            <w:pPr>
              <w:jc w:val="center"/>
              <w:rPr>
                <w:rFonts w:ascii="Arial" w:hAnsi="Arial" w:cs="Arial"/>
                <w:sz w:val="20"/>
                <w:szCs w:val="20"/>
              </w:rPr>
            </w:pPr>
            <w:r>
              <w:rPr>
                <w:rFonts w:ascii="Arial" w:hAnsi="Arial" w:cs="Arial"/>
                <w:sz w:val="20"/>
                <w:szCs w:val="20"/>
              </w:rPr>
              <w:t>Y</w:t>
            </w:r>
          </w:p>
        </w:tc>
        <w:tc>
          <w:tcPr>
            <w:tcW w:w="1008" w:type="dxa"/>
          </w:tcPr>
          <w:p w:rsidR="00C758C0" w:rsidRPr="00107E78" w:rsidRDefault="003C79A8" w:rsidP="00D61BF0">
            <w:pPr>
              <w:jc w:val="center"/>
              <w:rPr>
                <w:rFonts w:ascii="Arial" w:hAnsi="Arial" w:cs="Arial"/>
                <w:sz w:val="20"/>
                <w:szCs w:val="20"/>
              </w:rPr>
            </w:pPr>
            <w:r>
              <w:rPr>
                <w:rFonts w:ascii="Arial" w:hAnsi="Arial" w:cs="Arial"/>
                <w:sz w:val="20"/>
                <w:szCs w:val="20"/>
              </w:rPr>
              <w:t>TR-05</w:t>
            </w:r>
          </w:p>
        </w:tc>
        <w:tc>
          <w:tcPr>
            <w:tcW w:w="1440" w:type="dxa"/>
          </w:tcPr>
          <w:p w:rsidR="00C758C0" w:rsidRPr="00107E78" w:rsidRDefault="00C758C0" w:rsidP="00D61BF0">
            <w:pPr>
              <w:jc w:val="center"/>
              <w:rPr>
                <w:rFonts w:ascii="Arial" w:hAnsi="Arial" w:cs="Arial"/>
                <w:sz w:val="20"/>
                <w:szCs w:val="20"/>
              </w:rPr>
            </w:pPr>
          </w:p>
        </w:tc>
        <w:tc>
          <w:tcPr>
            <w:tcW w:w="1296" w:type="dxa"/>
          </w:tcPr>
          <w:p w:rsidR="00C758C0" w:rsidRPr="00107E78" w:rsidRDefault="00C758C0" w:rsidP="00D61BF0">
            <w:pPr>
              <w:jc w:val="center"/>
              <w:rPr>
                <w:rFonts w:ascii="Arial" w:hAnsi="Arial" w:cs="Arial"/>
                <w:sz w:val="20"/>
                <w:szCs w:val="20"/>
              </w:rPr>
            </w:pPr>
          </w:p>
        </w:tc>
      </w:tr>
      <w:tr w:rsidR="00C758C0" w:rsidRPr="00107E78" w:rsidTr="00214548">
        <w:tc>
          <w:tcPr>
            <w:tcW w:w="9216" w:type="dxa"/>
            <w:shd w:val="clear" w:color="auto" w:fill="BFBFBF" w:themeFill="background1" w:themeFillShade="BF"/>
          </w:tcPr>
          <w:p w:rsidR="00C758C0" w:rsidRPr="00C01B54" w:rsidRDefault="00C758C0" w:rsidP="00C01B54">
            <w:pPr>
              <w:jc w:val="both"/>
              <w:rPr>
                <w:rFonts w:ascii="Arial" w:hAnsi="Arial" w:cs="Arial"/>
                <w:sz w:val="20"/>
                <w:szCs w:val="20"/>
              </w:rPr>
            </w:pPr>
            <w:r w:rsidRPr="00C01B54">
              <w:rPr>
                <w:rFonts w:ascii="Arial" w:hAnsi="Arial" w:cs="Arial"/>
                <w:b/>
                <w:sz w:val="20"/>
                <w:szCs w:val="20"/>
              </w:rPr>
              <w:t>Valuation</w:t>
            </w:r>
          </w:p>
        </w:tc>
        <w:tc>
          <w:tcPr>
            <w:tcW w:w="1152" w:type="dxa"/>
            <w:shd w:val="clear" w:color="auto" w:fill="BFBFBF" w:themeFill="background1" w:themeFillShade="BF"/>
          </w:tcPr>
          <w:p w:rsidR="00C758C0" w:rsidRPr="00107E78" w:rsidRDefault="00C758C0" w:rsidP="00D61BF0">
            <w:pPr>
              <w:jc w:val="center"/>
              <w:rPr>
                <w:rFonts w:ascii="Arial" w:hAnsi="Arial" w:cs="Arial"/>
                <w:sz w:val="20"/>
                <w:szCs w:val="20"/>
              </w:rPr>
            </w:pPr>
          </w:p>
        </w:tc>
        <w:tc>
          <w:tcPr>
            <w:tcW w:w="1440" w:type="dxa"/>
            <w:shd w:val="clear" w:color="auto" w:fill="BFBFBF" w:themeFill="background1" w:themeFillShade="BF"/>
          </w:tcPr>
          <w:p w:rsidR="00C758C0" w:rsidRPr="00107E78" w:rsidRDefault="00C758C0" w:rsidP="00D61BF0">
            <w:pPr>
              <w:jc w:val="center"/>
              <w:rPr>
                <w:rFonts w:ascii="Arial" w:hAnsi="Arial" w:cs="Arial"/>
                <w:sz w:val="20"/>
                <w:szCs w:val="20"/>
              </w:rPr>
            </w:pPr>
          </w:p>
        </w:tc>
        <w:tc>
          <w:tcPr>
            <w:tcW w:w="1008" w:type="dxa"/>
            <w:shd w:val="clear" w:color="auto" w:fill="BFBFBF" w:themeFill="background1" w:themeFillShade="BF"/>
          </w:tcPr>
          <w:p w:rsidR="00C758C0" w:rsidRPr="00107E78" w:rsidRDefault="00C758C0" w:rsidP="00D61BF0">
            <w:pPr>
              <w:jc w:val="center"/>
              <w:rPr>
                <w:rFonts w:ascii="Arial" w:hAnsi="Arial" w:cs="Arial"/>
                <w:sz w:val="20"/>
                <w:szCs w:val="20"/>
              </w:rPr>
            </w:pPr>
          </w:p>
        </w:tc>
        <w:tc>
          <w:tcPr>
            <w:tcW w:w="1440" w:type="dxa"/>
            <w:shd w:val="clear" w:color="auto" w:fill="BFBFBF" w:themeFill="background1" w:themeFillShade="BF"/>
          </w:tcPr>
          <w:p w:rsidR="00C758C0" w:rsidRPr="00107E78" w:rsidRDefault="00C758C0" w:rsidP="00D61BF0">
            <w:pPr>
              <w:jc w:val="center"/>
              <w:rPr>
                <w:rFonts w:ascii="Arial" w:hAnsi="Arial" w:cs="Arial"/>
                <w:sz w:val="20"/>
                <w:szCs w:val="20"/>
              </w:rPr>
            </w:pPr>
          </w:p>
        </w:tc>
        <w:tc>
          <w:tcPr>
            <w:tcW w:w="1296" w:type="dxa"/>
            <w:shd w:val="clear" w:color="auto" w:fill="BFBFBF" w:themeFill="background1" w:themeFillShade="BF"/>
          </w:tcPr>
          <w:p w:rsidR="00C758C0" w:rsidRPr="00107E78" w:rsidRDefault="00C758C0" w:rsidP="00D61BF0">
            <w:pPr>
              <w:jc w:val="center"/>
              <w:rPr>
                <w:rFonts w:ascii="Arial" w:hAnsi="Arial" w:cs="Arial"/>
                <w:sz w:val="20"/>
                <w:szCs w:val="20"/>
              </w:rPr>
            </w:pPr>
          </w:p>
        </w:tc>
      </w:tr>
      <w:tr w:rsidR="00C758C0" w:rsidRPr="00107E78" w:rsidTr="00233162">
        <w:tc>
          <w:tcPr>
            <w:tcW w:w="9216" w:type="dxa"/>
          </w:tcPr>
          <w:p w:rsidR="00C758C0" w:rsidRPr="00C01B54" w:rsidRDefault="00C758C0" w:rsidP="00233162">
            <w:pPr>
              <w:pStyle w:val="ListParagraph"/>
              <w:numPr>
                <w:ilvl w:val="0"/>
                <w:numId w:val="7"/>
              </w:numPr>
              <w:jc w:val="both"/>
              <w:rPr>
                <w:rFonts w:ascii="Arial" w:hAnsi="Arial" w:cs="Arial"/>
                <w:sz w:val="20"/>
                <w:szCs w:val="20"/>
              </w:rPr>
            </w:pPr>
            <w:r w:rsidRPr="00C01B54">
              <w:rPr>
                <w:rFonts w:ascii="Arial" w:hAnsi="Arial" w:cs="Arial"/>
                <w:sz w:val="20"/>
                <w:szCs w:val="20"/>
              </w:rPr>
              <w:t>Review</w:t>
            </w:r>
            <w:r w:rsidR="000F444F">
              <w:rPr>
                <w:rFonts w:ascii="Arial" w:hAnsi="Arial" w:cs="Arial"/>
                <w:sz w:val="20"/>
                <w:szCs w:val="20"/>
              </w:rPr>
              <w:t>ed</w:t>
            </w:r>
            <w:r w:rsidRPr="00C01B54">
              <w:rPr>
                <w:rFonts w:ascii="Arial" w:hAnsi="Arial" w:cs="Arial"/>
                <w:sz w:val="20"/>
                <w:szCs w:val="20"/>
              </w:rPr>
              <w:t xml:space="preserve"> ledger accounts and obtain a list of any debts with balances:</w:t>
            </w:r>
          </w:p>
          <w:p w:rsidR="00C758C0" w:rsidRPr="00C01B54" w:rsidRDefault="00C758C0" w:rsidP="00233162">
            <w:pPr>
              <w:pStyle w:val="ListParagraph"/>
              <w:numPr>
                <w:ilvl w:val="0"/>
                <w:numId w:val="18"/>
              </w:numPr>
              <w:jc w:val="both"/>
              <w:rPr>
                <w:rFonts w:ascii="Arial" w:hAnsi="Arial" w:cs="Arial"/>
                <w:sz w:val="20"/>
                <w:szCs w:val="20"/>
              </w:rPr>
            </w:pPr>
            <w:r w:rsidRPr="00C01B54">
              <w:rPr>
                <w:rFonts w:ascii="Arial" w:hAnsi="Arial" w:cs="Arial"/>
                <w:sz w:val="20"/>
                <w:szCs w:val="20"/>
              </w:rPr>
              <w:t>not paid within ...... months of the period end;</w:t>
            </w:r>
          </w:p>
          <w:p w:rsidR="00C758C0" w:rsidRPr="00C01B54" w:rsidRDefault="00C758C0" w:rsidP="00233162">
            <w:pPr>
              <w:pStyle w:val="ListParagraph"/>
              <w:numPr>
                <w:ilvl w:val="0"/>
                <w:numId w:val="18"/>
              </w:numPr>
              <w:jc w:val="both"/>
              <w:rPr>
                <w:rFonts w:ascii="Arial" w:hAnsi="Arial" w:cs="Arial"/>
                <w:sz w:val="20"/>
                <w:szCs w:val="20"/>
              </w:rPr>
            </w:pPr>
            <w:r w:rsidRPr="00C01B54">
              <w:rPr>
                <w:rFonts w:ascii="Arial" w:hAnsi="Arial" w:cs="Arial"/>
                <w:sz w:val="20"/>
                <w:szCs w:val="20"/>
              </w:rPr>
              <w:t>in excess of their credit limit;</w:t>
            </w:r>
          </w:p>
          <w:p w:rsidR="00C758C0" w:rsidRPr="00C01B54" w:rsidRDefault="00C758C0" w:rsidP="00233162">
            <w:pPr>
              <w:pStyle w:val="ListParagraph"/>
              <w:numPr>
                <w:ilvl w:val="0"/>
                <w:numId w:val="18"/>
              </w:numPr>
              <w:jc w:val="both"/>
              <w:rPr>
                <w:rFonts w:ascii="Arial" w:hAnsi="Arial" w:cs="Arial"/>
                <w:sz w:val="20"/>
                <w:szCs w:val="20"/>
              </w:rPr>
            </w:pPr>
            <w:r w:rsidRPr="00C01B54">
              <w:rPr>
                <w:rFonts w:ascii="Arial" w:hAnsi="Arial" w:cs="Arial"/>
                <w:sz w:val="20"/>
                <w:szCs w:val="20"/>
              </w:rPr>
              <w:t>in the hands of liquidators or receivers, or</w:t>
            </w:r>
          </w:p>
          <w:p w:rsidR="00C758C0" w:rsidRPr="00C01B54" w:rsidRDefault="00C758C0" w:rsidP="00233162">
            <w:pPr>
              <w:pStyle w:val="ListParagraph"/>
              <w:numPr>
                <w:ilvl w:val="0"/>
                <w:numId w:val="18"/>
              </w:numPr>
              <w:jc w:val="both"/>
              <w:rPr>
                <w:rFonts w:ascii="Arial" w:hAnsi="Arial" w:cs="Arial"/>
                <w:sz w:val="20"/>
                <w:szCs w:val="20"/>
              </w:rPr>
            </w:pPr>
            <w:r w:rsidRPr="00C01B54">
              <w:rPr>
                <w:rFonts w:ascii="Arial" w:hAnsi="Arial" w:cs="Arial"/>
                <w:sz w:val="20"/>
                <w:szCs w:val="20"/>
              </w:rPr>
              <w:t>in the hands of solicitors for collection.</w:t>
            </w:r>
          </w:p>
        </w:tc>
        <w:tc>
          <w:tcPr>
            <w:tcW w:w="1152" w:type="dxa"/>
          </w:tcPr>
          <w:p w:rsidR="00C758C0" w:rsidRPr="00107E78" w:rsidRDefault="009C5659" w:rsidP="00D61BF0">
            <w:pPr>
              <w:jc w:val="center"/>
              <w:rPr>
                <w:rFonts w:ascii="Arial" w:hAnsi="Arial" w:cs="Arial"/>
                <w:sz w:val="20"/>
                <w:szCs w:val="20"/>
              </w:rPr>
            </w:pPr>
            <w:r>
              <w:rPr>
                <w:rFonts w:ascii="Arial" w:hAnsi="Arial" w:cs="Arial"/>
                <w:sz w:val="20"/>
                <w:szCs w:val="20"/>
              </w:rPr>
              <w:t>N</w:t>
            </w:r>
          </w:p>
        </w:tc>
        <w:tc>
          <w:tcPr>
            <w:tcW w:w="1440" w:type="dxa"/>
          </w:tcPr>
          <w:p w:rsidR="00C758C0" w:rsidRPr="00107E78" w:rsidRDefault="009C5659" w:rsidP="00D61BF0">
            <w:pPr>
              <w:jc w:val="center"/>
              <w:rPr>
                <w:rFonts w:ascii="Arial" w:hAnsi="Arial" w:cs="Arial"/>
                <w:sz w:val="20"/>
                <w:szCs w:val="20"/>
              </w:rPr>
            </w:pPr>
            <w:r>
              <w:rPr>
                <w:rFonts w:ascii="Arial" w:hAnsi="Arial" w:cs="Arial"/>
                <w:sz w:val="20"/>
                <w:szCs w:val="20"/>
              </w:rPr>
              <w:t>N/A</w:t>
            </w:r>
          </w:p>
        </w:tc>
        <w:tc>
          <w:tcPr>
            <w:tcW w:w="1008" w:type="dxa"/>
          </w:tcPr>
          <w:p w:rsidR="00C758C0" w:rsidRPr="00107E78" w:rsidRDefault="009C5659" w:rsidP="00D61BF0">
            <w:pPr>
              <w:jc w:val="center"/>
              <w:rPr>
                <w:rFonts w:ascii="Arial" w:hAnsi="Arial" w:cs="Arial"/>
                <w:sz w:val="20"/>
                <w:szCs w:val="20"/>
              </w:rPr>
            </w:pPr>
            <w:r>
              <w:rPr>
                <w:rFonts w:ascii="Arial" w:hAnsi="Arial" w:cs="Arial"/>
                <w:sz w:val="20"/>
                <w:szCs w:val="20"/>
              </w:rPr>
              <w:t>N/A</w:t>
            </w:r>
          </w:p>
        </w:tc>
        <w:tc>
          <w:tcPr>
            <w:tcW w:w="1440" w:type="dxa"/>
          </w:tcPr>
          <w:p w:rsidR="00C758C0" w:rsidRPr="00107E78" w:rsidRDefault="00C758C0" w:rsidP="00D61BF0">
            <w:pPr>
              <w:jc w:val="center"/>
              <w:rPr>
                <w:rFonts w:ascii="Arial" w:hAnsi="Arial" w:cs="Arial"/>
                <w:sz w:val="20"/>
                <w:szCs w:val="20"/>
              </w:rPr>
            </w:pPr>
          </w:p>
        </w:tc>
        <w:tc>
          <w:tcPr>
            <w:tcW w:w="1296" w:type="dxa"/>
          </w:tcPr>
          <w:p w:rsidR="00C758C0" w:rsidRPr="00107E78" w:rsidRDefault="00C758C0" w:rsidP="00D61BF0">
            <w:pPr>
              <w:jc w:val="center"/>
              <w:rPr>
                <w:rFonts w:ascii="Arial" w:hAnsi="Arial" w:cs="Arial"/>
                <w:sz w:val="20"/>
                <w:szCs w:val="20"/>
              </w:rPr>
            </w:pPr>
          </w:p>
        </w:tc>
      </w:tr>
      <w:tr w:rsidR="00C758C0" w:rsidRPr="00107E78" w:rsidTr="00233162">
        <w:tc>
          <w:tcPr>
            <w:tcW w:w="9216" w:type="dxa"/>
          </w:tcPr>
          <w:p w:rsidR="00C758C0" w:rsidRPr="00C01B54" w:rsidRDefault="00C758C0" w:rsidP="00233162">
            <w:pPr>
              <w:pStyle w:val="ListParagraph"/>
              <w:numPr>
                <w:ilvl w:val="0"/>
                <w:numId w:val="7"/>
              </w:numPr>
              <w:jc w:val="both"/>
              <w:rPr>
                <w:rFonts w:ascii="Arial" w:hAnsi="Arial" w:cs="Arial"/>
                <w:sz w:val="20"/>
                <w:szCs w:val="20"/>
              </w:rPr>
            </w:pPr>
            <w:r w:rsidRPr="00C01B54">
              <w:rPr>
                <w:rFonts w:ascii="Arial" w:hAnsi="Arial" w:cs="Arial"/>
                <w:sz w:val="20"/>
                <w:szCs w:val="20"/>
              </w:rPr>
              <w:t>Compare</w:t>
            </w:r>
            <w:r w:rsidR="000F444F">
              <w:rPr>
                <w:rFonts w:ascii="Arial" w:hAnsi="Arial" w:cs="Arial"/>
                <w:sz w:val="20"/>
                <w:szCs w:val="20"/>
              </w:rPr>
              <w:t>d</w:t>
            </w:r>
            <w:r w:rsidRPr="00C01B54">
              <w:rPr>
                <w:rFonts w:ascii="Arial" w:hAnsi="Arial" w:cs="Arial"/>
                <w:sz w:val="20"/>
                <w:szCs w:val="20"/>
              </w:rPr>
              <w:t xml:space="preserve"> the client’s provision with the list completed under nine above and consider its adequacy. Obtain</w:t>
            </w:r>
            <w:r w:rsidR="000F444F">
              <w:rPr>
                <w:rFonts w:ascii="Arial" w:hAnsi="Arial" w:cs="Arial"/>
                <w:sz w:val="20"/>
                <w:szCs w:val="20"/>
              </w:rPr>
              <w:t>ed</w:t>
            </w:r>
            <w:r w:rsidRPr="00C01B54">
              <w:rPr>
                <w:rFonts w:ascii="Arial" w:hAnsi="Arial" w:cs="Arial"/>
                <w:sz w:val="20"/>
                <w:szCs w:val="20"/>
              </w:rPr>
              <w:t xml:space="preserve"> explanations for and justify any material accounts omitted from the client’s list.</w:t>
            </w:r>
          </w:p>
        </w:tc>
        <w:tc>
          <w:tcPr>
            <w:tcW w:w="1152" w:type="dxa"/>
          </w:tcPr>
          <w:p w:rsidR="00C758C0" w:rsidRPr="00107E78" w:rsidRDefault="00C758C0" w:rsidP="00D61BF0">
            <w:pPr>
              <w:jc w:val="center"/>
              <w:rPr>
                <w:rFonts w:ascii="Arial" w:hAnsi="Arial" w:cs="Arial"/>
                <w:sz w:val="20"/>
                <w:szCs w:val="20"/>
              </w:rPr>
            </w:pPr>
            <w:r>
              <w:rPr>
                <w:rFonts w:ascii="Arial" w:hAnsi="Arial" w:cs="Arial"/>
                <w:sz w:val="20"/>
                <w:szCs w:val="20"/>
              </w:rPr>
              <w:t>Y</w:t>
            </w:r>
          </w:p>
        </w:tc>
        <w:tc>
          <w:tcPr>
            <w:tcW w:w="1440" w:type="dxa"/>
          </w:tcPr>
          <w:p w:rsidR="00C758C0" w:rsidRPr="00107E78" w:rsidRDefault="00C758C0" w:rsidP="00D61BF0">
            <w:pPr>
              <w:jc w:val="center"/>
              <w:rPr>
                <w:rFonts w:ascii="Arial" w:hAnsi="Arial" w:cs="Arial"/>
                <w:sz w:val="20"/>
                <w:szCs w:val="20"/>
              </w:rPr>
            </w:pPr>
            <w:r>
              <w:rPr>
                <w:rFonts w:ascii="Arial" w:hAnsi="Arial" w:cs="Arial"/>
                <w:sz w:val="20"/>
                <w:szCs w:val="20"/>
              </w:rPr>
              <w:t>Y</w:t>
            </w:r>
          </w:p>
        </w:tc>
        <w:tc>
          <w:tcPr>
            <w:tcW w:w="1008" w:type="dxa"/>
          </w:tcPr>
          <w:p w:rsidR="00C758C0" w:rsidRPr="00107E78" w:rsidRDefault="00C33ED8" w:rsidP="00D61BF0">
            <w:pPr>
              <w:jc w:val="center"/>
              <w:rPr>
                <w:rFonts w:ascii="Arial" w:hAnsi="Arial" w:cs="Arial"/>
                <w:sz w:val="20"/>
                <w:szCs w:val="20"/>
              </w:rPr>
            </w:pPr>
            <w:r>
              <w:rPr>
                <w:rFonts w:ascii="Arial" w:hAnsi="Arial" w:cs="Arial"/>
                <w:sz w:val="20"/>
                <w:szCs w:val="20"/>
              </w:rPr>
              <w:t>TR-04</w:t>
            </w:r>
          </w:p>
        </w:tc>
        <w:tc>
          <w:tcPr>
            <w:tcW w:w="1440" w:type="dxa"/>
          </w:tcPr>
          <w:p w:rsidR="00C758C0" w:rsidRPr="00107E78" w:rsidRDefault="00C758C0" w:rsidP="00D61BF0">
            <w:pPr>
              <w:jc w:val="center"/>
              <w:rPr>
                <w:rFonts w:ascii="Arial" w:hAnsi="Arial" w:cs="Arial"/>
                <w:sz w:val="20"/>
                <w:szCs w:val="20"/>
              </w:rPr>
            </w:pPr>
          </w:p>
        </w:tc>
        <w:tc>
          <w:tcPr>
            <w:tcW w:w="1296" w:type="dxa"/>
          </w:tcPr>
          <w:p w:rsidR="00C758C0" w:rsidRPr="00107E78" w:rsidRDefault="00C758C0" w:rsidP="00D61BF0">
            <w:pPr>
              <w:jc w:val="center"/>
              <w:rPr>
                <w:rFonts w:ascii="Arial" w:hAnsi="Arial" w:cs="Arial"/>
                <w:sz w:val="20"/>
                <w:szCs w:val="20"/>
              </w:rPr>
            </w:pPr>
          </w:p>
        </w:tc>
      </w:tr>
      <w:tr w:rsidR="00C758C0" w:rsidRPr="00107E78" w:rsidTr="00233162">
        <w:tc>
          <w:tcPr>
            <w:tcW w:w="9216" w:type="dxa"/>
          </w:tcPr>
          <w:p w:rsidR="00C758C0" w:rsidRPr="00C01B54" w:rsidRDefault="00C758C0" w:rsidP="00C01B54">
            <w:pPr>
              <w:jc w:val="both"/>
              <w:rPr>
                <w:rFonts w:ascii="Arial" w:hAnsi="Arial" w:cs="Arial"/>
                <w:sz w:val="20"/>
                <w:szCs w:val="20"/>
              </w:rPr>
            </w:pPr>
          </w:p>
        </w:tc>
        <w:tc>
          <w:tcPr>
            <w:tcW w:w="1152" w:type="dxa"/>
          </w:tcPr>
          <w:p w:rsidR="00C758C0" w:rsidRPr="00107E78" w:rsidRDefault="00C758C0" w:rsidP="00D61BF0">
            <w:pPr>
              <w:jc w:val="center"/>
              <w:rPr>
                <w:rFonts w:ascii="Arial" w:hAnsi="Arial" w:cs="Arial"/>
                <w:sz w:val="20"/>
                <w:szCs w:val="20"/>
              </w:rPr>
            </w:pPr>
          </w:p>
        </w:tc>
        <w:tc>
          <w:tcPr>
            <w:tcW w:w="1440" w:type="dxa"/>
          </w:tcPr>
          <w:p w:rsidR="00C758C0" w:rsidRPr="00107E78" w:rsidRDefault="00C758C0" w:rsidP="00D61BF0">
            <w:pPr>
              <w:jc w:val="center"/>
              <w:rPr>
                <w:rFonts w:ascii="Arial" w:hAnsi="Arial" w:cs="Arial"/>
                <w:sz w:val="20"/>
                <w:szCs w:val="20"/>
              </w:rPr>
            </w:pPr>
          </w:p>
        </w:tc>
        <w:tc>
          <w:tcPr>
            <w:tcW w:w="1008" w:type="dxa"/>
          </w:tcPr>
          <w:p w:rsidR="00C758C0" w:rsidRPr="00107E78" w:rsidRDefault="00C758C0" w:rsidP="00D61BF0">
            <w:pPr>
              <w:jc w:val="center"/>
              <w:rPr>
                <w:rFonts w:ascii="Arial" w:hAnsi="Arial" w:cs="Arial"/>
                <w:sz w:val="20"/>
                <w:szCs w:val="20"/>
              </w:rPr>
            </w:pPr>
          </w:p>
        </w:tc>
        <w:tc>
          <w:tcPr>
            <w:tcW w:w="1440" w:type="dxa"/>
          </w:tcPr>
          <w:p w:rsidR="00C758C0" w:rsidRPr="00107E78" w:rsidRDefault="00C758C0" w:rsidP="00D61BF0">
            <w:pPr>
              <w:jc w:val="center"/>
              <w:rPr>
                <w:rFonts w:ascii="Arial" w:hAnsi="Arial" w:cs="Arial"/>
                <w:sz w:val="20"/>
                <w:szCs w:val="20"/>
              </w:rPr>
            </w:pPr>
          </w:p>
        </w:tc>
        <w:tc>
          <w:tcPr>
            <w:tcW w:w="1296" w:type="dxa"/>
          </w:tcPr>
          <w:p w:rsidR="00C758C0" w:rsidRPr="00107E78" w:rsidRDefault="00C758C0" w:rsidP="00D61BF0">
            <w:pPr>
              <w:jc w:val="center"/>
              <w:rPr>
                <w:rFonts w:ascii="Arial" w:hAnsi="Arial" w:cs="Arial"/>
                <w:sz w:val="20"/>
                <w:szCs w:val="20"/>
              </w:rPr>
            </w:pPr>
          </w:p>
        </w:tc>
      </w:tr>
      <w:tr w:rsidR="00C758C0" w:rsidRPr="00107E78" w:rsidTr="00214548">
        <w:tc>
          <w:tcPr>
            <w:tcW w:w="9216" w:type="dxa"/>
            <w:shd w:val="clear" w:color="auto" w:fill="BFBFBF" w:themeFill="background1" w:themeFillShade="BF"/>
          </w:tcPr>
          <w:p w:rsidR="00C758C0" w:rsidRPr="00C01B54" w:rsidRDefault="00C758C0" w:rsidP="00C01B54">
            <w:pPr>
              <w:jc w:val="both"/>
              <w:rPr>
                <w:rFonts w:ascii="Arial" w:hAnsi="Arial" w:cs="Arial"/>
                <w:sz w:val="20"/>
                <w:szCs w:val="20"/>
              </w:rPr>
            </w:pPr>
            <w:r w:rsidRPr="00C01B54">
              <w:rPr>
                <w:rFonts w:ascii="Arial" w:hAnsi="Arial" w:cs="Arial"/>
                <w:b/>
                <w:sz w:val="20"/>
                <w:szCs w:val="20"/>
              </w:rPr>
              <w:t>Cut-off</w:t>
            </w:r>
          </w:p>
        </w:tc>
        <w:tc>
          <w:tcPr>
            <w:tcW w:w="1152" w:type="dxa"/>
            <w:shd w:val="clear" w:color="auto" w:fill="BFBFBF" w:themeFill="background1" w:themeFillShade="BF"/>
          </w:tcPr>
          <w:p w:rsidR="00C758C0" w:rsidRPr="00107E78" w:rsidRDefault="00C758C0" w:rsidP="00D61BF0">
            <w:pPr>
              <w:jc w:val="center"/>
              <w:rPr>
                <w:rFonts w:ascii="Arial" w:hAnsi="Arial" w:cs="Arial"/>
                <w:sz w:val="20"/>
                <w:szCs w:val="20"/>
              </w:rPr>
            </w:pPr>
          </w:p>
        </w:tc>
        <w:tc>
          <w:tcPr>
            <w:tcW w:w="1440" w:type="dxa"/>
            <w:shd w:val="clear" w:color="auto" w:fill="BFBFBF" w:themeFill="background1" w:themeFillShade="BF"/>
          </w:tcPr>
          <w:p w:rsidR="00C758C0" w:rsidRPr="00107E78" w:rsidRDefault="00C758C0" w:rsidP="00D61BF0">
            <w:pPr>
              <w:jc w:val="center"/>
              <w:rPr>
                <w:rFonts w:ascii="Arial" w:hAnsi="Arial" w:cs="Arial"/>
                <w:sz w:val="20"/>
                <w:szCs w:val="20"/>
              </w:rPr>
            </w:pPr>
          </w:p>
        </w:tc>
        <w:tc>
          <w:tcPr>
            <w:tcW w:w="1008" w:type="dxa"/>
            <w:shd w:val="clear" w:color="auto" w:fill="BFBFBF" w:themeFill="background1" w:themeFillShade="BF"/>
          </w:tcPr>
          <w:p w:rsidR="00C758C0" w:rsidRPr="00107E78" w:rsidRDefault="00C758C0" w:rsidP="00D61BF0">
            <w:pPr>
              <w:jc w:val="center"/>
              <w:rPr>
                <w:rFonts w:ascii="Arial" w:hAnsi="Arial" w:cs="Arial"/>
                <w:sz w:val="20"/>
                <w:szCs w:val="20"/>
              </w:rPr>
            </w:pPr>
          </w:p>
        </w:tc>
        <w:tc>
          <w:tcPr>
            <w:tcW w:w="1440" w:type="dxa"/>
            <w:shd w:val="clear" w:color="auto" w:fill="BFBFBF" w:themeFill="background1" w:themeFillShade="BF"/>
          </w:tcPr>
          <w:p w:rsidR="00C758C0" w:rsidRPr="00107E78" w:rsidRDefault="00C758C0" w:rsidP="00D61BF0">
            <w:pPr>
              <w:jc w:val="center"/>
              <w:rPr>
                <w:rFonts w:ascii="Arial" w:hAnsi="Arial" w:cs="Arial"/>
                <w:sz w:val="20"/>
                <w:szCs w:val="20"/>
              </w:rPr>
            </w:pPr>
          </w:p>
        </w:tc>
        <w:tc>
          <w:tcPr>
            <w:tcW w:w="1296" w:type="dxa"/>
            <w:shd w:val="clear" w:color="auto" w:fill="BFBFBF" w:themeFill="background1" w:themeFillShade="BF"/>
          </w:tcPr>
          <w:p w:rsidR="00C758C0" w:rsidRPr="00107E78" w:rsidRDefault="00C758C0" w:rsidP="00D61BF0">
            <w:pPr>
              <w:jc w:val="center"/>
              <w:rPr>
                <w:rFonts w:ascii="Arial" w:hAnsi="Arial" w:cs="Arial"/>
                <w:sz w:val="20"/>
                <w:szCs w:val="20"/>
              </w:rPr>
            </w:pPr>
          </w:p>
        </w:tc>
      </w:tr>
      <w:tr w:rsidR="00C758C0" w:rsidRPr="00107E78" w:rsidTr="00233162">
        <w:tc>
          <w:tcPr>
            <w:tcW w:w="9216" w:type="dxa"/>
          </w:tcPr>
          <w:p w:rsidR="00C758C0" w:rsidRPr="00C01B54" w:rsidRDefault="00C758C0" w:rsidP="00E84227">
            <w:pPr>
              <w:pStyle w:val="ListParagraph"/>
              <w:numPr>
                <w:ilvl w:val="0"/>
                <w:numId w:val="7"/>
              </w:numPr>
              <w:jc w:val="both"/>
              <w:rPr>
                <w:rFonts w:ascii="Arial" w:hAnsi="Arial" w:cs="Arial"/>
                <w:sz w:val="20"/>
                <w:szCs w:val="20"/>
              </w:rPr>
            </w:pPr>
            <w:r w:rsidRPr="00C01B54">
              <w:rPr>
                <w:rFonts w:ascii="Arial" w:hAnsi="Arial" w:cs="Arial"/>
                <w:sz w:val="20"/>
                <w:szCs w:val="20"/>
              </w:rPr>
              <w:t>Review</w:t>
            </w:r>
            <w:r w:rsidR="000F444F">
              <w:rPr>
                <w:rFonts w:ascii="Arial" w:hAnsi="Arial" w:cs="Arial"/>
                <w:sz w:val="20"/>
                <w:szCs w:val="20"/>
              </w:rPr>
              <w:t>ed</w:t>
            </w:r>
            <w:r w:rsidRPr="00C01B54">
              <w:rPr>
                <w:rFonts w:ascii="Arial" w:hAnsi="Arial" w:cs="Arial"/>
                <w:sz w:val="20"/>
                <w:szCs w:val="20"/>
              </w:rPr>
              <w:t xml:space="preserve"> credit notes after the year end and consider whether these have been accounted for in the correct period.</w:t>
            </w:r>
          </w:p>
        </w:tc>
        <w:tc>
          <w:tcPr>
            <w:tcW w:w="1152" w:type="dxa"/>
          </w:tcPr>
          <w:p w:rsidR="00C758C0" w:rsidRPr="00107E78" w:rsidRDefault="00C758C0" w:rsidP="00D61BF0">
            <w:pPr>
              <w:jc w:val="center"/>
              <w:rPr>
                <w:rFonts w:ascii="Arial" w:hAnsi="Arial" w:cs="Arial"/>
                <w:sz w:val="20"/>
                <w:szCs w:val="20"/>
              </w:rPr>
            </w:pPr>
            <w:r>
              <w:rPr>
                <w:rFonts w:ascii="Arial" w:hAnsi="Arial" w:cs="Arial"/>
                <w:sz w:val="20"/>
                <w:szCs w:val="20"/>
              </w:rPr>
              <w:t>Y</w:t>
            </w:r>
          </w:p>
        </w:tc>
        <w:tc>
          <w:tcPr>
            <w:tcW w:w="1440" w:type="dxa"/>
          </w:tcPr>
          <w:p w:rsidR="00C758C0" w:rsidRPr="00107E78" w:rsidRDefault="00C758C0" w:rsidP="00D61BF0">
            <w:pPr>
              <w:jc w:val="center"/>
              <w:rPr>
                <w:rFonts w:ascii="Arial" w:hAnsi="Arial" w:cs="Arial"/>
                <w:sz w:val="20"/>
                <w:szCs w:val="20"/>
              </w:rPr>
            </w:pPr>
            <w:r>
              <w:rPr>
                <w:rFonts w:ascii="Arial" w:hAnsi="Arial" w:cs="Arial"/>
                <w:sz w:val="20"/>
                <w:szCs w:val="20"/>
              </w:rPr>
              <w:t>Y</w:t>
            </w:r>
          </w:p>
        </w:tc>
        <w:tc>
          <w:tcPr>
            <w:tcW w:w="1008" w:type="dxa"/>
          </w:tcPr>
          <w:p w:rsidR="00C758C0" w:rsidRPr="00107E78" w:rsidRDefault="00C758C0" w:rsidP="00EC5358">
            <w:pPr>
              <w:jc w:val="center"/>
              <w:rPr>
                <w:rFonts w:ascii="Arial" w:hAnsi="Arial" w:cs="Arial"/>
                <w:sz w:val="20"/>
                <w:szCs w:val="20"/>
              </w:rPr>
            </w:pPr>
            <w:r>
              <w:rPr>
                <w:rFonts w:ascii="Arial" w:hAnsi="Arial" w:cs="Arial"/>
                <w:sz w:val="20"/>
                <w:szCs w:val="20"/>
              </w:rPr>
              <w:t>TR-06</w:t>
            </w:r>
          </w:p>
        </w:tc>
        <w:tc>
          <w:tcPr>
            <w:tcW w:w="1440" w:type="dxa"/>
          </w:tcPr>
          <w:p w:rsidR="00C758C0" w:rsidRPr="00107E78" w:rsidRDefault="00C758C0" w:rsidP="00D61BF0">
            <w:pPr>
              <w:jc w:val="center"/>
              <w:rPr>
                <w:rFonts w:ascii="Arial" w:hAnsi="Arial" w:cs="Arial"/>
                <w:sz w:val="20"/>
                <w:szCs w:val="20"/>
              </w:rPr>
            </w:pPr>
          </w:p>
        </w:tc>
        <w:tc>
          <w:tcPr>
            <w:tcW w:w="1296" w:type="dxa"/>
          </w:tcPr>
          <w:p w:rsidR="00C758C0" w:rsidRPr="00107E78" w:rsidRDefault="00C758C0" w:rsidP="00D61BF0">
            <w:pPr>
              <w:jc w:val="center"/>
              <w:rPr>
                <w:rFonts w:ascii="Arial" w:hAnsi="Arial" w:cs="Arial"/>
                <w:sz w:val="20"/>
                <w:szCs w:val="20"/>
              </w:rPr>
            </w:pPr>
          </w:p>
        </w:tc>
      </w:tr>
      <w:tr w:rsidR="00C758C0" w:rsidRPr="00107E78" w:rsidTr="00233162">
        <w:tc>
          <w:tcPr>
            <w:tcW w:w="9216" w:type="dxa"/>
          </w:tcPr>
          <w:p w:rsidR="00C758C0" w:rsidRPr="00C01B54" w:rsidRDefault="00C758C0" w:rsidP="00E84227">
            <w:pPr>
              <w:pStyle w:val="ListParagraph"/>
              <w:numPr>
                <w:ilvl w:val="0"/>
                <w:numId w:val="7"/>
              </w:numPr>
              <w:jc w:val="both"/>
              <w:rPr>
                <w:rFonts w:ascii="Arial" w:hAnsi="Arial" w:cs="Arial"/>
                <w:sz w:val="20"/>
                <w:szCs w:val="20"/>
              </w:rPr>
            </w:pPr>
            <w:r w:rsidRPr="00C01B54">
              <w:rPr>
                <w:rFonts w:ascii="Arial" w:hAnsi="Arial" w:cs="Arial"/>
                <w:sz w:val="20"/>
                <w:szCs w:val="20"/>
              </w:rPr>
              <w:t xml:space="preserve">If the company has despatch records, examine sales and despatch records before and after the year end and ensure that: </w:t>
            </w:r>
          </w:p>
          <w:p w:rsidR="00C758C0" w:rsidRPr="00C01B54" w:rsidRDefault="00C758C0" w:rsidP="00E84227">
            <w:pPr>
              <w:pStyle w:val="ListParagraph"/>
              <w:numPr>
                <w:ilvl w:val="0"/>
                <w:numId w:val="19"/>
              </w:numPr>
              <w:jc w:val="both"/>
              <w:rPr>
                <w:rFonts w:ascii="Arial" w:hAnsi="Arial" w:cs="Arial"/>
                <w:sz w:val="20"/>
                <w:szCs w:val="20"/>
              </w:rPr>
            </w:pPr>
            <w:r w:rsidRPr="00C01B54">
              <w:rPr>
                <w:rFonts w:ascii="Arial" w:hAnsi="Arial" w:cs="Arial"/>
                <w:sz w:val="20"/>
                <w:szCs w:val="20"/>
              </w:rPr>
              <w:t>all goods despatched before the year end are excluded from stock and included in sales and debtors where appropriate;</w:t>
            </w:r>
          </w:p>
          <w:p w:rsidR="00C758C0" w:rsidRPr="00C01B54" w:rsidRDefault="00C758C0" w:rsidP="00E84227">
            <w:pPr>
              <w:pStyle w:val="ListParagraph"/>
              <w:numPr>
                <w:ilvl w:val="0"/>
                <w:numId w:val="19"/>
              </w:numPr>
              <w:jc w:val="both"/>
              <w:rPr>
                <w:rFonts w:ascii="Arial" w:hAnsi="Arial" w:cs="Arial"/>
                <w:sz w:val="20"/>
                <w:szCs w:val="20"/>
              </w:rPr>
            </w:pPr>
            <w:r w:rsidRPr="00C01B54">
              <w:rPr>
                <w:rFonts w:ascii="Arial" w:hAnsi="Arial" w:cs="Arial"/>
                <w:sz w:val="20"/>
                <w:szCs w:val="20"/>
              </w:rPr>
              <w:t>all goods despatched after the year end are included in stock and excluded from sales and debtors where appropriate.(Refer to stock attendance notes.)</w:t>
            </w:r>
          </w:p>
        </w:tc>
        <w:tc>
          <w:tcPr>
            <w:tcW w:w="1152" w:type="dxa"/>
          </w:tcPr>
          <w:p w:rsidR="00C758C0" w:rsidRPr="00107E78" w:rsidRDefault="00C758C0" w:rsidP="00D61BF0">
            <w:pPr>
              <w:jc w:val="center"/>
              <w:rPr>
                <w:rFonts w:ascii="Arial" w:hAnsi="Arial" w:cs="Arial"/>
                <w:sz w:val="20"/>
                <w:szCs w:val="20"/>
              </w:rPr>
            </w:pPr>
            <w:r>
              <w:rPr>
                <w:rFonts w:ascii="Arial" w:hAnsi="Arial" w:cs="Arial"/>
                <w:sz w:val="20"/>
                <w:szCs w:val="20"/>
              </w:rPr>
              <w:t>Y</w:t>
            </w:r>
          </w:p>
        </w:tc>
        <w:tc>
          <w:tcPr>
            <w:tcW w:w="1440" w:type="dxa"/>
          </w:tcPr>
          <w:p w:rsidR="00C758C0" w:rsidRPr="00107E78" w:rsidRDefault="00C758C0" w:rsidP="00D61BF0">
            <w:pPr>
              <w:jc w:val="center"/>
              <w:rPr>
                <w:rFonts w:ascii="Arial" w:hAnsi="Arial" w:cs="Arial"/>
                <w:sz w:val="20"/>
                <w:szCs w:val="20"/>
              </w:rPr>
            </w:pPr>
            <w:r>
              <w:rPr>
                <w:rFonts w:ascii="Arial" w:hAnsi="Arial" w:cs="Arial"/>
                <w:sz w:val="20"/>
                <w:szCs w:val="20"/>
              </w:rPr>
              <w:t>Y</w:t>
            </w:r>
          </w:p>
        </w:tc>
        <w:tc>
          <w:tcPr>
            <w:tcW w:w="1008" w:type="dxa"/>
          </w:tcPr>
          <w:p w:rsidR="00C758C0" w:rsidRPr="00107E78" w:rsidRDefault="00C758C0" w:rsidP="006F7F53">
            <w:pPr>
              <w:jc w:val="center"/>
              <w:rPr>
                <w:rFonts w:ascii="Arial" w:hAnsi="Arial" w:cs="Arial"/>
                <w:sz w:val="20"/>
                <w:szCs w:val="20"/>
              </w:rPr>
            </w:pPr>
            <w:r>
              <w:rPr>
                <w:rFonts w:ascii="Arial" w:hAnsi="Arial" w:cs="Arial"/>
                <w:sz w:val="20"/>
                <w:szCs w:val="20"/>
              </w:rPr>
              <w:t>TR-06</w:t>
            </w:r>
          </w:p>
        </w:tc>
        <w:tc>
          <w:tcPr>
            <w:tcW w:w="1440" w:type="dxa"/>
          </w:tcPr>
          <w:p w:rsidR="00C758C0" w:rsidRPr="00107E78" w:rsidRDefault="00C758C0" w:rsidP="00D61BF0">
            <w:pPr>
              <w:jc w:val="center"/>
              <w:rPr>
                <w:rFonts w:ascii="Arial" w:hAnsi="Arial" w:cs="Arial"/>
                <w:sz w:val="20"/>
                <w:szCs w:val="20"/>
              </w:rPr>
            </w:pPr>
          </w:p>
        </w:tc>
        <w:tc>
          <w:tcPr>
            <w:tcW w:w="1296" w:type="dxa"/>
          </w:tcPr>
          <w:p w:rsidR="00C758C0" w:rsidRPr="00107E78" w:rsidRDefault="00C758C0" w:rsidP="00D61BF0">
            <w:pPr>
              <w:jc w:val="center"/>
              <w:rPr>
                <w:rFonts w:ascii="Arial" w:hAnsi="Arial" w:cs="Arial"/>
                <w:sz w:val="20"/>
                <w:szCs w:val="20"/>
              </w:rPr>
            </w:pPr>
          </w:p>
        </w:tc>
      </w:tr>
      <w:tr w:rsidR="00C758C0" w:rsidRPr="00107E78" w:rsidTr="00233162">
        <w:tc>
          <w:tcPr>
            <w:tcW w:w="9216" w:type="dxa"/>
          </w:tcPr>
          <w:p w:rsidR="00C758C0" w:rsidRPr="00C01B54" w:rsidRDefault="00C758C0" w:rsidP="00E84227">
            <w:pPr>
              <w:pStyle w:val="ListParagraph"/>
              <w:numPr>
                <w:ilvl w:val="0"/>
                <w:numId w:val="7"/>
              </w:numPr>
              <w:jc w:val="both"/>
              <w:rPr>
                <w:rFonts w:ascii="Arial" w:hAnsi="Arial" w:cs="Arial"/>
                <w:sz w:val="20"/>
                <w:szCs w:val="20"/>
              </w:rPr>
            </w:pPr>
            <w:r w:rsidRPr="00C01B54">
              <w:rPr>
                <w:rFonts w:ascii="Arial" w:hAnsi="Arial" w:cs="Arial"/>
                <w:sz w:val="20"/>
                <w:szCs w:val="20"/>
              </w:rPr>
              <w:t>If the company does no</w:t>
            </w:r>
            <w:r w:rsidR="000F444F">
              <w:rPr>
                <w:rFonts w:ascii="Arial" w:hAnsi="Arial" w:cs="Arial"/>
                <w:sz w:val="20"/>
                <w:szCs w:val="20"/>
              </w:rPr>
              <w:t>t have despatch records, specified</w:t>
            </w:r>
            <w:r w:rsidRPr="00C01B54">
              <w:rPr>
                <w:rFonts w:ascii="Arial" w:hAnsi="Arial" w:cs="Arial"/>
                <w:sz w:val="20"/>
                <w:szCs w:val="20"/>
              </w:rPr>
              <w:t xml:space="preserve"> below the audit work to ensure that cut-off has been correctly applied:</w:t>
            </w:r>
          </w:p>
        </w:tc>
        <w:tc>
          <w:tcPr>
            <w:tcW w:w="1152" w:type="dxa"/>
          </w:tcPr>
          <w:p w:rsidR="00C758C0" w:rsidRPr="00107E78" w:rsidRDefault="00C758C0" w:rsidP="00D61BF0">
            <w:pPr>
              <w:jc w:val="center"/>
              <w:rPr>
                <w:rFonts w:ascii="Arial" w:hAnsi="Arial" w:cs="Arial"/>
                <w:sz w:val="20"/>
                <w:szCs w:val="20"/>
              </w:rPr>
            </w:pPr>
            <w:r>
              <w:rPr>
                <w:rFonts w:ascii="Arial" w:hAnsi="Arial" w:cs="Arial"/>
                <w:sz w:val="20"/>
                <w:szCs w:val="20"/>
              </w:rPr>
              <w:t>N</w:t>
            </w:r>
          </w:p>
        </w:tc>
        <w:tc>
          <w:tcPr>
            <w:tcW w:w="1440" w:type="dxa"/>
          </w:tcPr>
          <w:p w:rsidR="00C758C0" w:rsidRPr="00107E78" w:rsidRDefault="00C758C0" w:rsidP="00D61BF0">
            <w:pPr>
              <w:jc w:val="center"/>
              <w:rPr>
                <w:rFonts w:ascii="Arial" w:hAnsi="Arial" w:cs="Arial"/>
                <w:sz w:val="20"/>
                <w:szCs w:val="20"/>
              </w:rPr>
            </w:pPr>
            <w:r>
              <w:rPr>
                <w:rFonts w:ascii="Arial" w:hAnsi="Arial" w:cs="Arial"/>
                <w:sz w:val="20"/>
                <w:szCs w:val="20"/>
              </w:rPr>
              <w:t>N/A</w:t>
            </w:r>
          </w:p>
        </w:tc>
        <w:tc>
          <w:tcPr>
            <w:tcW w:w="1008" w:type="dxa"/>
          </w:tcPr>
          <w:p w:rsidR="00C758C0" w:rsidRPr="00107E78" w:rsidRDefault="00C758C0" w:rsidP="00D61BF0">
            <w:pPr>
              <w:jc w:val="center"/>
              <w:rPr>
                <w:rFonts w:ascii="Arial" w:hAnsi="Arial" w:cs="Arial"/>
                <w:sz w:val="20"/>
                <w:szCs w:val="20"/>
              </w:rPr>
            </w:pPr>
            <w:r>
              <w:rPr>
                <w:rFonts w:ascii="Arial" w:hAnsi="Arial" w:cs="Arial"/>
                <w:sz w:val="20"/>
                <w:szCs w:val="20"/>
              </w:rPr>
              <w:t>N/A</w:t>
            </w:r>
          </w:p>
        </w:tc>
        <w:tc>
          <w:tcPr>
            <w:tcW w:w="1440" w:type="dxa"/>
          </w:tcPr>
          <w:p w:rsidR="00C758C0" w:rsidRPr="00107E78" w:rsidRDefault="00116E13" w:rsidP="00D61BF0">
            <w:pPr>
              <w:jc w:val="center"/>
              <w:rPr>
                <w:rFonts w:ascii="Arial" w:hAnsi="Arial" w:cs="Arial"/>
                <w:sz w:val="20"/>
                <w:szCs w:val="20"/>
              </w:rPr>
            </w:pPr>
            <w:r>
              <w:rPr>
                <w:rFonts w:ascii="Arial" w:hAnsi="Arial" w:cs="Arial"/>
                <w:sz w:val="20"/>
                <w:szCs w:val="20"/>
              </w:rPr>
              <w:t>The company has dispatch records</w:t>
            </w:r>
          </w:p>
        </w:tc>
        <w:tc>
          <w:tcPr>
            <w:tcW w:w="1296" w:type="dxa"/>
          </w:tcPr>
          <w:p w:rsidR="00C758C0" w:rsidRPr="00107E78" w:rsidRDefault="00C758C0" w:rsidP="00D61BF0">
            <w:pPr>
              <w:jc w:val="center"/>
              <w:rPr>
                <w:rFonts w:ascii="Arial" w:hAnsi="Arial" w:cs="Arial"/>
                <w:sz w:val="20"/>
                <w:szCs w:val="20"/>
              </w:rPr>
            </w:pPr>
          </w:p>
        </w:tc>
      </w:tr>
      <w:tr w:rsidR="00C758C0" w:rsidRPr="00107E78" w:rsidTr="00233162">
        <w:tc>
          <w:tcPr>
            <w:tcW w:w="9216" w:type="dxa"/>
          </w:tcPr>
          <w:p w:rsidR="00C758C0" w:rsidRPr="00C01B54" w:rsidRDefault="00C758C0" w:rsidP="00E84227">
            <w:pPr>
              <w:jc w:val="both"/>
              <w:rPr>
                <w:rFonts w:ascii="Arial" w:hAnsi="Arial" w:cs="Arial"/>
                <w:b/>
                <w:sz w:val="20"/>
                <w:szCs w:val="20"/>
              </w:rPr>
            </w:pPr>
          </w:p>
        </w:tc>
        <w:tc>
          <w:tcPr>
            <w:tcW w:w="1152" w:type="dxa"/>
          </w:tcPr>
          <w:p w:rsidR="00C758C0" w:rsidRPr="00107E78" w:rsidRDefault="00C758C0" w:rsidP="00D61BF0">
            <w:pPr>
              <w:jc w:val="center"/>
              <w:rPr>
                <w:rFonts w:ascii="Arial" w:hAnsi="Arial" w:cs="Arial"/>
                <w:sz w:val="20"/>
                <w:szCs w:val="20"/>
              </w:rPr>
            </w:pPr>
          </w:p>
        </w:tc>
        <w:tc>
          <w:tcPr>
            <w:tcW w:w="1440" w:type="dxa"/>
          </w:tcPr>
          <w:p w:rsidR="00C758C0" w:rsidRPr="00107E78" w:rsidRDefault="00C758C0" w:rsidP="00D61BF0">
            <w:pPr>
              <w:jc w:val="center"/>
              <w:rPr>
                <w:rFonts w:ascii="Arial" w:hAnsi="Arial" w:cs="Arial"/>
                <w:sz w:val="20"/>
                <w:szCs w:val="20"/>
              </w:rPr>
            </w:pPr>
          </w:p>
        </w:tc>
        <w:tc>
          <w:tcPr>
            <w:tcW w:w="1008" w:type="dxa"/>
          </w:tcPr>
          <w:p w:rsidR="00C758C0" w:rsidRPr="00107E78" w:rsidRDefault="00C758C0" w:rsidP="00D61BF0">
            <w:pPr>
              <w:jc w:val="center"/>
              <w:rPr>
                <w:rFonts w:ascii="Arial" w:hAnsi="Arial" w:cs="Arial"/>
                <w:sz w:val="20"/>
                <w:szCs w:val="20"/>
              </w:rPr>
            </w:pPr>
          </w:p>
        </w:tc>
        <w:tc>
          <w:tcPr>
            <w:tcW w:w="1440" w:type="dxa"/>
          </w:tcPr>
          <w:p w:rsidR="00C758C0" w:rsidRPr="00107E78" w:rsidRDefault="00C758C0" w:rsidP="00D61BF0">
            <w:pPr>
              <w:jc w:val="center"/>
              <w:rPr>
                <w:rFonts w:ascii="Arial" w:hAnsi="Arial" w:cs="Arial"/>
                <w:sz w:val="20"/>
                <w:szCs w:val="20"/>
              </w:rPr>
            </w:pPr>
          </w:p>
        </w:tc>
        <w:tc>
          <w:tcPr>
            <w:tcW w:w="1296" w:type="dxa"/>
          </w:tcPr>
          <w:p w:rsidR="00C758C0" w:rsidRPr="00107E78" w:rsidRDefault="00C758C0" w:rsidP="00D61BF0">
            <w:pPr>
              <w:jc w:val="center"/>
              <w:rPr>
                <w:rFonts w:ascii="Arial" w:hAnsi="Arial" w:cs="Arial"/>
                <w:sz w:val="20"/>
                <w:szCs w:val="20"/>
              </w:rPr>
            </w:pPr>
          </w:p>
        </w:tc>
      </w:tr>
      <w:tr w:rsidR="00C758C0" w:rsidRPr="00107E78" w:rsidTr="00214548">
        <w:tc>
          <w:tcPr>
            <w:tcW w:w="9216" w:type="dxa"/>
            <w:shd w:val="clear" w:color="auto" w:fill="BFBFBF" w:themeFill="background1" w:themeFillShade="BF"/>
          </w:tcPr>
          <w:p w:rsidR="00C758C0" w:rsidRPr="00C01B54" w:rsidRDefault="00C758C0" w:rsidP="00E84227">
            <w:pPr>
              <w:jc w:val="both"/>
              <w:rPr>
                <w:rFonts w:ascii="Arial" w:hAnsi="Arial" w:cs="Arial"/>
                <w:sz w:val="20"/>
                <w:szCs w:val="20"/>
              </w:rPr>
            </w:pPr>
            <w:r w:rsidRPr="00C01B54">
              <w:rPr>
                <w:rFonts w:ascii="Arial" w:hAnsi="Arial" w:cs="Arial"/>
                <w:b/>
                <w:sz w:val="20"/>
                <w:szCs w:val="20"/>
              </w:rPr>
              <w:t>Presentation and disclosure</w:t>
            </w:r>
          </w:p>
        </w:tc>
        <w:tc>
          <w:tcPr>
            <w:tcW w:w="1152" w:type="dxa"/>
            <w:shd w:val="clear" w:color="auto" w:fill="BFBFBF" w:themeFill="background1" w:themeFillShade="BF"/>
          </w:tcPr>
          <w:p w:rsidR="00C758C0" w:rsidRPr="00107E78" w:rsidRDefault="00C758C0" w:rsidP="00D61BF0">
            <w:pPr>
              <w:jc w:val="center"/>
              <w:rPr>
                <w:rFonts w:ascii="Arial" w:hAnsi="Arial" w:cs="Arial"/>
                <w:sz w:val="20"/>
                <w:szCs w:val="20"/>
              </w:rPr>
            </w:pPr>
          </w:p>
        </w:tc>
        <w:tc>
          <w:tcPr>
            <w:tcW w:w="1440" w:type="dxa"/>
            <w:shd w:val="clear" w:color="auto" w:fill="BFBFBF" w:themeFill="background1" w:themeFillShade="BF"/>
          </w:tcPr>
          <w:p w:rsidR="00C758C0" w:rsidRPr="00107E78" w:rsidRDefault="00C758C0" w:rsidP="00D61BF0">
            <w:pPr>
              <w:jc w:val="center"/>
              <w:rPr>
                <w:rFonts w:ascii="Arial" w:hAnsi="Arial" w:cs="Arial"/>
                <w:sz w:val="20"/>
                <w:szCs w:val="20"/>
              </w:rPr>
            </w:pPr>
          </w:p>
        </w:tc>
        <w:tc>
          <w:tcPr>
            <w:tcW w:w="1008" w:type="dxa"/>
            <w:shd w:val="clear" w:color="auto" w:fill="BFBFBF" w:themeFill="background1" w:themeFillShade="BF"/>
          </w:tcPr>
          <w:p w:rsidR="00C758C0" w:rsidRPr="00107E78" w:rsidRDefault="00C758C0" w:rsidP="00D61BF0">
            <w:pPr>
              <w:jc w:val="center"/>
              <w:rPr>
                <w:rFonts w:ascii="Arial" w:hAnsi="Arial" w:cs="Arial"/>
                <w:sz w:val="20"/>
                <w:szCs w:val="20"/>
              </w:rPr>
            </w:pPr>
          </w:p>
        </w:tc>
        <w:tc>
          <w:tcPr>
            <w:tcW w:w="1440" w:type="dxa"/>
            <w:shd w:val="clear" w:color="auto" w:fill="BFBFBF" w:themeFill="background1" w:themeFillShade="BF"/>
          </w:tcPr>
          <w:p w:rsidR="00C758C0" w:rsidRPr="00107E78" w:rsidRDefault="00C758C0" w:rsidP="00D61BF0">
            <w:pPr>
              <w:jc w:val="center"/>
              <w:rPr>
                <w:rFonts w:ascii="Arial" w:hAnsi="Arial" w:cs="Arial"/>
                <w:sz w:val="20"/>
                <w:szCs w:val="20"/>
              </w:rPr>
            </w:pPr>
          </w:p>
        </w:tc>
        <w:tc>
          <w:tcPr>
            <w:tcW w:w="1296" w:type="dxa"/>
            <w:shd w:val="clear" w:color="auto" w:fill="BFBFBF" w:themeFill="background1" w:themeFillShade="BF"/>
          </w:tcPr>
          <w:p w:rsidR="00C758C0" w:rsidRPr="00107E78" w:rsidRDefault="00C758C0" w:rsidP="00D61BF0">
            <w:pPr>
              <w:jc w:val="center"/>
              <w:rPr>
                <w:rFonts w:ascii="Arial" w:hAnsi="Arial" w:cs="Arial"/>
                <w:sz w:val="20"/>
                <w:szCs w:val="20"/>
              </w:rPr>
            </w:pPr>
          </w:p>
        </w:tc>
      </w:tr>
      <w:tr w:rsidR="00C758C0" w:rsidRPr="00107E78" w:rsidTr="00233162">
        <w:tc>
          <w:tcPr>
            <w:tcW w:w="9216" w:type="dxa"/>
          </w:tcPr>
          <w:p w:rsidR="00C758C0" w:rsidRPr="00C01B54" w:rsidRDefault="00C758C0" w:rsidP="00E84227">
            <w:pPr>
              <w:pStyle w:val="ListParagraph"/>
              <w:numPr>
                <w:ilvl w:val="0"/>
                <w:numId w:val="11"/>
              </w:numPr>
              <w:jc w:val="both"/>
              <w:rPr>
                <w:rFonts w:ascii="Arial" w:hAnsi="Arial" w:cs="Arial"/>
                <w:sz w:val="20"/>
                <w:szCs w:val="20"/>
              </w:rPr>
            </w:pPr>
            <w:r w:rsidRPr="00C01B54">
              <w:rPr>
                <w:rFonts w:ascii="Arial" w:hAnsi="Arial" w:cs="Arial"/>
                <w:sz w:val="20"/>
                <w:szCs w:val="20"/>
              </w:rPr>
              <w:t>Confirm</w:t>
            </w:r>
            <w:r w:rsidR="000F444F">
              <w:rPr>
                <w:rFonts w:ascii="Arial" w:hAnsi="Arial" w:cs="Arial"/>
                <w:sz w:val="20"/>
                <w:szCs w:val="20"/>
              </w:rPr>
              <w:t>ed</w:t>
            </w:r>
            <w:r w:rsidRPr="00C01B54">
              <w:rPr>
                <w:rFonts w:ascii="Arial" w:hAnsi="Arial" w:cs="Arial"/>
                <w:sz w:val="20"/>
                <w:szCs w:val="20"/>
              </w:rPr>
              <w:t xml:space="preserve"> that a disclosure checklist will be completed for this year. Where that is not the case explain</w:t>
            </w:r>
            <w:r w:rsidR="000F444F">
              <w:rPr>
                <w:rFonts w:ascii="Arial" w:hAnsi="Arial" w:cs="Arial"/>
                <w:sz w:val="20"/>
                <w:szCs w:val="20"/>
              </w:rPr>
              <w:t>ed</w:t>
            </w:r>
            <w:r w:rsidRPr="00C01B54">
              <w:rPr>
                <w:rFonts w:ascii="Arial" w:hAnsi="Arial" w:cs="Arial"/>
                <w:sz w:val="20"/>
                <w:szCs w:val="20"/>
              </w:rPr>
              <w:t xml:space="preserve"> how the objectives relating to disclosure will be achieved.</w:t>
            </w:r>
          </w:p>
        </w:tc>
        <w:tc>
          <w:tcPr>
            <w:tcW w:w="1152" w:type="dxa"/>
          </w:tcPr>
          <w:p w:rsidR="00C758C0" w:rsidRPr="00107E78" w:rsidRDefault="00C758C0" w:rsidP="00D61BF0">
            <w:pPr>
              <w:jc w:val="center"/>
              <w:rPr>
                <w:rFonts w:ascii="Arial" w:hAnsi="Arial" w:cs="Arial"/>
                <w:sz w:val="20"/>
                <w:szCs w:val="20"/>
              </w:rPr>
            </w:pPr>
            <w:r>
              <w:rPr>
                <w:rFonts w:ascii="Arial" w:hAnsi="Arial" w:cs="Arial"/>
                <w:sz w:val="20"/>
                <w:szCs w:val="20"/>
              </w:rPr>
              <w:t>Y</w:t>
            </w:r>
          </w:p>
        </w:tc>
        <w:tc>
          <w:tcPr>
            <w:tcW w:w="1440" w:type="dxa"/>
          </w:tcPr>
          <w:p w:rsidR="00C758C0" w:rsidRPr="00107E78" w:rsidRDefault="00C758C0" w:rsidP="00D61BF0">
            <w:pPr>
              <w:jc w:val="center"/>
              <w:rPr>
                <w:rFonts w:ascii="Arial" w:hAnsi="Arial" w:cs="Arial"/>
                <w:sz w:val="20"/>
                <w:szCs w:val="20"/>
              </w:rPr>
            </w:pPr>
            <w:r>
              <w:rPr>
                <w:rFonts w:ascii="Arial" w:hAnsi="Arial" w:cs="Arial"/>
                <w:sz w:val="20"/>
                <w:szCs w:val="20"/>
              </w:rPr>
              <w:t>Y</w:t>
            </w:r>
          </w:p>
        </w:tc>
        <w:tc>
          <w:tcPr>
            <w:tcW w:w="1008" w:type="dxa"/>
          </w:tcPr>
          <w:p w:rsidR="00C758C0" w:rsidRPr="00107E78" w:rsidRDefault="00C758C0" w:rsidP="00D61BF0">
            <w:pPr>
              <w:jc w:val="center"/>
              <w:rPr>
                <w:rFonts w:ascii="Arial" w:hAnsi="Arial" w:cs="Arial"/>
                <w:sz w:val="20"/>
                <w:szCs w:val="20"/>
              </w:rPr>
            </w:pPr>
            <w:r>
              <w:rPr>
                <w:rFonts w:ascii="Arial" w:hAnsi="Arial" w:cs="Arial"/>
                <w:sz w:val="20"/>
                <w:szCs w:val="20"/>
              </w:rPr>
              <w:t>TR-07</w:t>
            </w:r>
          </w:p>
        </w:tc>
        <w:tc>
          <w:tcPr>
            <w:tcW w:w="1440" w:type="dxa"/>
          </w:tcPr>
          <w:p w:rsidR="00C758C0" w:rsidRPr="00107E78" w:rsidRDefault="00C758C0" w:rsidP="00D61BF0">
            <w:pPr>
              <w:jc w:val="center"/>
              <w:rPr>
                <w:rFonts w:ascii="Arial" w:hAnsi="Arial" w:cs="Arial"/>
                <w:sz w:val="20"/>
                <w:szCs w:val="20"/>
              </w:rPr>
            </w:pPr>
          </w:p>
        </w:tc>
        <w:tc>
          <w:tcPr>
            <w:tcW w:w="1296" w:type="dxa"/>
          </w:tcPr>
          <w:p w:rsidR="00C758C0" w:rsidRPr="00107E78" w:rsidRDefault="00C758C0" w:rsidP="00D61BF0">
            <w:pPr>
              <w:jc w:val="center"/>
              <w:rPr>
                <w:rFonts w:ascii="Arial" w:hAnsi="Arial" w:cs="Arial"/>
                <w:sz w:val="20"/>
                <w:szCs w:val="20"/>
              </w:rPr>
            </w:pPr>
          </w:p>
        </w:tc>
      </w:tr>
      <w:tr w:rsidR="00C758C0" w:rsidRPr="00107E78" w:rsidTr="00233162">
        <w:tc>
          <w:tcPr>
            <w:tcW w:w="9216" w:type="dxa"/>
          </w:tcPr>
          <w:p w:rsidR="00C758C0" w:rsidRPr="00C01B54" w:rsidRDefault="00C758C0" w:rsidP="00E84227">
            <w:pPr>
              <w:pStyle w:val="ListParagraph"/>
              <w:numPr>
                <w:ilvl w:val="0"/>
                <w:numId w:val="11"/>
              </w:numPr>
              <w:jc w:val="both"/>
              <w:rPr>
                <w:rFonts w:ascii="Arial" w:hAnsi="Arial" w:cs="Arial"/>
                <w:sz w:val="20"/>
                <w:szCs w:val="20"/>
              </w:rPr>
            </w:pPr>
            <w:r w:rsidRPr="00C01B54">
              <w:rPr>
                <w:rFonts w:ascii="Arial" w:hAnsi="Arial" w:cs="Arial"/>
                <w:sz w:val="20"/>
                <w:szCs w:val="20"/>
              </w:rPr>
              <w:t>Ensure</w:t>
            </w:r>
            <w:r w:rsidR="000F444F">
              <w:rPr>
                <w:rFonts w:ascii="Arial" w:hAnsi="Arial" w:cs="Arial"/>
                <w:sz w:val="20"/>
                <w:szCs w:val="20"/>
              </w:rPr>
              <w:t>d</w:t>
            </w:r>
            <w:r w:rsidRPr="00C01B54">
              <w:rPr>
                <w:rFonts w:ascii="Arial" w:hAnsi="Arial" w:cs="Arial"/>
                <w:sz w:val="20"/>
                <w:szCs w:val="20"/>
              </w:rPr>
              <w:t xml:space="preserve"> that there is evidence on the file to support the disclosures made such as long term debtors.</w:t>
            </w:r>
          </w:p>
        </w:tc>
        <w:tc>
          <w:tcPr>
            <w:tcW w:w="1152" w:type="dxa"/>
          </w:tcPr>
          <w:p w:rsidR="00C758C0" w:rsidRPr="00107E78" w:rsidRDefault="00C758C0" w:rsidP="00D61BF0">
            <w:pPr>
              <w:jc w:val="center"/>
              <w:rPr>
                <w:rFonts w:ascii="Arial" w:hAnsi="Arial" w:cs="Arial"/>
                <w:sz w:val="20"/>
                <w:szCs w:val="20"/>
              </w:rPr>
            </w:pPr>
            <w:r>
              <w:rPr>
                <w:rFonts w:ascii="Arial" w:hAnsi="Arial" w:cs="Arial"/>
                <w:sz w:val="20"/>
                <w:szCs w:val="20"/>
              </w:rPr>
              <w:t>N</w:t>
            </w:r>
          </w:p>
        </w:tc>
        <w:tc>
          <w:tcPr>
            <w:tcW w:w="1440" w:type="dxa"/>
          </w:tcPr>
          <w:p w:rsidR="00C758C0" w:rsidRPr="00107E78" w:rsidRDefault="00C758C0" w:rsidP="00D61BF0">
            <w:pPr>
              <w:jc w:val="center"/>
              <w:rPr>
                <w:rFonts w:ascii="Arial" w:hAnsi="Arial" w:cs="Arial"/>
                <w:sz w:val="20"/>
                <w:szCs w:val="20"/>
              </w:rPr>
            </w:pPr>
            <w:r>
              <w:rPr>
                <w:rFonts w:ascii="Arial" w:hAnsi="Arial" w:cs="Arial"/>
                <w:sz w:val="20"/>
                <w:szCs w:val="20"/>
              </w:rPr>
              <w:t>N/A</w:t>
            </w:r>
          </w:p>
        </w:tc>
        <w:tc>
          <w:tcPr>
            <w:tcW w:w="1008" w:type="dxa"/>
          </w:tcPr>
          <w:p w:rsidR="00C758C0" w:rsidRPr="00107E78" w:rsidRDefault="00C758C0" w:rsidP="00D61BF0">
            <w:pPr>
              <w:jc w:val="center"/>
              <w:rPr>
                <w:rFonts w:ascii="Arial" w:hAnsi="Arial" w:cs="Arial"/>
                <w:sz w:val="20"/>
                <w:szCs w:val="20"/>
              </w:rPr>
            </w:pPr>
            <w:r>
              <w:rPr>
                <w:rFonts w:ascii="Arial" w:hAnsi="Arial" w:cs="Arial"/>
                <w:sz w:val="20"/>
                <w:szCs w:val="20"/>
              </w:rPr>
              <w:t>N/A</w:t>
            </w:r>
          </w:p>
        </w:tc>
        <w:tc>
          <w:tcPr>
            <w:tcW w:w="1440" w:type="dxa"/>
          </w:tcPr>
          <w:p w:rsidR="00C758C0" w:rsidRPr="00107E78" w:rsidRDefault="00C758C0" w:rsidP="00D61BF0">
            <w:pPr>
              <w:jc w:val="center"/>
              <w:rPr>
                <w:rFonts w:ascii="Arial" w:hAnsi="Arial" w:cs="Arial"/>
                <w:sz w:val="20"/>
                <w:szCs w:val="20"/>
              </w:rPr>
            </w:pPr>
          </w:p>
        </w:tc>
        <w:tc>
          <w:tcPr>
            <w:tcW w:w="1296" w:type="dxa"/>
          </w:tcPr>
          <w:p w:rsidR="00C758C0" w:rsidRPr="00107E78" w:rsidRDefault="00C758C0" w:rsidP="00D61BF0">
            <w:pPr>
              <w:jc w:val="center"/>
              <w:rPr>
                <w:rFonts w:ascii="Arial" w:hAnsi="Arial" w:cs="Arial"/>
                <w:sz w:val="20"/>
                <w:szCs w:val="20"/>
              </w:rPr>
            </w:pPr>
          </w:p>
        </w:tc>
      </w:tr>
      <w:tr w:rsidR="00C758C0" w:rsidRPr="00107E78" w:rsidTr="000F444F">
        <w:tc>
          <w:tcPr>
            <w:tcW w:w="9216" w:type="dxa"/>
          </w:tcPr>
          <w:p w:rsidR="00C758C0" w:rsidRPr="00C01B54" w:rsidRDefault="00C758C0" w:rsidP="00E84227">
            <w:pPr>
              <w:pStyle w:val="ListParagraph"/>
              <w:numPr>
                <w:ilvl w:val="0"/>
                <w:numId w:val="11"/>
              </w:numPr>
              <w:jc w:val="both"/>
              <w:rPr>
                <w:rFonts w:ascii="Arial" w:hAnsi="Arial" w:cs="Arial"/>
                <w:sz w:val="20"/>
                <w:szCs w:val="20"/>
              </w:rPr>
            </w:pPr>
            <w:r w:rsidRPr="00C01B54">
              <w:rPr>
                <w:rFonts w:ascii="Arial" w:hAnsi="Arial" w:cs="Arial"/>
                <w:sz w:val="20"/>
                <w:szCs w:val="20"/>
              </w:rPr>
              <w:t>Review</w:t>
            </w:r>
            <w:r w:rsidR="000F444F">
              <w:rPr>
                <w:rFonts w:ascii="Arial" w:hAnsi="Arial" w:cs="Arial"/>
                <w:sz w:val="20"/>
                <w:szCs w:val="20"/>
              </w:rPr>
              <w:t>ed</w:t>
            </w:r>
            <w:r w:rsidRPr="00C01B54">
              <w:rPr>
                <w:rFonts w:ascii="Arial" w:hAnsi="Arial" w:cs="Arial"/>
                <w:sz w:val="20"/>
                <w:szCs w:val="20"/>
              </w:rPr>
              <w:t xml:space="preserve"> transactions and balances with directors and ensure they are properly presented as related party transactions and transactions in which a director has a material interest.</w:t>
            </w:r>
          </w:p>
        </w:tc>
        <w:tc>
          <w:tcPr>
            <w:tcW w:w="1152" w:type="dxa"/>
            <w:shd w:val="clear" w:color="auto" w:fill="auto"/>
          </w:tcPr>
          <w:p w:rsidR="00C758C0" w:rsidRPr="00107E78" w:rsidRDefault="0032692D" w:rsidP="00D61BF0">
            <w:pPr>
              <w:jc w:val="center"/>
              <w:rPr>
                <w:rFonts w:ascii="Arial" w:hAnsi="Arial" w:cs="Arial"/>
                <w:sz w:val="20"/>
                <w:szCs w:val="20"/>
              </w:rPr>
            </w:pPr>
            <w:r>
              <w:rPr>
                <w:rFonts w:ascii="Arial" w:hAnsi="Arial" w:cs="Arial"/>
                <w:sz w:val="20"/>
                <w:szCs w:val="20"/>
              </w:rPr>
              <w:t>N</w:t>
            </w:r>
          </w:p>
        </w:tc>
        <w:tc>
          <w:tcPr>
            <w:tcW w:w="1440" w:type="dxa"/>
            <w:shd w:val="clear" w:color="auto" w:fill="auto"/>
          </w:tcPr>
          <w:p w:rsidR="00C758C0" w:rsidRPr="00107E78" w:rsidRDefault="0032692D" w:rsidP="00D61BF0">
            <w:pPr>
              <w:jc w:val="center"/>
              <w:rPr>
                <w:rFonts w:ascii="Arial" w:hAnsi="Arial" w:cs="Arial"/>
                <w:sz w:val="20"/>
                <w:szCs w:val="20"/>
              </w:rPr>
            </w:pPr>
            <w:r>
              <w:rPr>
                <w:rFonts w:ascii="Arial" w:hAnsi="Arial" w:cs="Arial"/>
                <w:sz w:val="20"/>
                <w:szCs w:val="20"/>
              </w:rPr>
              <w:t>N/A</w:t>
            </w:r>
          </w:p>
        </w:tc>
        <w:tc>
          <w:tcPr>
            <w:tcW w:w="1008" w:type="dxa"/>
            <w:shd w:val="clear" w:color="auto" w:fill="auto"/>
          </w:tcPr>
          <w:p w:rsidR="00C758C0" w:rsidRPr="00107E78" w:rsidRDefault="0032692D" w:rsidP="00D61BF0">
            <w:pPr>
              <w:jc w:val="center"/>
              <w:rPr>
                <w:rFonts w:ascii="Arial" w:hAnsi="Arial" w:cs="Arial"/>
                <w:sz w:val="20"/>
                <w:szCs w:val="20"/>
              </w:rPr>
            </w:pPr>
            <w:r>
              <w:rPr>
                <w:rFonts w:ascii="Arial" w:hAnsi="Arial" w:cs="Arial"/>
                <w:sz w:val="20"/>
                <w:szCs w:val="20"/>
              </w:rPr>
              <w:t>N/A</w:t>
            </w:r>
          </w:p>
        </w:tc>
        <w:tc>
          <w:tcPr>
            <w:tcW w:w="1440" w:type="dxa"/>
          </w:tcPr>
          <w:p w:rsidR="00C758C0" w:rsidRPr="00107E78" w:rsidRDefault="00C758C0" w:rsidP="00D61BF0">
            <w:pPr>
              <w:jc w:val="center"/>
              <w:rPr>
                <w:rFonts w:ascii="Arial" w:hAnsi="Arial" w:cs="Arial"/>
                <w:sz w:val="20"/>
                <w:szCs w:val="20"/>
              </w:rPr>
            </w:pPr>
          </w:p>
        </w:tc>
        <w:tc>
          <w:tcPr>
            <w:tcW w:w="1296" w:type="dxa"/>
          </w:tcPr>
          <w:p w:rsidR="00C758C0" w:rsidRPr="00107E78" w:rsidRDefault="00C758C0" w:rsidP="00D61BF0">
            <w:pPr>
              <w:jc w:val="center"/>
              <w:rPr>
                <w:rFonts w:ascii="Arial" w:hAnsi="Arial" w:cs="Arial"/>
                <w:sz w:val="20"/>
                <w:szCs w:val="20"/>
              </w:rPr>
            </w:pPr>
          </w:p>
        </w:tc>
      </w:tr>
      <w:tr w:rsidR="00C758C0" w:rsidRPr="00107E78" w:rsidTr="00233162">
        <w:tc>
          <w:tcPr>
            <w:tcW w:w="9216" w:type="dxa"/>
          </w:tcPr>
          <w:p w:rsidR="00C758C0" w:rsidRPr="00C01B54" w:rsidRDefault="00C758C0" w:rsidP="00E84227">
            <w:pPr>
              <w:pStyle w:val="ListParagraph"/>
              <w:numPr>
                <w:ilvl w:val="0"/>
                <w:numId w:val="11"/>
              </w:numPr>
              <w:jc w:val="both"/>
              <w:rPr>
                <w:rFonts w:ascii="Arial" w:hAnsi="Arial" w:cs="Arial"/>
                <w:sz w:val="20"/>
                <w:szCs w:val="20"/>
              </w:rPr>
            </w:pPr>
            <w:r w:rsidRPr="00C01B54">
              <w:rPr>
                <w:rFonts w:ascii="Arial" w:hAnsi="Arial" w:cs="Arial"/>
                <w:sz w:val="20"/>
                <w:szCs w:val="20"/>
              </w:rPr>
              <w:t>Ensure</w:t>
            </w:r>
            <w:r w:rsidR="000F444F">
              <w:rPr>
                <w:rFonts w:ascii="Arial" w:hAnsi="Arial" w:cs="Arial"/>
                <w:sz w:val="20"/>
                <w:szCs w:val="20"/>
              </w:rPr>
              <w:t>d</w:t>
            </w:r>
            <w:r w:rsidRPr="00C01B54">
              <w:rPr>
                <w:rFonts w:ascii="Arial" w:hAnsi="Arial" w:cs="Arial"/>
                <w:sz w:val="20"/>
                <w:szCs w:val="20"/>
              </w:rPr>
              <w:t xml:space="preserve"> that any factored debts have been accounted for in accordance with the substance of the agreement.</w:t>
            </w:r>
          </w:p>
        </w:tc>
        <w:tc>
          <w:tcPr>
            <w:tcW w:w="1152" w:type="dxa"/>
          </w:tcPr>
          <w:p w:rsidR="00C758C0" w:rsidRPr="00107E78" w:rsidRDefault="00C758C0" w:rsidP="00D61BF0">
            <w:pPr>
              <w:jc w:val="center"/>
              <w:rPr>
                <w:rFonts w:ascii="Arial" w:hAnsi="Arial" w:cs="Arial"/>
                <w:sz w:val="20"/>
                <w:szCs w:val="20"/>
              </w:rPr>
            </w:pPr>
            <w:r>
              <w:rPr>
                <w:rFonts w:ascii="Arial" w:hAnsi="Arial" w:cs="Arial"/>
                <w:sz w:val="20"/>
                <w:szCs w:val="20"/>
              </w:rPr>
              <w:t>N</w:t>
            </w:r>
          </w:p>
        </w:tc>
        <w:tc>
          <w:tcPr>
            <w:tcW w:w="1440" w:type="dxa"/>
          </w:tcPr>
          <w:p w:rsidR="00C758C0" w:rsidRPr="00107E78" w:rsidRDefault="00C758C0" w:rsidP="00D61BF0">
            <w:pPr>
              <w:jc w:val="center"/>
              <w:rPr>
                <w:rFonts w:ascii="Arial" w:hAnsi="Arial" w:cs="Arial"/>
                <w:sz w:val="20"/>
                <w:szCs w:val="20"/>
              </w:rPr>
            </w:pPr>
            <w:r>
              <w:rPr>
                <w:rFonts w:ascii="Arial" w:hAnsi="Arial" w:cs="Arial"/>
                <w:sz w:val="20"/>
                <w:szCs w:val="20"/>
              </w:rPr>
              <w:t>N/A</w:t>
            </w:r>
          </w:p>
        </w:tc>
        <w:tc>
          <w:tcPr>
            <w:tcW w:w="1008" w:type="dxa"/>
          </w:tcPr>
          <w:p w:rsidR="00C758C0" w:rsidRPr="00107E78" w:rsidRDefault="00C758C0" w:rsidP="00D61BF0">
            <w:pPr>
              <w:jc w:val="center"/>
              <w:rPr>
                <w:rFonts w:ascii="Arial" w:hAnsi="Arial" w:cs="Arial"/>
                <w:sz w:val="20"/>
                <w:szCs w:val="20"/>
              </w:rPr>
            </w:pPr>
            <w:r>
              <w:rPr>
                <w:rFonts w:ascii="Arial" w:hAnsi="Arial" w:cs="Arial"/>
                <w:sz w:val="20"/>
                <w:szCs w:val="20"/>
              </w:rPr>
              <w:t>N/A</w:t>
            </w:r>
          </w:p>
        </w:tc>
        <w:tc>
          <w:tcPr>
            <w:tcW w:w="1440" w:type="dxa"/>
          </w:tcPr>
          <w:p w:rsidR="00C758C0" w:rsidRPr="00107E78" w:rsidRDefault="00C758C0" w:rsidP="00D61BF0">
            <w:pPr>
              <w:jc w:val="center"/>
              <w:rPr>
                <w:rFonts w:ascii="Arial" w:hAnsi="Arial" w:cs="Arial"/>
                <w:sz w:val="20"/>
                <w:szCs w:val="20"/>
              </w:rPr>
            </w:pPr>
          </w:p>
        </w:tc>
        <w:tc>
          <w:tcPr>
            <w:tcW w:w="1296" w:type="dxa"/>
          </w:tcPr>
          <w:p w:rsidR="00C758C0" w:rsidRPr="00107E78" w:rsidRDefault="00C758C0" w:rsidP="00D61BF0">
            <w:pPr>
              <w:jc w:val="center"/>
              <w:rPr>
                <w:rFonts w:ascii="Arial" w:hAnsi="Arial" w:cs="Arial"/>
                <w:sz w:val="20"/>
                <w:szCs w:val="20"/>
              </w:rPr>
            </w:pPr>
          </w:p>
        </w:tc>
      </w:tr>
      <w:tr w:rsidR="00C758C0" w:rsidRPr="00107E78" w:rsidTr="00233162">
        <w:tc>
          <w:tcPr>
            <w:tcW w:w="9216" w:type="dxa"/>
          </w:tcPr>
          <w:p w:rsidR="00C758C0" w:rsidRPr="00C01B54" w:rsidRDefault="00C758C0" w:rsidP="00E84227">
            <w:pPr>
              <w:pStyle w:val="ListParagraph"/>
              <w:numPr>
                <w:ilvl w:val="0"/>
                <w:numId w:val="11"/>
              </w:numPr>
              <w:jc w:val="both"/>
              <w:rPr>
                <w:rFonts w:ascii="Arial" w:hAnsi="Arial" w:cs="Arial"/>
                <w:sz w:val="20"/>
                <w:szCs w:val="20"/>
              </w:rPr>
            </w:pPr>
            <w:r w:rsidRPr="00C01B54">
              <w:rPr>
                <w:rFonts w:ascii="Arial" w:hAnsi="Arial" w:cs="Arial"/>
                <w:sz w:val="20"/>
                <w:szCs w:val="20"/>
              </w:rPr>
              <w:lastRenderedPageBreak/>
              <w:t>Draft</w:t>
            </w:r>
            <w:r w:rsidR="000F444F">
              <w:rPr>
                <w:rFonts w:ascii="Arial" w:hAnsi="Arial" w:cs="Arial"/>
                <w:sz w:val="20"/>
                <w:szCs w:val="20"/>
              </w:rPr>
              <w:t>ed</w:t>
            </w:r>
            <w:r w:rsidRPr="00C01B54">
              <w:rPr>
                <w:rFonts w:ascii="Arial" w:hAnsi="Arial" w:cs="Arial"/>
                <w:sz w:val="20"/>
                <w:szCs w:val="20"/>
              </w:rPr>
              <w:t xml:space="preserve"> any necessary additional tests such as those required by C6.3 and cross reference with the objectives on the summary sheet.</w:t>
            </w:r>
          </w:p>
        </w:tc>
        <w:tc>
          <w:tcPr>
            <w:tcW w:w="1152" w:type="dxa"/>
          </w:tcPr>
          <w:p w:rsidR="00C758C0" w:rsidRPr="00107E78" w:rsidRDefault="00C758C0" w:rsidP="00D61BF0">
            <w:pPr>
              <w:jc w:val="center"/>
              <w:rPr>
                <w:rFonts w:ascii="Arial" w:hAnsi="Arial" w:cs="Arial"/>
                <w:sz w:val="20"/>
                <w:szCs w:val="20"/>
              </w:rPr>
            </w:pPr>
            <w:r>
              <w:rPr>
                <w:rFonts w:ascii="Arial" w:hAnsi="Arial" w:cs="Arial"/>
                <w:sz w:val="20"/>
                <w:szCs w:val="20"/>
              </w:rPr>
              <w:t>N</w:t>
            </w:r>
          </w:p>
        </w:tc>
        <w:tc>
          <w:tcPr>
            <w:tcW w:w="1440" w:type="dxa"/>
          </w:tcPr>
          <w:p w:rsidR="00C758C0" w:rsidRPr="00107E78" w:rsidRDefault="00C758C0" w:rsidP="00D61BF0">
            <w:pPr>
              <w:jc w:val="center"/>
              <w:rPr>
                <w:rFonts w:ascii="Arial" w:hAnsi="Arial" w:cs="Arial"/>
                <w:sz w:val="20"/>
                <w:szCs w:val="20"/>
              </w:rPr>
            </w:pPr>
            <w:r>
              <w:rPr>
                <w:rFonts w:ascii="Arial" w:hAnsi="Arial" w:cs="Arial"/>
                <w:sz w:val="20"/>
                <w:szCs w:val="20"/>
              </w:rPr>
              <w:t>N/A</w:t>
            </w:r>
          </w:p>
        </w:tc>
        <w:tc>
          <w:tcPr>
            <w:tcW w:w="1008" w:type="dxa"/>
          </w:tcPr>
          <w:p w:rsidR="00C758C0" w:rsidRPr="00107E78" w:rsidRDefault="00C758C0" w:rsidP="00D61BF0">
            <w:pPr>
              <w:jc w:val="center"/>
              <w:rPr>
                <w:rFonts w:ascii="Arial" w:hAnsi="Arial" w:cs="Arial"/>
                <w:sz w:val="20"/>
                <w:szCs w:val="20"/>
              </w:rPr>
            </w:pPr>
            <w:r>
              <w:rPr>
                <w:rFonts w:ascii="Arial" w:hAnsi="Arial" w:cs="Arial"/>
                <w:sz w:val="20"/>
                <w:szCs w:val="20"/>
              </w:rPr>
              <w:t>N/A</w:t>
            </w:r>
          </w:p>
        </w:tc>
        <w:tc>
          <w:tcPr>
            <w:tcW w:w="1440" w:type="dxa"/>
          </w:tcPr>
          <w:p w:rsidR="00C758C0" w:rsidRPr="00107E78" w:rsidRDefault="00C758C0" w:rsidP="00D61BF0">
            <w:pPr>
              <w:jc w:val="center"/>
              <w:rPr>
                <w:rFonts w:ascii="Arial" w:hAnsi="Arial" w:cs="Arial"/>
                <w:sz w:val="20"/>
                <w:szCs w:val="20"/>
              </w:rPr>
            </w:pPr>
          </w:p>
        </w:tc>
        <w:tc>
          <w:tcPr>
            <w:tcW w:w="1296" w:type="dxa"/>
          </w:tcPr>
          <w:p w:rsidR="00C758C0" w:rsidRPr="00107E78" w:rsidRDefault="00C758C0" w:rsidP="00D61BF0">
            <w:pPr>
              <w:jc w:val="center"/>
              <w:rPr>
                <w:rFonts w:ascii="Arial" w:hAnsi="Arial" w:cs="Arial"/>
                <w:sz w:val="20"/>
                <w:szCs w:val="20"/>
              </w:rPr>
            </w:pPr>
          </w:p>
        </w:tc>
      </w:tr>
      <w:tr w:rsidR="00C758C0" w:rsidRPr="00107E78" w:rsidTr="000F444F">
        <w:tc>
          <w:tcPr>
            <w:tcW w:w="9216" w:type="dxa"/>
          </w:tcPr>
          <w:p w:rsidR="00C758C0" w:rsidRPr="00C01B54" w:rsidRDefault="00C758C0" w:rsidP="00E84227">
            <w:pPr>
              <w:pStyle w:val="ListParagraph"/>
              <w:numPr>
                <w:ilvl w:val="0"/>
                <w:numId w:val="11"/>
              </w:numPr>
              <w:jc w:val="both"/>
              <w:rPr>
                <w:rFonts w:ascii="Arial" w:hAnsi="Arial" w:cs="Arial"/>
                <w:sz w:val="20"/>
                <w:szCs w:val="20"/>
              </w:rPr>
            </w:pPr>
            <w:r w:rsidRPr="00C01B54">
              <w:rPr>
                <w:rFonts w:ascii="Arial" w:hAnsi="Arial" w:cs="Arial"/>
                <w:sz w:val="20"/>
                <w:szCs w:val="20"/>
              </w:rPr>
              <w:t>Consider</w:t>
            </w:r>
            <w:r w:rsidR="000F444F">
              <w:rPr>
                <w:rFonts w:ascii="Arial" w:hAnsi="Arial" w:cs="Arial"/>
                <w:sz w:val="20"/>
                <w:szCs w:val="20"/>
              </w:rPr>
              <w:t>ed</w:t>
            </w:r>
            <w:r w:rsidRPr="00C01B54">
              <w:rPr>
                <w:rFonts w:ascii="Arial" w:hAnsi="Arial" w:cs="Arial"/>
                <w:sz w:val="20"/>
                <w:szCs w:val="20"/>
              </w:rPr>
              <w:t xml:space="preserve"> whether there are any items which need to be included in a letter of representation or letter of comment and record on A5 or A6, as appropriate.</w:t>
            </w:r>
          </w:p>
        </w:tc>
        <w:tc>
          <w:tcPr>
            <w:tcW w:w="1152" w:type="dxa"/>
            <w:shd w:val="clear" w:color="auto" w:fill="auto"/>
          </w:tcPr>
          <w:p w:rsidR="00C758C0" w:rsidRPr="00107E78" w:rsidRDefault="0032692D" w:rsidP="00D61BF0">
            <w:pPr>
              <w:jc w:val="center"/>
              <w:rPr>
                <w:rFonts w:ascii="Arial" w:hAnsi="Arial" w:cs="Arial"/>
                <w:sz w:val="20"/>
                <w:szCs w:val="20"/>
              </w:rPr>
            </w:pPr>
            <w:r>
              <w:rPr>
                <w:rFonts w:ascii="Arial" w:hAnsi="Arial" w:cs="Arial"/>
                <w:sz w:val="20"/>
                <w:szCs w:val="20"/>
              </w:rPr>
              <w:t>N</w:t>
            </w:r>
          </w:p>
        </w:tc>
        <w:tc>
          <w:tcPr>
            <w:tcW w:w="1440" w:type="dxa"/>
            <w:shd w:val="clear" w:color="auto" w:fill="auto"/>
          </w:tcPr>
          <w:p w:rsidR="00C758C0" w:rsidRPr="00107E78" w:rsidRDefault="0032692D" w:rsidP="00D61BF0">
            <w:pPr>
              <w:jc w:val="center"/>
              <w:rPr>
                <w:rFonts w:ascii="Arial" w:hAnsi="Arial" w:cs="Arial"/>
                <w:sz w:val="20"/>
                <w:szCs w:val="20"/>
              </w:rPr>
            </w:pPr>
            <w:r>
              <w:rPr>
                <w:rFonts w:ascii="Arial" w:hAnsi="Arial" w:cs="Arial"/>
                <w:sz w:val="20"/>
                <w:szCs w:val="20"/>
              </w:rPr>
              <w:t>N/A</w:t>
            </w:r>
          </w:p>
        </w:tc>
        <w:tc>
          <w:tcPr>
            <w:tcW w:w="1008" w:type="dxa"/>
            <w:shd w:val="clear" w:color="auto" w:fill="auto"/>
          </w:tcPr>
          <w:p w:rsidR="00C758C0" w:rsidRPr="00107E78" w:rsidRDefault="0032692D" w:rsidP="00D61BF0">
            <w:pPr>
              <w:jc w:val="center"/>
              <w:rPr>
                <w:rFonts w:ascii="Arial" w:hAnsi="Arial" w:cs="Arial"/>
                <w:sz w:val="20"/>
                <w:szCs w:val="20"/>
              </w:rPr>
            </w:pPr>
            <w:r>
              <w:rPr>
                <w:rFonts w:ascii="Arial" w:hAnsi="Arial" w:cs="Arial"/>
                <w:sz w:val="20"/>
                <w:szCs w:val="20"/>
              </w:rPr>
              <w:t>N/A</w:t>
            </w:r>
          </w:p>
        </w:tc>
        <w:tc>
          <w:tcPr>
            <w:tcW w:w="1440" w:type="dxa"/>
          </w:tcPr>
          <w:p w:rsidR="00C758C0" w:rsidRPr="00107E78" w:rsidRDefault="00C758C0" w:rsidP="00D61BF0">
            <w:pPr>
              <w:jc w:val="center"/>
              <w:rPr>
                <w:rFonts w:ascii="Arial" w:hAnsi="Arial" w:cs="Arial"/>
                <w:sz w:val="20"/>
                <w:szCs w:val="20"/>
              </w:rPr>
            </w:pPr>
          </w:p>
        </w:tc>
        <w:tc>
          <w:tcPr>
            <w:tcW w:w="1296" w:type="dxa"/>
          </w:tcPr>
          <w:p w:rsidR="00C758C0" w:rsidRPr="00107E78" w:rsidRDefault="00C758C0" w:rsidP="00D61BF0">
            <w:pPr>
              <w:jc w:val="center"/>
              <w:rPr>
                <w:rFonts w:ascii="Arial" w:hAnsi="Arial" w:cs="Arial"/>
                <w:sz w:val="20"/>
                <w:szCs w:val="20"/>
              </w:rPr>
            </w:pPr>
          </w:p>
        </w:tc>
      </w:tr>
    </w:tbl>
    <w:p w:rsidR="00B6592A" w:rsidRPr="00107E78" w:rsidRDefault="00B6592A" w:rsidP="00B6592A">
      <w:pPr>
        <w:spacing w:line="200" w:lineRule="exact"/>
        <w:rPr>
          <w:rFonts w:ascii="Arial" w:hAnsi="Arial" w:cs="Arial"/>
          <w:sz w:val="20"/>
          <w:szCs w:val="20"/>
        </w:rPr>
      </w:pPr>
    </w:p>
    <w:p w:rsidR="00B670D2" w:rsidRPr="00107E78" w:rsidRDefault="00B670D2">
      <w:pPr>
        <w:spacing w:after="160" w:line="259" w:lineRule="auto"/>
        <w:rPr>
          <w:rFonts w:ascii="Arial" w:hAnsi="Arial" w:cs="Arial"/>
          <w:sz w:val="20"/>
          <w:szCs w:val="20"/>
        </w:rPr>
      </w:pPr>
      <w:r w:rsidRPr="00107E78">
        <w:rPr>
          <w:rFonts w:ascii="Arial" w:hAnsi="Arial" w:cs="Arial"/>
          <w:sz w:val="20"/>
          <w:szCs w:val="20"/>
        </w:rPr>
        <w:br w:type="page"/>
      </w:r>
    </w:p>
    <w:tbl>
      <w:tblPr>
        <w:tblW w:w="29739" w:type="dxa"/>
        <w:tblLook w:val="04A0" w:firstRow="1" w:lastRow="0" w:firstColumn="1" w:lastColumn="0" w:noHBand="0" w:noVBand="1"/>
      </w:tblPr>
      <w:tblGrid>
        <w:gridCol w:w="1728"/>
        <w:gridCol w:w="3847"/>
        <w:gridCol w:w="2250"/>
        <w:gridCol w:w="1710"/>
        <w:gridCol w:w="1980"/>
        <w:gridCol w:w="7"/>
        <w:gridCol w:w="6981"/>
        <w:gridCol w:w="3745"/>
        <w:gridCol w:w="3225"/>
        <w:gridCol w:w="4266"/>
      </w:tblGrid>
      <w:tr w:rsidR="00B670D2" w:rsidRPr="00107E78" w:rsidTr="00C50B14">
        <w:trPr>
          <w:gridAfter w:val="5"/>
          <w:wAfter w:w="18224"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B670D2" w:rsidRPr="00107E78" w:rsidRDefault="00B670D2" w:rsidP="00D61BF0">
            <w:pPr>
              <w:rPr>
                <w:rFonts w:ascii="Arial" w:hAnsi="Arial" w:cs="Arial"/>
                <w:b/>
                <w:bCs/>
                <w:sz w:val="20"/>
                <w:szCs w:val="20"/>
              </w:rPr>
            </w:pPr>
            <w:r w:rsidRPr="00107E78">
              <w:rPr>
                <w:rFonts w:ascii="Arial" w:hAnsi="Arial" w:cs="Arial"/>
                <w:b/>
                <w:bCs/>
                <w:sz w:val="20"/>
                <w:szCs w:val="20"/>
              </w:rPr>
              <w:lastRenderedPageBreak/>
              <w:t>Company</w:t>
            </w:r>
          </w:p>
        </w:tc>
        <w:tc>
          <w:tcPr>
            <w:tcW w:w="6097" w:type="dxa"/>
            <w:gridSpan w:val="2"/>
            <w:tcBorders>
              <w:top w:val="single" w:sz="4" w:space="0" w:color="auto"/>
              <w:left w:val="nil"/>
              <w:bottom w:val="single" w:sz="4" w:space="0" w:color="auto"/>
              <w:right w:val="single" w:sz="4" w:space="0" w:color="auto"/>
            </w:tcBorders>
            <w:shd w:val="clear" w:color="000000" w:fill="FFFFFF"/>
            <w:noWrap/>
            <w:hideMark/>
          </w:tcPr>
          <w:p w:rsidR="00B670D2" w:rsidRPr="00107E78" w:rsidRDefault="00B670D2" w:rsidP="00D61BF0">
            <w:pPr>
              <w:rPr>
                <w:rFonts w:ascii="Arial" w:hAnsi="Arial" w:cs="Arial"/>
                <w:sz w:val="20"/>
                <w:szCs w:val="20"/>
              </w:rPr>
            </w:pPr>
            <w:r w:rsidRPr="00107E78">
              <w:rPr>
                <w:rFonts w:ascii="Arial" w:hAnsi="Arial" w:cs="Arial"/>
                <w:bCs/>
                <w:sz w:val="20"/>
                <w:szCs w:val="20"/>
              </w:rPr>
              <w:t>XYZ Limited</w:t>
            </w:r>
          </w:p>
        </w:tc>
        <w:tc>
          <w:tcPr>
            <w:tcW w:w="1710" w:type="dxa"/>
            <w:tcBorders>
              <w:top w:val="single" w:sz="4" w:space="0" w:color="auto"/>
              <w:left w:val="nil"/>
              <w:bottom w:val="single" w:sz="4" w:space="0" w:color="auto"/>
              <w:right w:val="single" w:sz="4" w:space="0" w:color="auto"/>
            </w:tcBorders>
            <w:shd w:val="clear" w:color="000000" w:fill="C0C0C0"/>
            <w:noWrap/>
            <w:hideMark/>
          </w:tcPr>
          <w:p w:rsidR="00B670D2" w:rsidRPr="00107E78" w:rsidRDefault="00B670D2" w:rsidP="00D61BF0">
            <w:pPr>
              <w:rPr>
                <w:rFonts w:ascii="Arial" w:hAnsi="Arial" w:cs="Arial"/>
                <w:b/>
                <w:bCs/>
                <w:sz w:val="20"/>
                <w:szCs w:val="20"/>
              </w:rPr>
            </w:pPr>
            <w:r w:rsidRPr="00107E78">
              <w:rPr>
                <w:rFonts w:ascii="Arial" w:hAnsi="Arial" w:cs="Arial"/>
                <w:b/>
                <w:bCs/>
                <w:sz w:val="20"/>
                <w:szCs w:val="20"/>
              </w:rPr>
              <w:t>W/P Reference</w:t>
            </w:r>
          </w:p>
        </w:tc>
        <w:tc>
          <w:tcPr>
            <w:tcW w:w="1980" w:type="dxa"/>
            <w:tcBorders>
              <w:top w:val="single" w:sz="4" w:space="0" w:color="auto"/>
              <w:left w:val="nil"/>
              <w:bottom w:val="single" w:sz="4" w:space="0" w:color="auto"/>
              <w:right w:val="single" w:sz="4" w:space="0" w:color="auto"/>
            </w:tcBorders>
            <w:shd w:val="clear" w:color="auto" w:fill="auto"/>
            <w:noWrap/>
          </w:tcPr>
          <w:p w:rsidR="00B670D2" w:rsidRPr="00107E78" w:rsidRDefault="007F5CD4" w:rsidP="00D61BF0">
            <w:pPr>
              <w:jc w:val="center"/>
              <w:rPr>
                <w:rFonts w:ascii="Arial" w:hAnsi="Arial" w:cs="Arial"/>
                <w:b/>
                <w:bCs/>
                <w:sz w:val="20"/>
                <w:szCs w:val="20"/>
              </w:rPr>
            </w:pPr>
            <w:r w:rsidRPr="00107E78">
              <w:rPr>
                <w:rFonts w:ascii="Arial" w:hAnsi="Arial" w:cs="Arial"/>
                <w:color w:val="000000"/>
                <w:sz w:val="20"/>
                <w:szCs w:val="20"/>
              </w:rPr>
              <w:t>TR-01</w:t>
            </w:r>
          </w:p>
        </w:tc>
      </w:tr>
      <w:tr w:rsidR="00B670D2" w:rsidRPr="00107E78" w:rsidTr="00D61BF0">
        <w:trPr>
          <w:gridAfter w:val="4"/>
          <w:wAfter w:w="18217"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B670D2" w:rsidRPr="00107E78" w:rsidRDefault="00B670D2" w:rsidP="00D61BF0">
            <w:pPr>
              <w:rPr>
                <w:rFonts w:ascii="Arial" w:hAnsi="Arial" w:cs="Arial"/>
                <w:b/>
                <w:bCs/>
                <w:sz w:val="20"/>
                <w:szCs w:val="20"/>
              </w:rPr>
            </w:pPr>
            <w:r w:rsidRPr="00107E78">
              <w:rPr>
                <w:rFonts w:ascii="Arial" w:hAnsi="Arial" w:cs="Arial"/>
                <w:b/>
                <w:bCs/>
                <w:sz w:val="20"/>
                <w:szCs w:val="20"/>
              </w:rPr>
              <w:t>Prepared By</w:t>
            </w:r>
          </w:p>
        </w:tc>
        <w:tc>
          <w:tcPr>
            <w:tcW w:w="3847" w:type="dxa"/>
            <w:tcBorders>
              <w:top w:val="single" w:sz="4" w:space="0" w:color="auto"/>
              <w:left w:val="nil"/>
              <w:bottom w:val="single" w:sz="4" w:space="0" w:color="auto"/>
              <w:right w:val="single" w:sz="4" w:space="0" w:color="auto"/>
            </w:tcBorders>
            <w:shd w:val="clear" w:color="000000" w:fill="FFFFFF"/>
            <w:noWrap/>
            <w:hideMark/>
          </w:tcPr>
          <w:p w:rsidR="00B670D2" w:rsidRPr="00107E78" w:rsidRDefault="00B670D2" w:rsidP="00D61BF0">
            <w:pPr>
              <w:rPr>
                <w:rFonts w:ascii="Arial" w:hAnsi="Arial" w:cs="Arial"/>
                <w:sz w:val="20"/>
                <w:szCs w:val="20"/>
              </w:rPr>
            </w:pPr>
            <w:r w:rsidRPr="00107E78">
              <w:rPr>
                <w:rFonts w:ascii="Arial" w:hAnsi="Arial" w:cs="Arial"/>
                <w:bCs/>
                <w:sz w:val="20"/>
                <w:szCs w:val="20"/>
              </w:rPr>
              <w:t>Mr. A</w:t>
            </w:r>
          </w:p>
        </w:tc>
        <w:tc>
          <w:tcPr>
            <w:tcW w:w="2250" w:type="dxa"/>
            <w:tcBorders>
              <w:top w:val="nil"/>
              <w:left w:val="nil"/>
              <w:bottom w:val="nil"/>
              <w:right w:val="nil"/>
            </w:tcBorders>
            <w:shd w:val="clear" w:color="auto" w:fill="auto"/>
            <w:noWrap/>
            <w:hideMark/>
          </w:tcPr>
          <w:p w:rsidR="00B670D2" w:rsidRPr="00107E78" w:rsidRDefault="00B670D2" w:rsidP="00D61BF0">
            <w:pPr>
              <w:rPr>
                <w:rFonts w:ascii="Arial" w:hAnsi="Arial" w:cs="Arial"/>
                <w:sz w:val="20"/>
                <w:szCs w:val="20"/>
              </w:rPr>
            </w:pPr>
          </w:p>
        </w:tc>
        <w:tc>
          <w:tcPr>
            <w:tcW w:w="1710" w:type="dxa"/>
            <w:tcBorders>
              <w:top w:val="single" w:sz="4" w:space="0" w:color="auto"/>
              <w:left w:val="single" w:sz="4" w:space="0" w:color="auto"/>
              <w:bottom w:val="single" w:sz="4" w:space="0" w:color="auto"/>
              <w:right w:val="single" w:sz="4" w:space="0" w:color="auto"/>
            </w:tcBorders>
            <w:shd w:val="clear" w:color="000000" w:fill="C0C0C0"/>
            <w:noWrap/>
            <w:hideMark/>
          </w:tcPr>
          <w:p w:rsidR="00B670D2" w:rsidRPr="00107E78" w:rsidRDefault="00B670D2" w:rsidP="00D61BF0">
            <w:pPr>
              <w:rPr>
                <w:rFonts w:ascii="Arial" w:hAnsi="Arial" w:cs="Arial"/>
                <w:b/>
                <w:bCs/>
                <w:sz w:val="20"/>
                <w:szCs w:val="20"/>
              </w:rPr>
            </w:pPr>
            <w:r w:rsidRPr="00107E78">
              <w:rPr>
                <w:rFonts w:ascii="Arial" w:hAnsi="Arial" w:cs="Arial"/>
                <w:b/>
                <w:bCs/>
                <w:sz w:val="20"/>
                <w:szCs w:val="20"/>
              </w:rPr>
              <w:t>Date</w:t>
            </w:r>
          </w:p>
        </w:tc>
        <w:tc>
          <w:tcPr>
            <w:tcW w:w="1987" w:type="dxa"/>
            <w:gridSpan w:val="2"/>
            <w:tcBorders>
              <w:top w:val="single" w:sz="4" w:space="0" w:color="auto"/>
              <w:left w:val="nil"/>
              <w:bottom w:val="single" w:sz="4" w:space="0" w:color="auto"/>
              <w:right w:val="single" w:sz="4" w:space="0" w:color="auto"/>
            </w:tcBorders>
            <w:shd w:val="clear" w:color="auto" w:fill="auto"/>
            <w:noWrap/>
            <w:hideMark/>
          </w:tcPr>
          <w:p w:rsidR="00B670D2" w:rsidRPr="00107E78" w:rsidRDefault="00B670D2" w:rsidP="00D61BF0">
            <w:pPr>
              <w:jc w:val="center"/>
              <w:rPr>
                <w:rFonts w:ascii="Arial" w:hAnsi="Arial" w:cs="Arial"/>
                <w:sz w:val="20"/>
                <w:szCs w:val="20"/>
              </w:rPr>
            </w:pPr>
            <w:r w:rsidRPr="00107E78">
              <w:rPr>
                <w:rFonts w:ascii="Arial" w:hAnsi="Arial" w:cs="Arial"/>
                <w:bCs/>
                <w:sz w:val="20"/>
                <w:szCs w:val="20"/>
              </w:rPr>
              <w:t>DD-MM-YYYY</w:t>
            </w:r>
          </w:p>
        </w:tc>
      </w:tr>
      <w:tr w:rsidR="00B670D2" w:rsidRPr="00107E78" w:rsidTr="00D61BF0">
        <w:trPr>
          <w:gridAfter w:val="4"/>
          <w:wAfter w:w="18217"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B670D2" w:rsidRPr="00107E78" w:rsidRDefault="00B670D2" w:rsidP="00D61BF0">
            <w:pPr>
              <w:rPr>
                <w:rFonts w:ascii="Arial" w:hAnsi="Arial" w:cs="Arial"/>
                <w:b/>
                <w:bCs/>
                <w:sz w:val="20"/>
                <w:szCs w:val="20"/>
              </w:rPr>
            </w:pPr>
            <w:r w:rsidRPr="00107E78">
              <w:rPr>
                <w:rFonts w:ascii="Arial" w:hAnsi="Arial" w:cs="Arial"/>
                <w:b/>
                <w:bCs/>
                <w:sz w:val="20"/>
                <w:szCs w:val="20"/>
              </w:rPr>
              <w:t>Reviewed By</w:t>
            </w:r>
          </w:p>
        </w:tc>
        <w:tc>
          <w:tcPr>
            <w:tcW w:w="3847" w:type="dxa"/>
            <w:tcBorders>
              <w:top w:val="single" w:sz="4" w:space="0" w:color="auto"/>
              <w:left w:val="nil"/>
              <w:bottom w:val="single" w:sz="4" w:space="0" w:color="auto"/>
              <w:right w:val="single" w:sz="4" w:space="0" w:color="auto"/>
            </w:tcBorders>
            <w:shd w:val="clear" w:color="000000" w:fill="FFFFFF"/>
            <w:noWrap/>
            <w:hideMark/>
          </w:tcPr>
          <w:p w:rsidR="00B670D2" w:rsidRPr="00107E78" w:rsidRDefault="00B670D2" w:rsidP="00D61BF0">
            <w:pPr>
              <w:rPr>
                <w:rFonts w:ascii="Arial" w:hAnsi="Arial" w:cs="Arial"/>
                <w:sz w:val="20"/>
                <w:szCs w:val="20"/>
              </w:rPr>
            </w:pPr>
            <w:r w:rsidRPr="00107E78">
              <w:rPr>
                <w:rFonts w:ascii="Arial" w:hAnsi="Arial" w:cs="Arial"/>
                <w:bCs/>
                <w:sz w:val="20"/>
                <w:szCs w:val="20"/>
              </w:rPr>
              <w:t>Mr. B</w:t>
            </w:r>
          </w:p>
        </w:tc>
        <w:tc>
          <w:tcPr>
            <w:tcW w:w="2250" w:type="dxa"/>
            <w:tcBorders>
              <w:top w:val="nil"/>
              <w:left w:val="nil"/>
              <w:bottom w:val="nil"/>
              <w:right w:val="nil"/>
            </w:tcBorders>
            <w:shd w:val="clear" w:color="auto" w:fill="auto"/>
            <w:noWrap/>
            <w:hideMark/>
          </w:tcPr>
          <w:p w:rsidR="00B670D2" w:rsidRPr="00107E78" w:rsidRDefault="00B670D2" w:rsidP="00D61BF0">
            <w:pPr>
              <w:rPr>
                <w:rFonts w:ascii="Arial" w:hAnsi="Arial" w:cs="Arial"/>
                <w:sz w:val="20"/>
                <w:szCs w:val="20"/>
              </w:rPr>
            </w:pPr>
          </w:p>
        </w:tc>
        <w:tc>
          <w:tcPr>
            <w:tcW w:w="1710" w:type="dxa"/>
            <w:tcBorders>
              <w:top w:val="single" w:sz="4" w:space="0" w:color="auto"/>
              <w:left w:val="single" w:sz="4" w:space="0" w:color="auto"/>
              <w:bottom w:val="single" w:sz="4" w:space="0" w:color="auto"/>
              <w:right w:val="single" w:sz="4" w:space="0" w:color="auto"/>
            </w:tcBorders>
            <w:shd w:val="clear" w:color="000000" w:fill="C0C0C0"/>
            <w:noWrap/>
            <w:hideMark/>
          </w:tcPr>
          <w:p w:rsidR="00B670D2" w:rsidRPr="00107E78" w:rsidRDefault="00B670D2" w:rsidP="00D61BF0">
            <w:pPr>
              <w:rPr>
                <w:rFonts w:ascii="Arial" w:hAnsi="Arial" w:cs="Arial"/>
                <w:b/>
                <w:bCs/>
                <w:sz w:val="20"/>
                <w:szCs w:val="20"/>
              </w:rPr>
            </w:pPr>
            <w:r w:rsidRPr="00107E78">
              <w:rPr>
                <w:rFonts w:ascii="Arial" w:hAnsi="Arial" w:cs="Arial"/>
                <w:b/>
                <w:bCs/>
                <w:sz w:val="20"/>
                <w:szCs w:val="20"/>
              </w:rPr>
              <w:t>Date</w:t>
            </w:r>
          </w:p>
        </w:tc>
        <w:tc>
          <w:tcPr>
            <w:tcW w:w="1987" w:type="dxa"/>
            <w:gridSpan w:val="2"/>
            <w:tcBorders>
              <w:top w:val="single" w:sz="4" w:space="0" w:color="auto"/>
              <w:left w:val="nil"/>
              <w:bottom w:val="single" w:sz="4" w:space="0" w:color="auto"/>
              <w:right w:val="single" w:sz="4" w:space="0" w:color="auto"/>
            </w:tcBorders>
            <w:shd w:val="clear" w:color="auto" w:fill="auto"/>
            <w:noWrap/>
            <w:hideMark/>
          </w:tcPr>
          <w:p w:rsidR="00B670D2" w:rsidRPr="00107E78" w:rsidRDefault="00B670D2" w:rsidP="00D61BF0">
            <w:pPr>
              <w:jc w:val="center"/>
              <w:rPr>
                <w:rFonts w:ascii="Arial" w:hAnsi="Arial" w:cs="Arial"/>
                <w:sz w:val="20"/>
                <w:szCs w:val="20"/>
              </w:rPr>
            </w:pPr>
            <w:r w:rsidRPr="00107E78">
              <w:rPr>
                <w:rFonts w:ascii="Arial" w:hAnsi="Arial" w:cs="Arial"/>
                <w:bCs/>
                <w:sz w:val="20"/>
                <w:szCs w:val="20"/>
              </w:rPr>
              <w:t>DD-MM-YYYY</w:t>
            </w:r>
          </w:p>
        </w:tc>
      </w:tr>
      <w:tr w:rsidR="00B670D2" w:rsidRPr="00107E78" w:rsidTr="00D61BF0">
        <w:trPr>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B670D2" w:rsidRPr="00107E78" w:rsidRDefault="00B670D2" w:rsidP="00D61BF0">
            <w:pPr>
              <w:rPr>
                <w:rFonts w:ascii="Arial" w:hAnsi="Arial" w:cs="Arial"/>
                <w:b/>
                <w:bCs/>
                <w:sz w:val="20"/>
                <w:szCs w:val="20"/>
              </w:rPr>
            </w:pPr>
            <w:r w:rsidRPr="00107E78">
              <w:rPr>
                <w:rFonts w:ascii="Arial" w:hAnsi="Arial" w:cs="Arial"/>
                <w:b/>
                <w:bCs/>
                <w:sz w:val="20"/>
                <w:szCs w:val="20"/>
              </w:rPr>
              <w:t>Period ended</w:t>
            </w:r>
          </w:p>
        </w:tc>
        <w:tc>
          <w:tcPr>
            <w:tcW w:w="3847" w:type="dxa"/>
            <w:tcBorders>
              <w:top w:val="single" w:sz="4" w:space="0" w:color="auto"/>
              <w:left w:val="nil"/>
              <w:bottom w:val="single" w:sz="4" w:space="0" w:color="auto"/>
              <w:right w:val="single" w:sz="4" w:space="0" w:color="000000"/>
            </w:tcBorders>
            <w:shd w:val="clear" w:color="auto" w:fill="auto"/>
            <w:noWrap/>
            <w:hideMark/>
          </w:tcPr>
          <w:p w:rsidR="00B670D2" w:rsidRPr="00107E78" w:rsidRDefault="00B670D2" w:rsidP="00D61BF0">
            <w:pPr>
              <w:rPr>
                <w:rFonts w:ascii="Arial" w:hAnsi="Arial" w:cs="Arial"/>
                <w:sz w:val="20"/>
                <w:szCs w:val="20"/>
              </w:rPr>
            </w:pPr>
            <w:r w:rsidRPr="00107E78">
              <w:rPr>
                <w:rFonts w:ascii="Arial" w:hAnsi="Arial" w:cs="Arial"/>
                <w:bCs/>
                <w:sz w:val="20"/>
                <w:szCs w:val="20"/>
              </w:rPr>
              <w:t>DD-MM-YYYY</w:t>
            </w:r>
          </w:p>
        </w:tc>
        <w:tc>
          <w:tcPr>
            <w:tcW w:w="2250" w:type="dxa"/>
            <w:tcBorders>
              <w:top w:val="nil"/>
              <w:left w:val="nil"/>
              <w:bottom w:val="nil"/>
              <w:right w:val="nil"/>
            </w:tcBorders>
            <w:shd w:val="clear" w:color="auto" w:fill="auto"/>
            <w:noWrap/>
            <w:hideMark/>
          </w:tcPr>
          <w:p w:rsidR="00B670D2" w:rsidRPr="00107E78" w:rsidRDefault="00B670D2" w:rsidP="00D61BF0">
            <w:pPr>
              <w:rPr>
                <w:rFonts w:ascii="Arial" w:hAnsi="Arial" w:cs="Arial"/>
                <w:sz w:val="20"/>
                <w:szCs w:val="20"/>
              </w:rPr>
            </w:pPr>
          </w:p>
        </w:tc>
        <w:tc>
          <w:tcPr>
            <w:tcW w:w="10678" w:type="dxa"/>
            <w:gridSpan w:val="4"/>
            <w:tcBorders>
              <w:top w:val="nil"/>
              <w:left w:val="nil"/>
              <w:bottom w:val="nil"/>
              <w:right w:val="nil"/>
            </w:tcBorders>
            <w:shd w:val="clear" w:color="auto" w:fill="auto"/>
            <w:noWrap/>
            <w:hideMark/>
          </w:tcPr>
          <w:p w:rsidR="00B670D2" w:rsidRPr="00107E78" w:rsidRDefault="00B670D2" w:rsidP="00D61BF0">
            <w:pPr>
              <w:jc w:val="center"/>
              <w:rPr>
                <w:rFonts w:ascii="Arial" w:hAnsi="Arial" w:cs="Arial"/>
                <w:sz w:val="20"/>
                <w:szCs w:val="20"/>
              </w:rPr>
            </w:pPr>
          </w:p>
        </w:tc>
        <w:tc>
          <w:tcPr>
            <w:tcW w:w="3745" w:type="dxa"/>
            <w:tcBorders>
              <w:top w:val="nil"/>
              <w:left w:val="nil"/>
              <w:bottom w:val="nil"/>
              <w:right w:val="nil"/>
            </w:tcBorders>
            <w:shd w:val="clear" w:color="auto" w:fill="auto"/>
            <w:noWrap/>
            <w:hideMark/>
          </w:tcPr>
          <w:p w:rsidR="00B670D2" w:rsidRPr="00107E78" w:rsidRDefault="00B670D2" w:rsidP="00D61BF0">
            <w:pPr>
              <w:rPr>
                <w:rFonts w:ascii="Arial" w:hAnsi="Arial" w:cs="Arial"/>
                <w:sz w:val="20"/>
                <w:szCs w:val="20"/>
              </w:rPr>
            </w:pPr>
          </w:p>
        </w:tc>
        <w:tc>
          <w:tcPr>
            <w:tcW w:w="3225" w:type="dxa"/>
            <w:tcBorders>
              <w:top w:val="nil"/>
              <w:left w:val="nil"/>
              <w:bottom w:val="nil"/>
              <w:right w:val="nil"/>
            </w:tcBorders>
            <w:shd w:val="clear" w:color="auto" w:fill="auto"/>
            <w:noWrap/>
            <w:hideMark/>
          </w:tcPr>
          <w:p w:rsidR="00B670D2" w:rsidRPr="00107E78" w:rsidRDefault="00B670D2" w:rsidP="00D61BF0">
            <w:pPr>
              <w:rPr>
                <w:rFonts w:ascii="Arial" w:hAnsi="Arial" w:cs="Arial"/>
                <w:sz w:val="20"/>
                <w:szCs w:val="20"/>
              </w:rPr>
            </w:pPr>
          </w:p>
        </w:tc>
        <w:tc>
          <w:tcPr>
            <w:tcW w:w="4266" w:type="dxa"/>
            <w:tcBorders>
              <w:top w:val="nil"/>
              <w:left w:val="nil"/>
              <w:bottom w:val="nil"/>
              <w:right w:val="nil"/>
            </w:tcBorders>
            <w:shd w:val="clear" w:color="auto" w:fill="auto"/>
            <w:noWrap/>
            <w:hideMark/>
          </w:tcPr>
          <w:p w:rsidR="00B670D2" w:rsidRPr="00107E78" w:rsidRDefault="00B670D2" w:rsidP="00D61BF0">
            <w:pPr>
              <w:rPr>
                <w:rFonts w:ascii="Arial" w:hAnsi="Arial" w:cs="Arial"/>
                <w:sz w:val="20"/>
                <w:szCs w:val="20"/>
              </w:rPr>
            </w:pPr>
          </w:p>
        </w:tc>
      </w:tr>
    </w:tbl>
    <w:p w:rsidR="00B670D2" w:rsidRPr="00107E78" w:rsidRDefault="00B670D2" w:rsidP="00B670D2">
      <w:pPr>
        <w:rPr>
          <w:rFonts w:ascii="Arial" w:hAnsi="Arial" w:cs="Arial"/>
          <w:sz w:val="20"/>
          <w:szCs w:val="20"/>
        </w:rPr>
      </w:pPr>
    </w:p>
    <w:p w:rsidR="00B670D2" w:rsidRPr="00107E78" w:rsidRDefault="00B670D2" w:rsidP="00B670D2">
      <w:pPr>
        <w:rPr>
          <w:rFonts w:ascii="Arial" w:hAnsi="Arial" w:cs="Arial"/>
          <w:sz w:val="20"/>
          <w:szCs w:val="20"/>
        </w:rPr>
      </w:pPr>
    </w:p>
    <w:tbl>
      <w:tblPr>
        <w:tblW w:w="14824" w:type="dxa"/>
        <w:tblLook w:val="04A0" w:firstRow="1" w:lastRow="0" w:firstColumn="1" w:lastColumn="0" w:noHBand="0" w:noVBand="1"/>
      </w:tblPr>
      <w:tblGrid>
        <w:gridCol w:w="2296"/>
        <w:gridCol w:w="12528"/>
      </w:tblGrid>
      <w:tr w:rsidR="00B670D2" w:rsidRPr="00107E78" w:rsidTr="00D61BF0">
        <w:trPr>
          <w:trHeight w:val="332"/>
        </w:trPr>
        <w:tc>
          <w:tcPr>
            <w:tcW w:w="2296"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B670D2" w:rsidRPr="00107E78" w:rsidRDefault="00B670D2" w:rsidP="00D61BF0">
            <w:pPr>
              <w:jc w:val="both"/>
              <w:rPr>
                <w:rFonts w:ascii="Arial" w:hAnsi="Arial" w:cs="Arial"/>
                <w:b/>
                <w:bCs/>
                <w:color w:val="000000"/>
                <w:sz w:val="20"/>
                <w:szCs w:val="20"/>
              </w:rPr>
            </w:pPr>
            <w:r w:rsidRPr="00107E78">
              <w:rPr>
                <w:rFonts w:ascii="Arial" w:hAnsi="Arial" w:cs="Arial"/>
                <w:b/>
                <w:bCs/>
                <w:color w:val="000000"/>
                <w:sz w:val="20"/>
                <w:szCs w:val="20"/>
              </w:rPr>
              <w:t>Procedure Name:</w:t>
            </w:r>
          </w:p>
        </w:tc>
        <w:tc>
          <w:tcPr>
            <w:tcW w:w="12528" w:type="dxa"/>
            <w:tcBorders>
              <w:top w:val="single" w:sz="4" w:space="0" w:color="auto"/>
              <w:left w:val="single" w:sz="4" w:space="0" w:color="auto"/>
              <w:bottom w:val="single" w:sz="4" w:space="0" w:color="auto"/>
              <w:right w:val="single" w:sz="4" w:space="0" w:color="auto"/>
            </w:tcBorders>
            <w:shd w:val="clear" w:color="auto" w:fill="auto"/>
            <w:noWrap/>
            <w:hideMark/>
          </w:tcPr>
          <w:p w:rsidR="00B670D2" w:rsidRPr="00107E78" w:rsidRDefault="00B670D2" w:rsidP="00D61BF0">
            <w:pPr>
              <w:jc w:val="both"/>
              <w:rPr>
                <w:rFonts w:ascii="Arial" w:hAnsi="Arial" w:cs="Arial"/>
                <w:color w:val="000000"/>
                <w:sz w:val="20"/>
                <w:szCs w:val="20"/>
              </w:rPr>
            </w:pPr>
            <w:r w:rsidRPr="00107E78">
              <w:rPr>
                <w:rFonts w:ascii="Arial" w:hAnsi="Arial" w:cs="Arial"/>
                <w:color w:val="000000"/>
                <w:sz w:val="20"/>
                <w:szCs w:val="20"/>
              </w:rPr>
              <w:t>Comparison of current year and previous year balances</w:t>
            </w:r>
          </w:p>
        </w:tc>
      </w:tr>
    </w:tbl>
    <w:p w:rsidR="00B670D2" w:rsidRPr="00107E78" w:rsidRDefault="00B670D2" w:rsidP="00B670D2">
      <w:pPr>
        <w:rPr>
          <w:rFonts w:ascii="Arial" w:hAnsi="Arial" w:cs="Arial"/>
          <w:sz w:val="20"/>
          <w:szCs w:val="20"/>
        </w:rPr>
      </w:pPr>
    </w:p>
    <w:p w:rsidR="00B670D2" w:rsidRPr="00107E78" w:rsidRDefault="00B670D2" w:rsidP="00B670D2">
      <w:pPr>
        <w:rPr>
          <w:rFonts w:ascii="Arial" w:hAnsi="Arial" w:cs="Arial"/>
          <w:sz w:val="20"/>
          <w:szCs w:val="20"/>
        </w:rPr>
      </w:pPr>
    </w:p>
    <w:tbl>
      <w:tblPr>
        <w:tblStyle w:val="TableGrid"/>
        <w:tblW w:w="0" w:type="auto"/>
        <w:tblLook w:val="04A0" w:firstRow="1" w:lastRow="0" w:firstColumn="1" w:lastColumn="0" w:noHBand="0" w:noVBand="1"/>
      </w:tblPr>
      <w:tblGrid>
        <w:gridCol w:w="3361"/>
        <w:gridCol w:w="1440"/>
        <w:gridCol w:w="1440"/>
        <w:gridCol w:w="1440"/>
        <w:gridCol w:w="1473"/>
      </w:tblGrid>
      <w:tr w:rsidR="00B670D2" w:rsidRPr="00107E78" w:rsidTr="00B670D2">
        <w:tc>
          <w:tcPr>
            <w:tcW w:w="3361" w:type="dxa"/>
          </w:tcPr>
          <w:p w:rsidR="00B670D2" w:rsidRPr="00107E78" w:rsidRDefault="00B670D2" w:rsidP="00B670D2">
            <w:pPr>
              <w:jc w:val="center"/>
              <w:rPr>
                <w:rFonts w:ascii="Arial" w:hAnsi="Arial" w:cs="Arial"/>
                <w:b/>
                <w:sz w:val="20"/>
                <w:szCs w:val="20"/>
              </w:rPr>
            </w:pPr>
            <w:r w:rsidRPr="00107E78">
              <w:rPr>
                <w:rFonts w:ascii="Arial" w:hAnsi="Arial" w:cs="Arial"/>
                <w:b/>
                <w:sz w:val="20"/>
                <w:szCs w:val="20"/>
              </w:rPr>
              <w:t>Particulars</w:t>
            </w:r>
          </w:p>
        </w:tc>
        <w:tc>
          <w:tcPr>
            <w:tcW w:w="1440" w:type="dxa"/>
          </w:tcPr>
          <w:p w:rsidR="00B670D2" w:rsidRPr="00107E78" w:rsidRDefault="00B670D2" w:rsidP="00B670D2">
            <w:pPr>
              <w:jc w:val="center"/>
              <w:rPr>
                <w:rFonts w:ascii="Arial" w:hAnsi="Arial" w:cs="Arial"/>
                <w:b/>
                <w:sz w:val="20"/>
                <w:szCs w:val="20"/>
              </w:rPr>
            </w:pPr>
            <w:r w:rsidRPr="00107E78">
              <w:rPr>
                <w:rFonts w:ascii="Arial" w:hAnsi="Arial" w:cs="Arial"/>
                <w:b/>
                <w:sz w:val="20"/>
                <w:szCs w:val="20"/>
              </w:rPr>
              <w:t>Current year balance</w:t>
            </w:r>
          </w:p>
          <w:p w:rsidR="00B670D2" w:rsidRPr="00107E78" w:rsidRDefault="00B670D2" w:rsidP="00B670D2">
            <w:pPr>
              <w:jc w:val="center"/>
              <w:rPr>
                <w:rFonts w:ascii="Arial" w:hAnsi="Arial" w:cs="Arial"/>
                <w:b/>
                <w:sz w:val="20"/>
                <w:szCs w:val="20"/>
              </w:rPr>
            </w:pPr>
            <w:r w:rsidRPr="00107E78">
              <w:rPr>
                <w:rFonts w:ascii="Arial" w:hAnsi="Arial" w:cs="Arial"/>
                <w:b/>
                <w:sz w:val="20"/>
                <w:szCs w:val="20"/>
              </w:rPr>
              <w:t>(BDT)</w:t>
            </w:r>
          </w:p>
        </w:tc>
        <w:tc>
          <w:tcPr>
            <w:tcW w:w="1440" w:type="dxa"/>
          </w:tcPr>
          <w:p w:rsidR="00B670D2" w:rsidRPr="00107E78" w:rsidRDefault="00B670D2" w:rsidP="00B670D2">
            <w:pPr>
              <w:jc w:val="center"/>
              <w:rPr>
                <w:rFonts w:ascii="Arial" w:hAnsi="Arial" w:cs="Arial"/>
                <w:b/>
                <w:sz w:val="20"/>
                <w:szCs w:val="20"/>
              </w:rPr>
            </w:pPr>
            <w:r w:rsidRPr="00107E78">
              <w:rPr>
                <w:rFonts w:ascii="Arial" w:hAnsi="Arial" w:cs="Arial"/>
                <w:b/>
                <w:sz w:val="20"/>
                <w:szCs w:val="20"/>
              </w:rPr>
              <w:t>Previous year balance</w:t>
            </w:r>
          </w:p>
          <w:p w:rsidR="00B670D2" w:rsidRPr="00107E78" w:rsidRDefault="00B670D2" w:rsidP="00B670D2">
            <w:pPr>
              <w:jc w:val="center"/>
              <w:rPr>
                <w:rFonts w:ascii="Arial" w:hAnsi="Arial" w:cs="Arial"/>
                <w:b/>
                <w:sz w:val="20"/>
                <w:szCs w:val="20"/>
              </w:rPr>
            </w:pPr>
            <w:r w:rsidRPr="00107E78">
              <w:rPr>
                <w:rFonts w:ascii="Arial" w:hAnsi="Arial" w:cs="Arial"/>
                <w:b/>
                <w:sz w:val="20"/>
                <w:szCs w:val="20"/>
              </w:rPr>
              <w:t>(BDT)</w:t>
            </w:r>
          </w:p>
        </w:tc>
        <w:tc>
          <w:tcPr>
            <w:tcW w:w="1440" w:type="dxa"/>
          </w:tcPr>
          <w:p w:rsidR="00B670D2" w:rsidRPr="00107E78" w:rsidRDefault="00B670D2" w:rsidP="00B670D2">
            <w:pPr>
              <w:jc w:val="center"/>
              <w:rPr>
                <w:rFonts w:ascii="Arial" w:hAnsi="Arial" w:cs="Arial"/>
                <w:b/>
                <w:sz w:val="20"/>
                <w:szCs w:val="20"/>
              </w:rPr>
            </w:pPr>
            <w:r w:rsidRPr="00107E78">
              <w:rPr>
                <w:rFonts w:ascii="Arial" w:hAnsi="Arial" w:cs="Arial"/>
                <w:b/>
                <w:sz w:val="20"/>
                <w:szCs w:val="20"/>
              </w:rPr>
              <w:t>Variance (BDT)</w:t>
            </w:r>
          </w:p>
        </w:tc>
        <w:tc>
          <w:tcPr>
            <w:tcW w:w="1473" w:type="dxa"/>
          </w:tcPr>
          <w:p w:rsidR="00B670D2" w:rsidRPr="00107E78" w:rsidRDefault="00B670D2" w:rsidP="00B670D2">
            <w:pPr>
              <w:jc w:val="center"/>
              <w:rPr>
                <w:rFonts w:ascii="Arial" w:hAnsi="Arial" w:cs="Arial"/>
                <w:b/>
                <w:sz w:val="20"/>
                <w:szCs w:val="20"/>
              </w:rPr>
            </w:pPr>
            <w:r w:rsidRPr="00107E78">
              <w:rPr>
                <w:rFonts w:ascii="Arial" w:hAnsi="Arial" w:cs="Arial"/>
                <w:b/>
                <w:sz w:val="20"/>
                <w:szCs w:val="20"/>
              </w:rPr>
              <w:t>Variance (%)</w:t>
            </w:r>
          </w:p>
        </w:tc>
      </w:tr>
      <w:tr w:rsidR="00B670D2" w:rsidRPr="00107E78" w:rsidTr="00B670D2">
        <w:trPr>
          <w:trHeight w:val="818"/>
        </w:trPr>
        <w:tc>
          <w:tcPr>
            <w:tcW w:w="3361" w:type="dxa"/>
          </w:tcPr>
          <w:p w:rsidR="00B670D2" w:rsidRPr="00107E78" w:rsidRDefault="00B670D2" w:rsidP="00B670D2">
            <w:pPr>
              <w:jc w:val="center"/>
              <w:rPr>
                <w:rFonts w:ascii="Arial" w:hAnsi="Arial" w:cs="Arial"/>
                <w:sz w:val="20"/>
                <w:szCs w:val="20"/>
              </w:rPr>
            </w:pPr>
            <w:r w:rsidRPr="00107E78">
              <w:rPr>
                <w:rFonts w:ascii="Arial" w:hAnsi="Arial" w:cs="Arial"/>
                <w:sz w:val="20"/>
                <w:szCs w:val="20"/>
              </w:rPr>
              <w:t>Trade and other receivables</w:t>
            </w:r>
          </w:p>
        </w:tc>
        <w:tc>
          <w:tcPr>
            <w:tcW w:w="1440" w:type="dxa"/>
          </w:tcPr>
          <w:p w:rsidR="00B670D2" w:rsidRPr="00107E78" w:rsidRDefault="00B670D2" w:rsidP="00B670D2">
            <w:pPr>
              <w:jc w:val="center"/>
              <w:rPr>
                <w:rFonts w:ascii="Arial" w:hAnsi="Arial" w:cs="Arial"/>
                <w:sz w:val="20"/>
                <w:szCs w:val="20"/>
              </w:rPr>
            </w:pPr>
            <w:r w:rsidRPr="00107E78">
              <w:rPr>
                <w:rFonts w:ascii="Arial" w:hAnsi="Arial" w:cs="Arial"/>
                <w:sz w:val="20"/>
                <w:szCs w:val="20"/>
              </w:rPr>
              <w:t>&lt;Taka&gt;</w:t>
            </w:r>
          </w:p>
        </w:tc>
        <w:tc>
          <w:tcPr>
            <w:tcW w:w="1440" w:type="dxa"/>
          </w:tcPr>
          <w:p w:rsidR="00B670D2" w:rsidRPr="00107E78" w:rsidRDefault="00B670D2" w:rsidP="00B670D2">
            <w:pPr>
              <w:jc w:val="center"/>
              <w:rPr>
                <w:rFonts w:ascii="Arial" w:hAnsi="Arial" w:cs="Arial"/>
                <w:sz w:val="20"/>
                <w:szCs w:val="20"/>
              </w:rPr>
            </w:pPr>
            <w:r w:rsidRPr="00107E78">
              <w:rPr>
                <w:rFonts w:ascii="Arial" w:hAnsi="Arial" w:cs="Arial"/>
                <w:sz w:val="20"/>
                <w:szCs w:val="20"/>
              </w:rPr>
              <w:t>&lt;Taka&gt;</w:t>
            </w:r>
          </w:p>
        </w:tc>
        <w:tc>
          <w:tcPr>
            <w:tcW w:w="1440" w:type="dxa"/>
          </w:tcPr>
          <w:p w:rsidR="00B670D2" w:rsidRPr="00107E78" w:rsidRDefault="00B670D2" w:rsidP="00B670D2">
            <w:pPr>
              <w:jc w:val="center"/>
              <w:rPr>
                <w:rFonts w:ascii="Arial" w:hAnsi="Arial" w:cs="Arial"/>
                <w:sz w:val="20"/>
                <w:szCs w:val="20"/>
              </w:rPr>
            </w:pPr>
            <w:r w:rsidRPr="00107E78">
              <w:rPr>
                <w:rFonts w:ascii="Arial" w:hAnsi="Arial" w:cs="Arial"/>
                <w:sz w:val="20"/>
                <w:szCs w:val="20"/>
              </w:rPr>
              <w:t>&lt;Taka&gt;</w:t>
            </w:r>
          </w:p>
        </w:tc>
        <w:tc>
          <w:tcPr>
            <w:tcW w:w="1473" w:type="dxa"/>
          </w:tcPr>
          <w:p w:rsidR="00B670D2" w:rsidRPr="00107E78" w:rsidRDefault="00B670D2" w:rsidP="00B670D2">
            <w:pPr>
              <w:jc w:val="center"/>
              <w:rPr>
                <w:rFonts w:ascii="Arial" w:hAnsi="Arial" w:cs="Arial"/>
                <w:sz w:val="20"/>
                <w:szCs w:val="20"/>
              </w:rPr>
            </w:pPr>
            <w:r w:rsidRPr="00107E78">
              <w:rPr>
                <w:rFonts w:ascii="Arial" w:hAnsi="Arial" w:cs="Arial"/>
                <w:sz w:val="20"/>
                <w:szCs w:val="20"/>
              </w:rPr>
              <w:t>&lt;Percentage&gt;</w:t>
            </w:r>
          </w:p>
        </w:tc>
      </w:tr>
    </w:tbl>
    <w:p w:rsidR="00B670D2" w:rsidRPr="00107E78" w:rsidRDefault="00B670D2" w:rsidP="00B670D2">
      <w:pPr>
        <w:rPr>
          <w:rFonts w:ascii="Arial" w:hAnsi="Arial" w:cs="Arial"/>
          <w:sz w:val="20"/>
          <w:szCs w:val="20"/>
        </w:rPr>
      </w:pPr>
    </w:p>
    <w:p w:rsidR="00B670D2" w:rsidRPr="00107E78" w:rsidRDefault="00B670D2" w:rsidP="00B670D2">
      <w:pPr>
        <w:rPr>
          <w:rFonts w:ascii="Arial" w:hAnsi="Arial" w:cs="Arial"/>
          <w:sz w:val="20"/>
          <w:szCs w:val="20"/>
        </w:rPr>
      </w:pPr>
    </w:p>
    <w:tbl>
      <w:tblPr>
        <w:tblW w:w="14188" w:type="dxa"/>
        <w:tblInd w:w="-5" w:type="dxa"/>
        <w:tblLook w:val="04A0" w:firstRow="1" w:lastRow="0" w:firstColumn="1" w:lastColumn="0" w:noHBand="0" w:noVBand="1"/>
      </w:tblPr>
      <w:tblGrid>
        <w:gridCol w:w="1660"/>
        <w:gridCol w:w="12528"/>
      </w:tblGrid>
      <w:tr w:rsidR="00DE47E4" w:rsidRPr="00107E78" w:rsidTr="006F7F53">
        <w:trPr>
          <w:trHeight w:val="458"/>
        </w:trPr>
        <w:tc>
          <w:tcPr>
            <w:tcW w:w="1660"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DE47E4" w:rsidRPr="00107E78" w:rsidRDefault="00DE47E4" w:rsidP="006F7F53">
            <w:pPr>
              <w:jc w:val="both"/>
              <w:rPr>
                <w:rFonts w:ascii="Arial" w:hAnsi="Arial" w:cs="Arial"/>
                <w:b/>
                <w:bCs/>
                <w:color w:val="000000"/>
                <w:sz w:val="20"/>
                <w:szCs w:val="20"/>
              </w:rPr>
            </w:pPr>
            <w:r>
              <w:rPr>
                <w:rFonts w:ascii="Arial" w:hAnsi="Arial" w:cs="Arial"/>
                <w:b/>
                <w:bCs/>
                <w:color w:val="000000"/>
                <w:sz w:val="20"/>
                <w:szCs w:val="20"/>
              </w:rPr>
              <w:t>Procedures performed</w:t>
            </w:r>
            <w:r w:rsidRPr="00107E78">
              <w:rPr>
                <w:rFonts w:ascii="Arial" w:hAnsi="Arial" w:cs="Arial"/>
                <w:b/>
                <w:bCs/>
                <w:color w:val="000000"/>
                <w:sz w:val="20"/>
                <w:szCs w:val="20"/>
              </w:rPr>
              <w:t>:</w:t>
            </w:r>
          </w:p>
        </w:tc>
        <w:tc>
          <w:tcPr>
            <w:tcW w:w="1252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E47E4" w:rsidRPr="000F444F" w:rsidRDefault="007F5CD4" w:rsidP="007F5CD4">
            <w:pPr>
              <w:pStyle w:val="ListParagraph"/>
              <w:numPr>
                <w:ilvl w:val="0"/>
                <w:numId w:val="20"/>
              </w:numPr>
              <w:jc w:val="both"/>
              <w:rPr>
                <w:rFonts w:ascii="Arial" w:hAnsi="Arial" w:cs="Arial"/>
                <w:color w:val="000000"/>
                <w:sz w:val="20"/>
                <w:szCs w:val="20"/>
              </w:rPr>
            </w:pPr>
            <w:r w:rsidRPr="000F444F">
              <w:rPr>
                <w:rFonts w:ascii="Arial" w:hAnsi="Arial" w:cs="Arial"/>
                <w:color w:val="000000"/>
                <w:sz w:val="20"/>
                <w:szCs w:val="20"/>
              </w:rPr>
              <w:t>Confirmed the previous year’s balance with the audited financial statements of the previous year</w:t>
            </w:r>
            <w:r w:rsidR="00DE47E4" w:rsidRPr="000F444F">
              <w:rPr>
                <w:rFonts w:ascii="Arial" w:hAnsi="Arial" w:cs="Arial"/>
                <w:color w:val="000000"/>
                <w:sz w:val="20"/>
                <w:szCs w:val="20"/>
              </w:rPr>
              <w:t>.</w:t>
            </w:r>
          </w:p>
          <w:p w:rsidR="007F5CD4" w:rsidRPr="000F444F" w:rsidRDefault="007F5CD4" w:rsidP="007F5CD4">
            <w:pPr>
              <w:pStyle w:val="ListParagraph"/>
              <w:numPr>
                <w:ilvl w:val="0"/>
                <w:numId w:val="20"/>
              </w:numPr>
              <w:jc w:val="both"/>
              <w:rPr>
                <w:rFonts w:ascii="Arial" w:hAnsi="Arial" w:cs="Arial"/>
                <w:color w:val="000000"/>
                <w:sz w:val="20"/>
                <w:szCs w:val="20"/>
              </w:rPr>
            </w:pPr>
            <w:r w:rsidRPr="000F444F">
              <w:rPr>
                <w:rFonts w:ascii="Arial" w:hAnsi="Arial" w:cs="Arial"/>
                <w:color w:val="000000"/>
                <w:sz w:val="20"/>
                <w:szCs w:val="20"/>
              </w:rPr>
              <w:t>Checked the current year’s balance with the balance as per nominal ledger.</w:t>
            </w:r>
          </w:p>
          <w:p w:rsidR="006F7F53" w:rsidRPr="000F444F" w:rsidRDefault="006F7F53" w:rsidP="00E7472B">
            <w:pPr>
              <w:pStyle w:val="ListParagraph"/>
              <w:numPr>
                <w:ilvl w:val="0"/>
                <w:numId w:val="20"/>
              </w:numPr>
              <w:jc w:val="both"/>
              <w:rPr>
                <w:rFonts w:ascii="Arial" w:hAnsi="Arial" w:cs="Arial"/>
                <w:color w:val="000000"/>
                <w:sz w:val="20"/>
                <w:szCs w:val="20"/>
              </w:rPr>
            </w:pPr>
            <w:r w:rsidRPr="000F444F">
              <w:rPr>
                <w:rFonts w:ascii="Arial" w:hAnsi="Arial" w:cs="Arial"/>
                <w:sz w:val="20"/>
                <w:szCs w:val="20"/>
              </w:rPr>
              <w:t xml:space="preserve">Examined </w:t>
            </w:r>
            <w:r w:rsidR="00E7472B" w:rsidRPr="000F444F">
              <w:rPr>
                <w:rFonts w:ascii="Arial" w:hAnsi="Arial" w:cs="Arial"/>
                <w:sz w:val="20"/>
                <w:szCs w:val="20"/>
              </w:rPr>
              <w:t xml:space="preserve">adjusting </w:t>
            </w:r>
            <w:r w:rsidRPr="000F444F">
              <w:rPr>
                <w:rFonts w:ascii="Arial" w:hAnsi="Arial" w:cs="Arial"/>
                <w:sz w:val="20"/>
                <w:szCs w:val="20"/>
              </w:rPr>
              <w:t xml:space="preserve">journal entries </w:t>
            </w:r>
            <w:r w:rsidR="00E7472B" w:rsidRPr="000F444F">
              <w:rPr>
                <w:rFonts w:ascii="Arial" w:hAnsi="Arial" w:cs="Arial"/>
                <w:sz w:val="20"/>
                <w:szCs w:val="20"/>
              </w:rPr>
              <w:t xml:space="preserve">posted </w:t>
            </w:r>
            <w:r w:rsidRPr="000F444F">
              <w:rPr>
                <w:rFonts w:ascii="Arial" w:hAnsi="Arial" w:cs="Arial"/>
                <w:sz w:val="20"/>
                <w:szCs w:val="20"/>
              </w:rPr>
              <w:t xml:space="preserve">during the </w:t>
            </w:r>
            <w:r w:rsidR="00E7472B" w:rsidRPr="000F444F">
              <w:rPr>
                <w:rFonts w:ascii="Arial" w:hAnsi="Arial" w:cs="Arial"/>
                <w:sz w:val="20"/>
                <w:szCs w:val="20"/>
              </w:rPr>
              <w:t xml:space="preserve">preparation of </w:t>
            </w:r>
            <w:r w:rsidRPr="000F444F">
              <w:rPr>
                <w:rFonts w:ascii="Arial" w:hAnsi="Arial" w:cs="Arial"/>
                <w:sz w:val="20"/>
                <w:szCs w:val="20"/>
              </w:rPr>
              <w:t>the financial statements.</w:t>
            </w:r>
          </w:p>
          <w:p w:rsidR="0071184E" w:rsidRPr="007F5CD4" w:rsidRDefault="0071184E" w:rsidP="0071184E">
            <w:pPr>
              <w:pStyle w:val="ListParagraph"/>
              <w:numPr>
                <w:ilvl w:val="0"/>
                <w:numId w:val="20"/>
              </w:numPr>
              <w:jc w:val="both"/>
              <w:rPr>
                <w:rFonts w:ascii="Arial" w:hAnsi="Arial" w:cs="Arial"/>
                <w:color w:val="000000"/>
                <w:sz w:val="20"/>
                <w:szCs w:val="20"/>
              </w:rPr>
            </w:pPr>
            <w:r w:rsidRPr="000F444F">
              <w:rPr>
                <w:rFonts w:ascii="Arial" w:hAnsi="Arial" w:cs="Arial"/>
                <w:sz w:val="20"/>
                <w:szCs w:val="20"/>
              </w:rPr>
              <w:t>Inquired management about large and/or unusual items and justification for such items.</w:t>
            </w:r>
          </w:p>
        </w:tc>
      </w:tr>
      <w:tr w:rsidR="00DE47E4" w:rsidRPr="00107E78" w:rsidTr="006F7F53">
        <w:trPr>
          <w:trHeight w:val="458"/>
        </w:trPr>
        <w:tc>
          <w:tcPr>
            <w:tcW w:w="1660"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DE47E4" w:rsidRPr="00107E78" w:rsidRDefault="00DE47E4" w:rsidP="006F7F53">
            <w:pPr>
              <w:rPr>
                <w:rFonts w:ascii="Arial" w:hAnsi="Arial" w:cs="Arial"/>
                <w:b/>
                <w:bCs/>
                <w:color w:val="000000"/>
                <w:sz w:val="20"/>
                <w:szCs w:val="20"/>
              </w:rPr>
            </w:pPr>
          </w:p>
        </w:tc>
        <w:tc>
          <w:tcPr>
            <w:tcW w:w="12528" w:type="dxa"/>
            <w:vMerge/>
            <w:tcBorders>
              <w:top w:val="single" w:sz="4" w:space="0" w:color="auto"/>
              <w:left w:val="single" w:sz="4" w:space="0" w:color="auto"/>
              <w:bottom w:val="single" w:sz="4" w:space="0" w:color="auto"/>
              <w:right w:val="single" w:sz="4" w:space="0" w:color="auto"/>
            </w:tcBorders>
            <w:vAlign w:val="center"/>
            <w:hideMark/>
          </w:tcPr>
          <w:p w:rsidR="00DE47E4" w:rsidRPr="00107E78" w:rsidRDefault="00DE47E4" w:rsidP="006F7F53">
            <w:pPr>
              <w:rPr>
                <w:rFonts w:ascii="Arial" w:hAnsi="Arial" w:cs="Arial"/>
                <w:color w:val="000000"/>
                <w:sz w:val="20"/>
                <w:szCs w:val="20"/>
              </w:rPr>
            </w:pPr>
          </w:p>
        </w:tc>
      </w:tr>
    </w:tbl>
    <w:p w:rsidR="00B670D2" w:rsidRPr="00107E78" w:rsidRDefault="00B670D2" w:rsidP="00B670D2">
      <w:pPr>
        <w:rPr>
          <w:rFonts w:ascii="Arial" w:hAnsi="Arial" w:cs="Arial"/>
          <w:sz w:val="20"/>
          <w:szCs w:val="20"/>
        </w:rPr>
      </w:pPr>
    </w:p>
    <w:tbl>
      <w:tblPr>
        <w:tblW w:w="14188" w:type="dxa"/>
        <w:tblInd w:w="-5" w:type="dxa"/>
        <w:tblLook w:val="04A0" w:firstRow="1" w:lastRow="0" w:firstColumn="1" w:lastColumn="0" w:noHBand="0" w:noVBand="1"/>
      </w:tblPr>
      <w:tblGrid>
        <w:gridCol w:w="1660"/>
        <w:gridCol w:w="12528"/>
      </w:tblGrid>
      <w:tr w:rsidR="00B670D2" w:rsidRPr="00107E78" w:rsidTr="00D61BF0">
        <w:trPr>
          <w:trHeight w:val="458"/>
        </w:trPr>
        <w:tc>
          <w:tcPr>
            <w:tcW w:w="1660"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B670D2" w:rsidRPr="00107E78" w:rsidRDefault="00B670D2" w:rsidP="00D61BF0">
            <w:pPr>
              <w:jc w:val="both"/>
              <w:rPr>
                <w:rFonts w:ascii="Arial" w:hAnsi="Arial" w:cs="Arial"/>
                <w:b/>
                <w:bCs/>
                <w:color w:val="000000"/>
                <w:sz w:val="20"/>
                <w:szCs w:val="20"/>
              </w:rPr>
            </w:pPr>
            <w:r w:rsidRPr="00107E78">
              <w:rPr>
                <w:rFonts w:ascii="Arial" w:hAnsi="Arial" w:cs="Arial"/>
                <w:b/>
                <w:bCs/>
                <w:color w:val="000000"/>
                <w:sz w:val="20"/>
                <w:szCs w:val="20"/>
              </w:rPr>
              <w:t>Observation:</w:t>
            </w:r>
          </w:p>
        </w:tc>
        <w:tc>
          <w:tcPr>
            <w:tcW w:w="1252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670D2" w:rsidRPr="00107E78" w:rsidRDefault="0071184E" w:rsidP="00D61BF0">
            <w:pPr>
              <w:jc w:val="both"/>
              <w:rPr>
                <w:rFonts w:ascii="Arial" w:hAnsi="Arial" w:cs="Arial"/>
                <w:color w:val="000000"/>
                <w:sz w:val="20"/>
                <w:szCs w:val="20"/>
              </w:rPr>
            </w:pPr>
            <w:r>
              <w:rPr>
                <w:rFonts w:ascii="Arial" w:hAnsi="Arial" w:cs="Arial"/>
                <w:color w:val="000000"/>
                <w:sz w:val="20"/>
                <w:szCs w:val="20"/>
              </w:rPr>
              <w:t xml:space="preserve">No large and/or usual items were noted during inquiry to management. Previous year’s balance has been brought forward </w:t>
            </w:r>
            <w:r w:rsidR="001F1922">
              <w:rPr>
                <w:rFonts w:ascii="Arial" w:hAnsi="Arial" w:cs="Arial"/>
                <w:color w:val="000000"/>
                <w:sz w:val="20"/>
                <w:szCs w:val="20"/>
              </w:rPr>
              <w:t>and current year’s balance of nominal balance has been carried forward to the financial statements correctly.</w:t>
            </w:r>
          </w:p>
        </w:tc>
      </w:tr>
      <w:tr w:rsidR="00B670D2" w:rsidRPr="00107E78" w:rsidTr="00D61BF0">
        <w:trPr>
          <w:trHeight w:val="458"/>
        </w:trPr>
        <w:tc>
          <w:tcPr>
            <w:tcW w:w="1660"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670D2" w:rsidRPr="00107E78" w:rsidRDefault="00B670D2" w:rsidP="00D61BF0">
            <w:pPr>
              <w:rPr>
                <w:rFonts w:ascii="Arial" w:hAnsi="Arial" w:cs="Arial"/>
                <w:b/>
                <w:bCs/>
                <w:color w:val="000000"/>
                <w:sz w:val="20"/>
                <w:szCs w:val="20"/>
              </w:rPr>
            </w:pPr>
          </w:p>
        </w:tc>
        <w:tc>
          <w:tcPr>
            <w:tcW w:w="12528" w:type="dxa"/>
            <w:vMerge/>
            <w:tcBorders>
              <w:top w:val="single" w:sz="4" w:space="0" w:color="auto"/>
              <w:left w:val="single" w:sz="4" w:space="0" w:color="auto"/>
              <w:bottom w:val="single" w:sz="4" w:space="0" w:color="auto"/>
              <w:right w:val="single" w:sz="4" w:space="0" w:color="auto"/>
            </w:tcBorders>
            <w:vAlign w:val="center"/>
            <w:hideMark/>
          </w:tcPr>
          <w:p w:rsidR="00B670D2" w:rsidRPr="00107E78" w:rsidRDefault="00B670D2" w:rsidP="00D61BF0">
            <w:pPr>
              <w:rPr>
                <w:rFonts w:ascii="Arial" w:hAnsi="Arial" w:cs="Arial"/>
                <w:color w:val="000000"/>
                <w:sz w:val="20"/>
                <w:szCs w:val="20"/>
              </w:rPr>
            </w:pPr>
          </w:p>
        </w:tc>
      </w:tr>
    </w:tbl>
    <w:p w:rsidR="00B670D2" w:rsidRPr="00107E78" w:rsidRDefault="00B670D2" w:rsidP="00B670D2">
      <w:pPr>
        <w:rPr>
          <w:rFonts w:ascii="Arial" w:hAnsi="Arial" w:cs="Arial"/>
          <w:sz w:val="20"/>
          <w:szCs w:val="20"/>
        </w:rPr>
      </w:pPr>
    </w:p>
    <w:tbl>
      <w:tblPr>
        <w:tblW w:w="14188" w:type="dxa"/>
        <w:tblInd w:w="-5" w:type="dxa"/>
        <w:tblLook w:val="04A0" w:firstRow="1" w:lastRow="0" w:firstColumn="1" w:lastColumn="0" w:noHBand="0" w:noVBand="1"/>
      </w:tblPr>
      <w:tblGrid>
        <w:gridCol w:w="1660"/>
        <w:gridCol w:w="12528"/>
      </w:tblGrid>
      <w:tr w:rsidR="00B670D2" w:rsidRPr="00107E78" w:rsidTr="00D61BF0">
        <w:trPr>
          <w:trHeight w:val="458"/>
        </w:trPr>
        <w:tc>
          <w:tcPr>
            <w:tcW w:w="1660"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B670D2" w:rsidRPr="00107E78" w:rsidRDefault="00B670D2" w:rsidP="00D61BF0">
            <w:pPr>
              <w:jc w:val="both"/>
              <w:rPr>
                <w:rFonts w:ascii="Arial" w:hAnsi="Arial" w:cs="Arial"/>
                <w:b/>
                <w:bCs/>
                <w:color w:val="000000"/>
                <w:sz w:val="20"/>
                <w:szCs w:val="20"/>
              </w:rPr>
            </w:pPr>
            <w:r w:rsidRPr="00107E78">
              <w:rPr>
                <w:rFonts w:ascii="Arial" w:hAnsi="Arial" w:cs="Arial"/>
                <w:b/>
                <w:bCs/>
                <w:color w:val="000000"/>
                <w:sz w:val="20"/>
                <w:szCs w:val="20"/>
              </w:rPr>
              <w:t>Conclusion:</w:t>
            </w:r>
          </w:p>
        </w:tc>
        <w:tc>
          <w:tcPr>
            <w:tcW w:w="1252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670D2" w:rsidRPr="00107E78" w:rsidRDefault="00B670D2" w:rsidP="00D61BF0">
            <w:pPr>
              <w:jc w:val="both"/>
              <w:rPr>
                <w:rFonts w:ascii="Arial" w:hAnsi="Arial" w:cs="Arial"/>
                <w:color w:val="000000"/>
                <w:sz w:val="20"/>
                <w:szCs w:val="20"/>
              </w:rPr>
            </w:pPr>
            <w:r w:rsidRPr="00107E78">
              <w:rPr>
                <w:rFonts w:ascii="Arial" w:hAnsi="Arial" w:cs="Arial"/>
                <w:color w:val="000000"/>
                <w:sz w:val="20"/>
                <w:szCs w:val="20"/>
              </w:rPr>
              <w:t>Satisfactory.</w:t>
            </w:r>
          </w:p>
        </w:tc>
      </w:tr>
      <w:tr w:rsidR="00B670D2" w:rsidRPr="00107E78" w:rsidTr="00D61BF0">
        <w:trPr>
          <w:trHeight w:val="458"/>
        </w:trPr>
        <w:tc>
          <w:tcPr>
            <w:tcW w:w="1660"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670D2" w:rsidRPr="00107E78" w:rsidRDefault="00B670D2" w:rsidP="00D61BF0">
            <w:pPr>
              <w:rPr>
                <w:rFonts w:ascii="Arial" w:hAnsi="Arial" w:cs="Arial"/>
                <w:b/>
                <w:bCs/>
                <w:color w:val="000000"/>
                <w:sz w:val="20"/>
                <w:szCs w:val="20"/>
              </w:rPr>
            </w:pPr>
          </w:p>
        </w:tc>
        <w:tc>
          <w:tcPr>
            <w:tcW w:w="12528" w:type="dxa"/>
            <w:vMerge/>
            <w:tcBorders>
              <w:top w:val="single" w:sz="4" w:space="0" w:color="auto"/>
              <w:left w:val="single" w:sz="4" w:space="0" w:color="auto"/>
              <w:bottom w:val="single" w:sz="4" w:space="0" w:color="auto"/>
              <w:right w:val="single" w:sz="4" w:space="0" w:color="auto"/>
            </w:tcBorders>
            <w:vAlign w:val="center"/>
            <w:hideMark/>
          </w:tcPr>
          <w:p w:rsidR="00B670D2" w:rsidRPr="00107E78" w:rsidRDefault="00B670D2" w:rsidP="00D61BF0">
            <w:pPr>
              <w:rPr>
                <w:rFonts w:ascii="Arial" w:hAnsi="Arial" w:cs="Arial"/>
                <w:color w:val="000000"/>
                <w:sz w:val="20"/>
                <w:szCs w:val="20"/>
              </w:rPr>
            </w:pPr>
          </w:p>
        </w:tc>
      </w:tr>
    </w:tbl>
    <w:p w:rsidR="00B670D2" w:rsidRPr="00107E78" w:rsidRDefault="00B670D2" w:rsidP="00B670D2">
      <w:pPr>
        <w:rPr>
          <w:rFonts w:ascii="Arial" w:hAnsi="Arial" w:cs="Arial"/>
          <w:sz w:val="20"/>
          <w:szCs w:val="20"/>
        </w:rPr>
      </w:pPr>
    </w:p>
    <w:p w:rsidR="001E1721" w:rsidRPr="00107E78" w:rsidRDefault="001E1721">
      <w:pPr>
        <w:spacing w:after="160" w:line="259" w:lineRule="auto"/>
        <w:rPr>
          <w:rFonts w:ascii="Arial" w:hAnsi="Arial" w:cs="Arial"/>
          <w:sz w:val="20"/>
          <w:szCs w:val="20"/>
        </w:rPr>
      </w:pPr>
      <w:r w:rsidRPr="00107E78">
        <w:rPr>
          <w:rFonts w:ascii="Arial" w:hAnsi="Arial" w:cs="Arial"/>
          <w:sz w:val="20"/>
          <w:szCs w:val="20"/>
        </w:rPr>
        <w:br w:type="page"/>
      </w:r>
    </w:p>
    <w:tbl>
      <w:tblPr>
        <w:tblW w:w="29739" w:type="dxa"/>
        <w:tblLook w:val="04A0" w:firstRow="1" w:lastRow="0" w:firstColumn="1" w:lastColumn="0" w:noHBand="0" w:noVBand="1"/>
      </w:tblPr>
      <w:tblGrid>
        <w:gridCol w:w="1728"/>
        <w:gridCol w:w="3847"/>
        <w:gridCol w:w="2250"/>
        <w:gridCol w:w="1710"/>
        <w:gridCol w:w="1980"/>
        <w:gridCol w:w="7"/>
        <w:gridCol w:w="6981"/>
        <w:gridCol w:w="3745"/>
        <w:gridCol w:w="3225"/>
        <w:gridCol w:w="4266"/>
      </w:tblGrid>
      <w:tr w:rsidR="00552512" w:rsidRPr="00107E78" w:rsidTr="00B6685B">
        <w:trPr>
          <w:gridAfter w:val="5"/>
          <w:wAfter w:w="18224"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552512" w:rsidRPr="00107E78" w:rsidRDefault="00552512" w:rsidP="0066714E">
            <w:pPr>
              <w:rPr>
                <w:rFonts w:ascii="Arial" w:hAnsi="Arial" w:cs="Arial"/>
                <w:b/>
                <w:bCs/>
                <w:sz w:val="20"/>
                <w:szCs w:val="20"/>
              </w:rPr>
            </w:pPr>
            <w:r w:rsidRPr="00107E78">
              <w:rPr>
                <w:rFonts w:ascii="Arial" w:hAnsi="Arial" w:cs="Arial"/>
                <w:b/>
                <w:bCs/>
                <w:sz w:val="20"/>
                <w:szCs w:val="20"/>
              </w:rPr>
              <w:lastRenderedPageBreak/>
              <w:t>Company</w:t>
            </w:r>
          </w:p>
        </w:tc>
        <w:tc>
          <w:tcPr>
            <w:tcW w:w="6097" w:type="dxa"/>
            <w:gridSpan w:val="2"/>
            <w:tcBorders>
              <w:top w:val="single" w:sz="4" w:space="0" w:color="auto"/>
              <w:left w:val="nil"/>
              <w:bottom w:val="single" w:sz="4" w:space="0" w:color="auto"/>
              <w:right w:val="single" w:sz="4" w:space="0" w:color="auto"/>
            </w:tcBorders>
            <w:shd w:val="clear" w:color="000000" w:fill="FFFFFF"/>
            <w:noWrap/>
            <w:hideMark/>
          </w:tcPr>
          <w:p w:rsidR="00552512" w:rsidRPr="00107E78" w:rsidRDefault="00564652" w:rsidP="0066714E">
            <w:pPr>
              <w:rPr>
                <w:rFonts w:ascii="Arial" w:hAnsi="Arial" w:cs="Arial"/>
                <w:sz w:val="20"/>
                <w:szCs w:val="20"/>
              </w:rPr>
            </w:pPr>
            <w:r w:rsidRPr="00107E78">
              <w:rPr>
                <w:rFonts w:ascii="Arial" w:hAnsi="Arial" w:cs="Arial"/>
                <w:bCs/>
                <w:sz w:val="20"/>
                <w:szCs w:val="20"/>
              </w:rPr>
              <w:t>XYZ Limited</w:t>
            </w:r>
          </w:p>
        </w:tc>
        <w:tc>
          <w:tcPr>
            <w:tcW w:w="1710" w:type="dxa"/>
            <w:tcBorders>
              <w:top w:val="single" w:sz="4" w:space="0" w:color="auto"/>
              <w:left w:val="nil"/>
              <w:bottom w:val="single" w:sz="4" w:space="0" w:color="auto"/>
              <w:right w:val="single" w:sz="4" w:space="0" w:color="auto"/>
            </w:tcBorders>
            <w:shd w:val="clear" w:color="000000" w:fill="C0C0C0"/>
            <w:noWrap/>
            <w:hideMark/>
          </w:tcPr>
          <w:p w:rsidR="00552512" w:rsidRPr="00107E78" w:rsidRDefault="00552512" w:rsidP="0066714E">
            <w:pPr>
              <w:rPr>
                <w:rFonts w:ascii="Arial" w:hAnsi="Arial" w:cs="Arial"/>
                <w:b/>
                <w:bCs/>
                <w:sz w:val="20"/>
                <w:szCs w:val="20"/>
              </w:rPr>
            </w:pPr>
            <w:r w:rsidRPr="00107E78">
              <w:rPr>
                <w:rFonts w:ascii="Arial" w:hAnsi="Arial" w:cs="Arial"/>
                <w:b/>
                <w:bCs/>
                <w:sz w:val="20"/>
                <w:szCs w:val="20"/>
              </w:rPr>
              <w:t>W/P Reference</w:t>
            </w:r>
          </w:p>
        </w:tc>
        <w:tc>
          <w:tcPr>
            <w:tcW w:w="1980" w:type="dxa"/>
            <w:tcBorders>
              <w:top w:val="single" w:sz="4" w:space="0" w:color="auto"/>
              <w:left w:val="nil"/>
              <w:bottom w:val="single" w:sz="4" w:space="0" w:color="auto"/>
              <w:right w:val="single" w:sz="4" w:space="0" w:color="auto"/>
            </w:tcBorders>
            <w:shd w:val="clear" w:color="auto" w:fill="auto"/>
            <w:noWrap/>
            <w:hideMark/>
          </w:tcPr>
          <w:p w:rsidR="00552512" w:rsidRPr="00107E78" w:rsidRDefault="000238B1" w:rsidP="0066714E">
            <w:pPr>
              <w:jc w:val="center"/>
              <w:rPr>
                <w:rFonts w:ascii="Arial" w:hAnsi="Arial" w:cs="Arial"/>
                <w:b/>
                <w:bCs/>
                <w:sz w:val="20"/>
                <w:szCs w:val="20"/>
              </w:rPr>
            </w:pPr>
            <w:r w:rsidRPr="00107E78">
              <w:rPr>
                <w:rFonts w:ascii="Arial" w:hAnsi="Arial" w:cs="Arial"/>
                <w:color w:val="000000"/>
                <w:sz w:val="20"/>
                <w:szCs w:val="20"/>
              </w:rPr>
              <w:t>TR-</w:t>
            </w:r>
            <w:r w:rsidR="007F5CD4">
              <w:rPr>
                <w:rFonts w:ascii="Arial" w:hAnsi="Arial" w:cs="Arial"/>
                <w:color w:val="000000"/>
                <w:sz w:val="20"/>
                <w:szCs w:val="20"/>
              </w:rPr>
              <w:t>02</w:t>
            </w:r>
          </w:p>
        </w:tc>
      </w:tr>
      <w:tr w:rsidR="00552512" w:rsidRPr="00107E78" w:rsidTr="00B6685B">
        <w:trPr>
          <w:gridAfter w:val="4"/>
          <w:wAfter w:w="18217"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552512" w:rsidRPr="00107E78" w:rsidRDefault="00552512" w:rsidP="0066714E">
            <w:pPr>
              <w:rPr>
                <w:rFonts w:ascii="Arial" w:hAnsi="Arial" w:cs="Arial"/>
                <w:b/>
                <w:bCs/>
                <w:sz w:val="20"/>
                <w:szCs w:val="20"/>
              </w:rPr>
            </w:pPr>
            <w:r w:rsidRPr="00107E78">
              <w:rPr>
                <w:rFonts w:ascii="Arial" w:hAnsi="Arial" w:cs="Arial"/>
                <w:b/>
                <w:bCs/>
                <w:sz w:val="20"/>
                <w:szCs w:val="20"/>
              </w:rPr>
              <w:t>Prepared By</w:t>
            </w:r>
          </w:p>
        </w:tc>
        <w:tc>
          <w:tcPr>
            <w:tcW w:w="3847" w:type="dxa"/>
            <w:tcBorders>
              <w:top w:val="single" w:sz="4" w:space="0" w:color="auto"/>
              <w:left w:val="nil"/>
              <w:bottom w:val="single" w:sz="4" w:space="0" w:color="auto"/>
              <w:right w:val="single" w:sz="4" w:space="0" w:color="auto"/>
            </w:tcBorders>
            <w:shd w:val="clear" w:color="000000" w:fill="FFFFFF"/>
            <w:noWrap/>
            <w:hideMark/>
          </w:tcPr>
          <w:p w:rsidR="00552512" w:rsidRPr="00107E78" w:rsidRDefault="00564652" w:rsidP="0066714E">
            <w:pPr>
              <w:rPr>
                <w:rFonts w:ascii="Arial" w:hAnsi="Arial" w:cs="Arial"/>
                <w:sz w:val="20"/>
                <w:szCs w:val="20"/>
              </w:rPr>
            </w:pPr>
            <w:r w:rsidRPr="00107E78">
              <w:rPr>
                <w:rFonts w:ascii="Arial" w:hAnsi="Arial" w:cs="Arial"/>
                <w:bCs/>
                <w:sz w:val="20"/>
                <w:szCs w:val="20"/>
              </w:rPr>
              <w:t>Mr. A</w:t>
            </w:r>
          </w:p>
        </w:tc>
        <w:tc>
          <w:tcPr>
            <w:tcW w:w="2250" w:type="dxa"/>
            <w:tcBorders>
              <w:top w:val="nil"/>
              <w:left w:val="nil"/>
              <w:bottom w:val="nil"/>
              <w:right w:val="nil"/>
            </w:tcBorders>
            <w:shd w:val="clear" w:color="auto" w:fill="auto"/>
            <w:noWrap/>
            <w:hideMark/>
          </w:tcPr>
          <w:p w:rsidR="00552512" w:rsidRPr="00107E78" w:rsidRDefault="00552512" w:rsidP="0066714E">
            <w:pPr>
              <w:rPr>
                <w:rFonts w:ascii="Arial" w:hAnsi="Arial" w:cs="Arial"/>
                <w:sz w:val="20"/>
                <w:szCs w:val="20"/>
              </w:rPr>
            </w:pPr>
          </w:p>
        </w:tc>
        <w:tc>
          <w:tcPr>
            <w:tcW w:w="1710" w:type="dxa"/>
            <w:tcBorders>
              <w:top w:val="single" w:sz="4" w:space="0" w:color="auto"/>
              <w:left w:val="single" w:sz="4" w:space="0" w:color="auto"/>
              <w:bottom w:val="single" w:sz="4" w:space="0" w:color="auto"/>
              <w:right w:val="single" w:sz="4" w:space="0" w:color="auto"/>
            </w:tcBorders>
            <w:shd w:val="clear" w:color="000000" w:fill="C0C0C0"/>
            <w:noWrap/>
            <w:hideMark/>
          </w:tcPr>
          <w:p w:rsidR="00552512" w:rsidRPr="00107E78" w:rsidRDefault="00552512" w:rsidP="0066714E">
            <w:pPr>
              <w:rPr>
                <w:rFonts w:ascii="Arial" w:hAnsi="Arial" w:cs="Arial"/>
                <w:b/>
                <w:bCs/>
                <w:sz w:val="20"/>
                <w:szCs w:val="20"/>
              </w:rPr>
            </w:pPr>
            <w:r w:rsidRPr="00107E78">
              <w:rPr>
                <w:rFonts w:ascii="Arial" w:hAnsi="Arial" w:cs="Arial"/>
                <w:b/>
                <w:bCs/>
                <w:sz w:val="20"/>
                <w:szCs w:val="20"/>
              </w:rPr>
              <w:t>Date</w:t>
            </w:r>
          </w:p>
        </w:tc>
        <w:tc>
          <w:tcPr>
            <w:tcW w:w="1987" w:type="dxa"/>
            <w:gridSpan w:val="2"/>
            <w:tcBorders>
              <w:top w:val="single" w:sz="4" w:space="0" w:color="auto"/>
              <w:left w:val="nil"/>
              <w:bottom w:val="single" w:sz="4" w:space="0" w:color="auto"/>
              <w:right w:val="single" w:sz="4" w:space="0" w:color="auto"/>
            </w:tcBorders>
            <w:shd w:val="clear" w:color="auto" w:fill="auto"/>
            <w:noWrap/>
            <w:hideMark/>
          </w:tcPr>
          <w:p w:rsidR="00552512" w:rsidRPr="00107E78" w:rsidRDefault="00552512" w:rsidP="0066714E">
            <w:pPr>
              <w:jc w:val="center"/>
              <w:rPr>
                <w:rFonts w:ascii="Arial" w:hAnsi="Arial" w:cs="Arial"/>
                <w:sz w:val="20"/>
                <w:szCs w:val="20"/>
              </w:rPr>
            </w:pPr>
            <w:r w:rsidRPr="00107E78">
              <w:rPr>
                <w:rFonts w:ascii="Arial" w:hAnsi="Arial" w:cs="Arial"/>
                <w:bCs/>
                <w:sz w:val="20"/>
                <w:szCs w:val="20"/>
              </w:rPr>
              <w:t>DD-MM-YYYY</w:t>
            </w:r>
          </w:p>
        </w:tc>
      </w:tr>
      <w:tr w:rsidR="00552512" w:rsidRPr="00107E78" w:rsidTr="00B6685B">
        <w:trPr>
          <w:gridAfter w:val="4"/>
          <w:wAfter w:w="18217"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552512" w:rsidRPr="00107E78" w:rsidRDefault="00552512" w:rsidP="0066714E">
            <w:pPr>
              <w:rPr>
                <w:rFonts w:ascii="Arial" w:hAnsi="Arial" w:cs="Arial"/>
                <w:b/>
                <w:bCs/>
                <w:sz w:val="20"/>
                <w:szCs w:val="20"/>
              </w:rPr>
            </w:pPr>
            <w:r w:rsidRPr="00107E78">
              <w:rPr>
                <w:rFonts w:ascii="Arial" w:hAnsi="Arial" w:cs="Arial"/>
                <w:b/>
                <w:bCs/>
                <w:sz w:val="20"/>
                <w:szCs w:val="20"/>
              </w:rPr>
              <w:t>Reviewed By</w:t>
            </w:r>
          </w:p>
        </w:tc>
        <w:tc>
          <w:tcPr>
            <w:tcW w:w="3847" w:type="dxa"/>
            <w:tcBorders>
              <w:top w:val="single" w:sz="4" w:space="0" w:color="auto"/>
              <w:left w:val="nil"/>
              <w:bottom w:val="single" w:sz="4" w:space="0" w:color="auto"/>
              <w:right w:val="single" w:sz="4" w:space="0" w:color="auto"/>
            </w:tcBorders>
            <w:shd w:val="clear" w:color="000000" w:fill="FFFFFF"/>
            <w:noWrap/>
            <w:hideMark/>
          </w:tcPr>
          <w:p w:rsidR="00552512" w:rsidRPr="00107E78" w:rsidRDefault="00564652" w:rsidP="0066714E">
            <w:pPr>
              <w:rPr>
                <w:rFonts w:ascii="Arial" w:hAnsi="Arial" w:cs="Arial"/>
                <w:sz w:val="20"/>
                <w:szCs w:val="20"/>
              </w:rPr>
            </w:pPr>
            <w:r w:rsidRPr="00107E78">
              <w:rPr>
                <w:rFonts w:ascii="Arial" w:hAnsi="Arial" w:cs="Arial"/>
                <w:bCs/>
                <w:sz w:val="20"/>
                <w:szCs w:val="20"/>
              </w:rPr>
              <w:t>Mr. B</w:t>
            </w:r>
          </w:p>
        </w:tc>
        <w:tc>
          <w:tcPr>
            <w:tcW w:w="2250" w:type="dxa"/>
            <w:tcBorders>
              <w:top w:val="nil"/>
              <w:left w:val="nil"/>
              <w:bottom w:val="nil"/>
              <w:right w:val="nil"/>
            </w:tcBorders>
            <w:shd w:val="clear" w:color="auto" w:fill="auto"/>
            <w:noWrap/>
            <w:hideMark/>
          </w:tcPr>
          <w:p w:rsidR="00552512" w:rsidRPr="00107E78" w:rsidRDefault="00552512" w:rsidP="0066714E">
            <w:pPr>
              <w:rPr>
                <w:rFonts w:ascii="Arial" w:hAnsi="Arial" w:cs="Arial"/>
                <w:sz w:val="20"/>
                <w:szCs w:val="20"/>
              </w:rPr>
            </w:pPr>
          </w:p>
        </w:tc>
        <w:tc>
          <w:tcPr>
            <w:tcW w:w="1710" w:type="dxa"/>
            <w:tcBorders>
              <w:top w:val="single" w:sz="4" w:space="0" w:color="auto"/>
              <w:left w:val="single" w:sz="4" w:space="0" w:color="auto"/>
              <w:bottom w:val="single" w:sz="4" w:space="0" w:color="auto"/>
              <w:right w:val="single" w:sz="4" w:space="0" w:color="auto"/>
            </w:tcBorders>
            <w:shd w:val="clear" w:color="000000" w:fill="C0C0C0"/>
            <w:noWrap/>
            <w:hideMark/>
          </w:tcPr>
          <w:p w:rsidR="00552512" w:rsidRPr="00107E78" w:rsidRDefault="00552512" w:rsidP="0066714E">
            <w:pPr>
              <w:rPr>
                <w:rFonts w:ascii="Arial" w:hAnsi="Arial" w:cs="Arial"/>
                <w:b/>
                <w:bCs/>
                <w:sz w:val="20"/>
                <w:szCs w:val="20"/>
              </w:rPr>
            </w:pPr>
            <w:r w:rsidRPr="00107E78">
              <w:rPr>
                <w:rFonts w:ascii="Arial" w:hAnsi="Arial" w:cs="Arial"/>
                <w:b/>
                <w:bCs/>
                <w:sz w:val="20"/>
                <w:szCs w:val="20"/>
              </w:rPr>
              <w:t>Date</w:t>
            </w:r>
          </w:p>
        </w:tc>
        <w:tc>
          <w:tcPr>
            <w:tcW w:w="1987" w:type="dxa"/>
            <w:gridSpan w:val="2"/>
            <w:tcBorders>
              <w:top w:val="single" w:sz="4" w:space="0" w:color="auto"/>
              <w:left w:val="nil"/>
              <w:bottom w:val="single" w:sz="4" w:space="0" w:color="auto"/>
              <w:right w:val="single" w:sz="4" w:space="0" w:color="auto"/>
            </w:tcBorders>
            <w:shd w:val="clear" w:color="auto" w:fill="auto"/>
            <w:noWrap/>
            <w:hideMark/>
          </w:tcPr>
          <w:p w:rsidR="00552512" w:rsidRPr="00107E78" w:rsidRDefault="00552512" w:rsidP="0066714E">
            <w:pPr>
              <w:jc w:val="center"/>
              <w:rPr>
                <w:rFonts w:ascii="Arial" w:hAnsi="Arial" w:cs="Arial"/>
                <w:sz w:val="20"/>
                <w:szCs w:val="20"/>
              </w:rPr>
            </w:pPr>
            <w:r w:rsidRPr="00107E78">
              <w:rPr>
                <w:rFonts w:ascii="Arial" w:hAnsi="Arial" w:cs="Arial"/>
                <w:bCs/>
                <w:sz w:val="20"/>
                <w:szCs w:val="20"/>
              </w:rPr>
              <w:t>DD-MM-YYYY</w:t>
            </w:r>
          </w:p>
        </w:tc>
      </w:tr>
      <w:tr w:rsidR="00552512" w:rsidRPr="00107E78" w:rsidTr="00B6685B">
        <w:trPr>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552512" w:rsidRPr="00107E78" w:rsidRDefault="00552512" w:rsidP="0066714E">
            <w:pPr>
              <w:rPr>
                <w:rFonts w:ascii="Arial" w:hAnsi="Arial" w:cs="Arial"/>
                <w:b/>
                <w:bCs/>
                <w:sz w:val="20"/>
                <w:szCs w:val="20"/>
              </w:rPr>
            </w:pPr>
            <w:r w:rsidRPr="00107E78">
              <w:rPr>
                <w:rFonts w:ascii="Arial" w:hAnsi="Arial" w:cs="Arial"/>
                <w:b/>
                <w:bCs/>
                <w:sz w:val="20"/>
                <w:szCs w:val="20"/>
              </w:rPr>
              <w:t>Period ended</w:t>
            </w:r>
          </w:p>
        </w:tc>
        <w:tc>
          <w:tcPr>
            <w:tcW w:w="3847" w:type="dxa"/>
            <w:tcBorders>
              <w:top w:val="single" w:sz="4" w:space="0" w:color="auto"/>
              <w:left w:val="nil"/>
              <w:bottom w:val="single" w:sz="4" w:space="0" w:color="auto"/>
              <w:right w:val="single" w:sz="4" w:space="0" w:color="000000"/>
            </w:tcBorders>
            <w:shd w:val="clear" w:color="auto" w:fill="auto"/>
            <w:noWrap/>
            <w:hideMark/>
          </w:tcPr>
          <w:p w:rsidR="00552512" w:rsidRPr="00107E78" w:rsidRDefault="00552512" w:rsidP="0066714E">
            <w:pPr>
              <w:rPr>
                <w:rFonts w:ascii="Arial" w:hAnsi="Arial" w:cs="Arial"/>
                <w:sz w:val="20"/>
                <w:szCs w:val="20"/>
              </w:rPr>
            </w:pPr>
            <w:r w:rsidRPr="00107E78">
              <w:rPr>
                <w:rFonts w:ascii="Arial" w:hAnsi="Arial" w:cs="Arial"/>
                <w:bCs/>
                <w:sz w:val="20"/>
                <w:szCs w:val="20"/>
              </w:rPr>
              <w:t>DD-MM-YYYY</w:t>
            </w:r>
          </w:p>
        </w:tc>
        <w:tc>
          <w:tcPr>
            <w:tcW w:w="2250" w:type="dxa"/>
            <w:tcBorders>
              <w:top w:val="nil"/>
              <w:left w:val="nil"/>
              <w:bottom w:val="nil"/>
              <w:right w:val="nil"/>
            </w:tcBorders>
            <w:shd w:val="clear" w:color="auto" w:fill="auto"/>
            <w:noWrap/>
            <w:hideMark/>
          </w:tcPr>
          <w:p w:rsidR="00552512" w:rsidRPr="00107E78" w:rsidRDefault="00552512" w:rsidP="0066714E">
            <w:pPr>
              <w:rPr>
                <w:rFonts w:ascii="Arial" w:hAnsi="Arial" w:cs="Arial"/>
                <w:sz w:val="20"/>
                <w:szCs w:val="20"/>
              </w:rPr>
            </w:pPr>
          </w:p>
        </w:tc>
        <w:tc>
          <w:tcPr>
            <w:tcW w:w="10678" w:type="dxa"/>
            <w:gridSpan w:val="4"/>
            <w:tcBorders>
              <w:top w:val="nil"/>
              <w:left w:val="nil"/>
              <w:bottom w:val="nil"/>
              <w:right w:val="nil"/>
            </w:tcBorders>
            <w:shd w:val="clear" w:color="auto" w:fill="auto"/>
            <w:noWrap/>
            <w:hideMark/>
          </w:tcPr>
          <w:p w:rsidR="00552512" w:rsidRPr="00107E78" w:rsidRDefault="00552512" w:rsidP="0066714E">
            <w:pPr>
              <w:jc w:val="center"/>
              <w:rPr>
                <w:rFonts w:ascii="Arial" w:hAnsi="Arial" w:cs="Arial"/>
                <w:sz w:val="20"/>
                <w:szCs w:val="20"/>
              </w:rPr>
            </w:pPr>
          </w:p>
        </w:tc>
        <w:tc>
          <w:tcPr>
            <w:tcW w:w="3745" w:type="dxa"/>
            <w:tcBorders>
              <w:top w:val="nil"/>
              <w:left w:val="nil"/>
              <w:bottom w:val="nil"/>
              <w:right w:val="nil"/>
            </w:tcBorders>
            <w:shd w:val="clear" w:color="auto" w:fill="auto"/>
            <w:noWrap/>
            <w:hideMark/>
          </w:tcPr>
          <w:p w:rsidR="00552512" w:rsidRPr="00107E78" w:rsidRDefault="00552512" w:rsidP="0066714E">
            <w:pPr>
              <w:rPr>
                <w:rFonts w:ascii="Arial" w:hAnsi="Arial" w:cs="Arial"/>
                <w:sz w:val="20"/>
                <w:szCs w:val="20"/>
              </w:rPr>
            </w:pPr>
          </w:p>
        </w:tc>
        <w:tc>
          <w:tcPr>
            <w:tcW w:w="3225" w:type="dxa"/>
            <w:tcBorders>
              <w:top w:val="nil"/>
              <w:left w:val="nil"/>
              <w:bottom w:val="nil"/>
              <w:right w:val="nil"/>
            </w:tcBorders>
            <w:shd w:val="clear" w:color="auto" w:fill="auto"/>
            <w:noWrap/>
            <w:hideMark/>
          </w:tcPr>
          <w:p w:rsidR="00552512" w:rsidRPr="00107E78" w:rsidRDefault="00552512" w:rsidP="0066714E">
            <w:pPr>
              <w:rPr>
                <w:rFonts w:ascii="Arial" w:hAnsi="Arial" w:cs="Arial"/>
                <w:sz w:val="20"/>
                <w:szCs w:val="20"/>
              </w:rPr>
            </w:pPr>
          </w:p>
        </w:tc>
        <w:tc>
          <w:tcPr>
            <w:tcW w:w="4266" w:type="dxa"/>
            <w:tcBorders>
              <w:top w:val="nil"/>
              <w:left w:val="nil"/>
              <w:bottom w:val="nil"/>
              <w:right w:val="nil"/>
            </w:tcBorders>
            <w:shd w:val="clear" w:color="auto" w:fill="auto"/>
            <w:noWrap/>
            <w:hideMark/>
          </w:tcPr>
          <w:p w:rsidR="00552512" w:rsidRPr="00107E78" w:rsidRDefault="00552512" w:rsidP="0066714E">
            <w:pPr>
              <w:rPr>
                <w:rFonts w:ascii="Arial" w:hAnsi="Arial" w:cs="Arial"/>
                <w:sz w:val="20"/>
                <w:szCs w:val="20"/>
              </w:rPr>
            </w:pPr>
          </w:p>
        </w:tc>
      </w:tr>
    </w:tbl>
    <w:p w:rsidR="00552512" w:rsidRPr="00107E78" w:rsidRDefault="00552512" w:rsidP="0066714E">
      <w:pPr>
        <w:rPr>
          <w:rFonts w:ascii="Arial" w:hAnsi="Arial" w:cs="Arial"/>
          <w:sz w:val="20"/>
          <w:szCs w:val="20"/>
        </w:rPr>
      </w:pPr>
    </w:p>
    <w:p w:rsidR="00FB2C3C" w:rsidRPr="00107E78" w:rsidRDefault="00FB2C3C" w:rsidP="0066714E">
      <w:pPr>
        <w:rPr>
          <w:rFonts w:ascii="Arial" w:hAnsi="Arial" w:cs="Arial"/>
          <w:sz w:val="20"/>
          <w:szCs w:val="20"/>
        </w:rPr>
      </w:pPr>
    </w:p>
    <w:tbl>
      <w:tblPr>
        <w:tblW w:w="14824" w:type="dxa"/>
        <w:tblLook w:val="04A0" w:firstRow="1" w:lastRow="0" w:firstColumn="1" w:lastColumn="0" w:noHBand="0" w:noVBand="1"/>
      </w:tblPr>
      <w:tblGrid>
        <w:gridCol w:w="2296"/>
        <w:gridCol w:w="12528"/>
      </w:tblGrid>
      <w:tr w:rsidR="00FB2C3C" w:rsidRPr="00107E78" w:rsidTr="00271DE6">
        <w:trPr>
          <w:trHeight w:val="332"/>
        </w:trPr>
        <w:tc>
          <w:tcPr>
            <w:tcW w:w="2296"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FB2C3C" w:rsidRPr="00107E78" w:rsidRDefault="00FB2C3C" w:rsidP="00271DE6">
            <w:pPr>
              <w:jc w:val="both"/>
              <w:rPr>
                <w:rFonts w:ascii="Arial" w:hAnsi="Arial" w:cs="Arial"/>
                <w:b/>
                <w:bCs/>
                <w:color w:val="000000"/>
                <w:sz w:val="20"/>
                <w:szCs w:val="20"/>
              </w:rPr>
            </w:pPr>
            <w:r w:rsidRPr="00107E78">
              <w:rPr>
                <w:rFonts w:ascii="Arial" w:hAnsi="Arial" w:cs="Arial"/>
                <w:b/>
                <w:bCs/>
                <w:color w:val="000000"/>
                <w:sz w:val="20"/>
                <w:szCs w:val="20"/>
              </w:rPr>
              <w:t>Procedure Name:</w:t>
            </w:r>
          </w:p>
        </w:tc>
        <w:tc>
          <w:tcPr>
            <w:tcW w:w="12528" w:type="dxa"/>
            <w:tcBorders>
              <w:top w:val="single" w:sz="4" w:space="0" w:color="auto"/>
              <w:left w:val="single" w:sz="4" w:space="0" w:color="auto"/>
              <w:bottom w:val="single" w:sz="4" w:space="0" w:color="auto"/>
              <w:right w:val="single" w:sz="4" w:space="0" w:color="auto"/>
            </w:tcBorders>
            <w:shd w:val="clear" w:color="auto" w:fill="auto"/>
            <w:noWrap/>
            <w:hideMark/>
          </w:tcPr>
          <w:p w:rsidR="00FB2C3C" w:rsidRPr="00107E78" w:rsidRDefault="00180C6F" w:rsidP="00271DE6">
            <w:pPr>
              <w:jc w:val="both"/>
              <w:rPr>
                <w:rFonts w:ascii="Arial" w:hAnsi="Arial" w:cs="Arial"/>
                <w:color w:val="000000"/>
                <w:sz w:val="20"/>
                <w:szCs w:val="20"/>
              </w:rPr>
            </w:pPr>
            <w:r w:rsidRPr="00107E78">
              <w:rPr>
                <w:rFonts w:ascii="Arial" w:hAnsi="Arial" w:cs="Arial"/>
                <w:color w:val="000000"/>
                <w:sz w:val="20"/>
                <w:szCs w:val="20"/>
              </w:rPr>
              <w:t>Circulate balance confirmation letter for major debtors and maintain confirmation control sheet.</w:t>
            </w:r>
          </w:p>
        </w:tc>
      </w:tr>
    </w:tbl>
    <w:p w:rsidR="00FB2C3C" w:rsidRPr="00107E78" w:rsidRDefault="00FB2C3C" w:rsidP="0066714E">
      <w:pPr>
        <w:rPr>
          <w:rFonts w:ascii="Arial" w:hAnsi="Arial" w:cs="Arial"/>
          <w:sz w:val="20"/>
          <w:szCs w:val="20"/>
        </w:rPr>
      </w:pPr>
    </w:p>
    <w:tbl>
      <w:tblPr>
        <w:tblW w:w="14824" w:type="dxa"/>
        <w:tblLook w:val="04A0" w:firstRow="1" w:lastRow="0" w:firstColumn="1" w:lastColumn="0" w:noHBand="0" w:noVBand="1"/>
      </w:tblPr>
      <w:tblGrid>
        <w:gridCol w:w="2296"/>
        <w:gridCol w:w="12528"/>
      </w:tblGrid>
      <w:tr w:rsidR="00552512" w:rsidRPr="00107E78" w:rsidTr="00FB2C3C">
        <w:trPr>
          <w:trHeight w:val="332"/>
        </w:trPr>
        <w:tc>
          <w:tcPr>
            <w:tcW w:w="2296"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552512" w:rsidRPr="00107E78" w:rsidRDefault="00552512" w:rsidP="0066714E">
            <w:pPr>
              <w:jc w:val="both"/>
              <w:rPr>
                <w:rFonts w:ascii="Arial" w:hAnsi="Arial" w:cs="Arial"/>
                <w:b/>
                <w:bCs/>
                <w:color w:val="000000"/>
                <w:sz w:val="20"/>
                <w:szCs w:val="20"/>
              </w:rPr>
            </w:pPr>
            <w:r w:rsidRPr="00107E78">
              <w:rPr>
                <w:rFonts w:ascii="Arial" w:hAnsi="Arial" w:cs="Arial"/>
                <w:b/>
                <w:bCs/>
                <w:color w:val="000000"/>
                <w:sz w:val="20"/>
                <w:szCs w:val="20"/>
              </w:rPr>
              <w:t>Objective:</w:t>
            </w:r>
          </w:p>
        </w:tc>
        <w:tc>
          <w:tcPr>
            <w:tcW w:w="12528" w:type="dxa"/>
            <w:tcBorders>
              <w:top w:val="single" w:sz="4" w:space="0" w:color="auto"/>
              <w:left w:val="single" w:sz="4" w:space="0" w:color="auto"/>
              <w:bottom w:val="single" w:sz="4" w:space="0" w:color="auto"/>
              <w:right w:val="single" w:sz="4" w:space="0" w:color="auto"/>
            </w:tcBorders>
            <w:shd w:val="clear" w:color="auto" w:fill="auto"/>
            <w:noWrap/>
            <w:hideMark/>
          </w:tcPr>
          <w:p w:rsidR="00552512" w:rsidRPr="00107E78" w:rsidRDefault="00552512" w:rsidP="000238B1">
            <w:pPr>
              <w:jc w:val="both"/>
              <w:rPr>
                <w:rFonts w:ascii="Arial" w:hAnsi="Arial" w:cs="Arial"/>
                <w:color w:val="000000"/>
                <w:sz w:val="20"/>
                <w:szCs w:val="20"/>
              </w:rPr>
            </w:pPr>
            <w:r w:rsidRPr="00107E78">
              <w:rPr>
                <w:rFonts w:ascii="Arial" w:hAnsi="Arial" w:cs="Arial"/>
                <w:color w:val="000000"/>
                <w:sz w:val="20"/>
                <w:szCs w:val="20"/>
              </w:rPr>
              <w:t xml:space="preserve">To check occurrence and accuracy of </w:t>
            </w:r>
            <w:r w:rsidR="00C76BCD" w:rsidRPr="00107E78">
              <w:rPr>
                <w:rFonts w:ascii="Arial" w:hAnsi="Arial" w:cs="Arial"/>
                <w:color w:val="000000"/>
                <w:sz w:val="20"/>
                <w:szCs w:val="20"/>
              </w:rPr>
              <w:t>trade receivables</w:t>
            </w:r>
            <w:r w:rsidRPr="00107E78">
              <w:rPr>
                <w:rFonts w:ascii="Arial" w:hAnsi="Arial" w:cs="Arial"/>
                <w:color w:val="000000"/>
                <w:sz w:val="20"/>
                <w:szCs w:val="20"/>
              </w:rPr>
              <w:t>.</w:t>
            </w:r>
          </w:p>
        </w:tc>
      </w:tr>
    </w:tbl>
    <w:p w:rsidR="00552512" w:rsidRPr="00107E78" w:rsidRDefault="00552512" w:rsidP="0066714E">
      <w:pPr>
        <w:rPr>
          <w:rFonts w:ascii="Arial" w:hAnsi="Arial" w:cs="Arial"/>
          <w:sz w:val="20"/>
          <w:szCs w:val="20"/>
        </w:rPr>
      </w:pPr>
    </w:p>
    <w:tbl>
      <w:tblPr>
        <w:tblW w:w="14824" w:type="dxa"/>
        <w:tblLook w:val="04A0" w:firstRow="1" w:lastRow="0" w:firstColumn="1" w:lastColumn="0" w:noHBand="0" w:noVBand="1"/>
      </w:tblPr>
      <w:tblGrid>
        <w:gridCol w:w="2296"/>
        <w:gridCol w:w="12528"/>
      </w:tblGrid>
      <w:tr w:rsidR="00552512" w:rsidRPr="00107E78" w:rsidTr="00EB0F91">
        <w:trPr>
          <w:trHeight w:val="305"/>
        </w:trPr>
        <w:tc>
          <w:tcPr>
            <w:tcW w:w="2296"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552512" w:rsidRPr="00107E78" w:rsidRDefault="00552512" w:rsidP="0066714E">
            <w:pPr>
              <w:jc w:val="both"/>
              <w:rPr>
                <w:rFonts w:ascii="Arial" w:hAnsi="Arial" w:cs="Arial"/>
                <w:b/>
                <w:bCs/>
                <w:color w:val="000000"/>
                <w:sz w:val="20"/>
                <w:szCs w:val="20"/>
              </w:rPr>
            </w:pPr>
            <w:r w:rsidRPr="00107E78">
              <w:rPr>
                <w:rFonts w:ascii="Arial" w:hAnsi="Arial" w:cs="Arial"/>
                <w:b/>
                <w:bCs/>
                <w:color w:val="000000"/>
                <w:sz w:val="20"/>
                <w:szCs w:val="20"/>
              </w:rPr>
              <w:t>Assertions covered:</w:t>
            </w:r>
          </w:p>
        </w:tc>
        <w:tc>
          <w:tcPr>
            <w:tcW w:w="12528" w:type="dxa"/>
            <w:tcBorders>
              <w:top w:val="single" w:sz="4" w:space="0" w:color="auto"/>
              <w:left w:val="single" w:sz="4" w:space="0" w:color="auto"/>
              <w:bottom w:val="single" w:sz="4" w:space="0" w:color="auto"/>
              <w:right w:val="single" w:sz="4" w:space="0" w:color="auto"/>
            </w:tcBorders>
            <w:shd w:val="clear" w:color="auto" w:fill="auto"/>
            <w:noWrap/>
            <w:hideMark/>
          </w:tcPr>
          <w:p w:rsidR="00552512" w:rsidRPr="00107E78" w:rsidRDefault="00552512" w:rsidP="00C76BCD">
            <w:pPr>
              <w:jc w:val="both"/>
              <w:rPr>
                <w:rFonts w:ascii="Arial" w:hAnsi="Arial" w:cs="Arial"/>
                <w:color w:val="000000"/>
                <w:sz w:val="20"/>
                <w:szCs w:val="20"/>
              </w:rPr>
            </w:pPr>
            <w:r w:rsidRPr="00107E78">
              <w:rPr>
                <w:rFonts w:ascii="Arial" w:hAnsi="Arial" w:cs="Arial"/>
                <w:color w:val="000000"/>
                <w:sz w:val="20"/>
                <w:szCs w:val="20"/>
              </w:rPr>
              <w:t>Occurrence, Accuracy.</w:t>
            </w:r>
          </w:p>
        </w:tc>
      </w:tr>
    </w:tbl>
    <w:p w:rsidR="00EB0F91" w:rsidRPr="00107E78" w:rsidRDefault="00EB0F91">
      <w:pPr>
        <w:rPr>
          <w:rFonts w:ascii="Arial" w:hAnsi="Arial" w:cs="Arial"/>
          <w:sz w:val="20"/>
          <w:szCs w:val="20"/>
        </w:rPr>
      </w:pPr>
    </w:p>
    <w:tbl>
      <w:tblPr>
        <w:tblW w:w="14824" w:type="dxa"/>
        <w:tblLook w:val="04A0" w:firstRow="1" w:lastRow="0" w:firstColumn="1" w:lastColumn="0" w:noHBand="0" w:noVBand="1"/>
      </w:tblPr>
      <w:tblGrid>
        <w:gridCol w:w="2296"/>
        <w:gridCol w:w="12528"/>
      </w:tblGrid>
      <w:tr w:rsidR="00552512" w:rsidRPr="00107E78" w:rsidTr="00EB0F91">
        <w:trPr>
          <w:trHeight w:val="1250"/>
        </w:trPr>
        <w:tc>
          <w:tcPr>
            <w:tcW w:w="2296"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552512" w:rsidRPr="00107E78" w:rsidRDefault="00552512" w:rsidP="0066714E">
            <w:pPr>
              <w:jc w:val="both"/>
              <w:rPr>
                <w:rFonts w:ascii="Arial" w:hAnsi="Arial" w:cs="Arial"/>
                <w:b/>
                <w:bCs/>
                <w:color w:val="000000"/>
                <w:sz w:val="20"/>
                <w:szCs w:val="20"/>
              </w:rPr>
            </w:pPr>
            <w:r w:rsidRPr="00107E78">
              <w:rPr>
                <w:rFonts w:ascii="Arial" w:hAnsi="Arial" w:cs="Arial"/>
                <w:b/>
                <w:bCs/>
                <w:color w:val="000000"/>
                <w:sz w:val="20"/>
                <w:szCs w:val="20"/>
              </w:rPr>
              <w:t>Procedures performed:</w:t>
            </w:r>
          </w:p>
        </w:tc>
        <w:tc>
          <w:tcPr>
            <w:tcW w:w="12528" w:type="dxa"/>
            <w:tcBorders>
              <w:top w:val="single" w:sz="4" w:space="0" w:color="auto"/>
              <w:left w:val="single" w:sz="4" w:space="0" w:color="auto"/>
              <w:bottom w:val="single" w:sz="4" w:space="0" w:color="auto"/>
              <w:right w:val="single" w:sz="4" w:space="0" w:color="auto"/>
            </w:tcBorders>
            <w:shd w:val="clear" w:color="auto" w:fill="auto"/>
            <w:hideMark/>
          </w:tcPr>
          <w:p w:rsidR="004A32A9" w:rsidRPr="00107E78" w:rsidRDefault="004A32A9" w:rsidP="00233162">
            <w:pPr>
              <w:pStyle w:val="ListParagraph"/>
              <w:numPr>
                <w:ilvl w:val="0"/>
                <w:numId w:val="2"/>
              </w:numPr>
              <w:jc w:val="both"/>
              <w:rPr>
                <w:rFonts w:ascii="Arial" w:hAnsi="Arial" w:cs="Arial"/>
                <w:color w:val="000000"/>
                <w:sz w:val="20"/>
                <w:szCs w:val="20"/>
              </w:rPr>
            </w:pPr>
            <w:r w:rsidRPr="00107E78">
              <w:rPr>
                <w:rFonts w:ascii="Arial" w:hAnsi="Arial" w:cs="Arial"/>
                <w:color w:val="000000"/>
                <w:sz w:val="20"/>
                <w:szCs w:val="20"/>
              </w:rPr>
              <w:t>Obtain</w:t>
            </w:r>
            <w:r w:rsidR="008E0F64" w:rsidRPr="00107E78">
              <w:rPr>
                <w:rFonts w:ascii="Arial" w:hAnsi="Arial" w:cs="Arial"/>
                <w:color w:val="000000"/>
                <w:sz w:val="20"/>
                <w:szCs w:val="20"/>
              </w:rPr>
              <w:t>ed</w:t>
            </w:r>
            <w:r w:rsidRPr="00107E78">
              <w:rPr>
                <w:rFonts w:ascii="Arial" w:hAnsi="Arial" w:cs="Arial"/>
                <w:color w:val="000000"/>
                <w:sz w:val="20"/>
                <w:szCs w:val="20"/>
              </w:rPr>
              <w:t xml:space="preserve"> a party-wise movement schedule and trace the opening balances from the general ledger, subsidiary records, and last year working papers. Check</w:t>
            </w:r>
            <w:r w:rsidR="008E0F64" w:rsidRPr="00107E78">
              <w:rPr>
                <w:rFonts w:ascii="Arial" w:hAnsi="Arial" w:cs="Arial"/>
                <w:color w:val="000000"/>
                <w:sz w:val="20"/>
                <w:szCs w:val="20"/>
              </w:rPr>
              <w:t>ed</w:t>
            </w:r>
            <w:r w:rsidRPr="00107E78">
              <w:rPr>
                <w:rFonts w:ascii="Arial" w:hAnsi="Arial" w:cs="Arial"/>
                <w:color w:val="000000"/>
                <w:sz w:val="20"/>
                <w:szCs w:val="20"/>
              </w:rPr>
              <w:t xml:space="preserve"> casting and cross casting of the schedule.</w:t>
            </w:r>
          </w:p>
          <w:p w:rsidR="00552512" w:rsidRPr="00107E78" w:rsidRDefault="00C76BCD" w:rsidP="00233162">
            <w:pPr>
              <w:pStyle w:val="ListParagraph"/>
              <w:numPr>
                <w:ilvl w:val="0"/>
                <w:numId w:val="2"/>
              </w:numPr>
              <w:jc w:val="both"/>
              <w:rPr>
                <w:rFonts w:ascii="Arial" w:hAnsi="Arial" w:cs="Arial"/>
                <w:color w:val="000000"/>
                <w:sz w:val="20"/>
                <w:szCs w:val="20"/>
              </w:rPr>
            </w:pPr>
            <w:r w:rsidRPr="00107E78">
              <w:rPr>
                <w:rFonts w:ascii="Arial" w:hAnsi="Arial" w:cs="Arial"/>
                <w:color w:val="000000"/>
                <w:sz w:val="20"/>
                <w:szCs w:val="20"/>
              </w:rPr>
              <w:t>Obtained party-wise break up of trade and other receivables as at 31 December 2014.</w:t>
            </w:r>
          </w:p>
          <w:p w:rsidR="00C76BCD" w:rsidRPr="00107E78" w:rsidRDefault="008E0F64" w:rsidP="00233162">
            <w:pPr>
              <w:pStyle w:val="ListParagraph"/>
              <w:numPr>
                <w:ilvl w:val="0"/>
                <w:numId w:val="2"/>
              </w:numPr>
              <w:jc w:val="both"/>
              <w:rPr>
                <w:rFonts w:ascii="Arial" w:hAnsi="Arial" w:cs="Arial"/>
                <w:color w:val="000000"/>
                <w:sz w:val="20"/>
                <w:szCs w:val="20"/>
              </w:rPr>
            </w:pPr>
            <w:r w:rsidRPr="00107E78">
              <w:rPr>
                <w:rFonts w:ascii="Arial" w:hAnsi="Arial" w:cs="Arial"/>
                <w:color w:val="000000"/>
                <w:sz w:val="20"/>
                <w:szCs w:val="20"/>
              </w:rPr>
              <w:t xml:space="preserve">Made a selection of receivables’ balances </w:t>
            </w:r>
            <w:r w:rsidR="00C76BCD" w:rsidRPr="00107E78">
              <w:rPr>
                <w:rFonts w:ascii="Arial" w:hAnsi="Arial" w:cs="Arial"/>
                <w:color w:val="000000"/>
                <w:sz w:val="20"/>
                <w:szCs w:val="20"/>
              </w:rPr>
              <w:t xml:space="preserve">based on </w:t>
            </w:r>
            <w:r w:rsidRPr="00107E78">
              <w:rPr>
                <w:rFonts w:ascii="Arial" w:hAnsi="Arial" w:cs="Arial"/>
                <w:color w:val="000000"/>
                <w:sz w:val="20"/>
                <w:szCs w:val="20"/>
              </w:rPr>
              <w:t>high value</w:t>
            </w:r>
            <w:r w:rsidR="00C76BCD" w:rsidRPr="00107E78">
              <w:rPr>
                <w:rFonts w:ascii="Arial" w:hAnsi="Arial" w:cs="Arial"/>
                <w:color w:val="000000"/>
                <w:sz w:val="20"/>
                <w:szCs w:val="20"/>
              </w:rPr>
              <w:t>.</w:t>
            </w:r>
          </w:p>
          <w:p w:rsidR="00C76BCD" w:rsidRPr="00107E78" w:rsidRDefault="00C76BCD" w:rsidP="00233162">
            <w:pPr>
              <w:pStyle w:val="ListParagraph"/>
              <w:numPr>
                <w:ilvl w:val="0"/>
                <w:numId w:val="2"/>
              </w:numPr>
              <w:jc w:val="both"/>
              <w:rPr>
                <w:rFonts w:ascii="Arial" w:hAnsi="Arial" w:cs="Arial"/>
                <w:color w:val="000000"/>
                <w:sz w:val="20"/>
                <w:szCs w:val="20"/>
              </w:rPr>
            </w:pPr>
            <w:r w:rsidRPr="00107E78">
              <w:rPr>
                <w:rFonts w:ascii="Arial" w:hAnsi="Arial" w:cs="Arial"/>
                <w:color w:val="000000"/>
                <w:sz w:val="20"/>
                <w:szCs w:val="20"/>
              </w:rPr>
              <w:t>Circulate</w:t>
            </w:r>
            <w:r w:rsidR="00446667" w:rsidRPr="00107E78">
              <w:rPr>
                <w:rFonts w:ascii="Arial" w:hAnsi="Arial" w:cs="Arial"/>
                <w:color w:val="000000"/>
                <w:sz w:val="20"/>
                <w:szCs w:val="20"/>
              </w:rPr>
              <w:t>d</w:t>
            </w:r>
            <w:r w:rsidRPr="00107E78">
              <w:rPr>
                <w:rFonts w:ascii="Arial" w:hAnsi="Arial" w:cs="Arial"/>
                <w:color w:val="000000"/>
                <w:sz w:val="20"/>
                <w:szCs w:val="20"/>
              </w:rPr>
              <w:t xml:space="preserve"> the balance confirmation</w:t>
            </w:r>
            <w:r w:rsidR="00446667" w:rsidRPr="00107E78">
              <w:rPr>
                <w:rFonts w:ascii="Arial" w:hAnsi="Arial" w:cs="Arial"/>
                <w:color w:val="000000"/>
                <w:sz w:val="20"/>
                <w:szCs w:val="20"/>
              </w:rPr>
              <w:t>s</w:t>
            </w:r>
            <w:r w:rsidRPr="00107E78">
              <w:rPr>
                <w:rFonts w:ascii="Arial" w:hAnsi="Arial" w:cs="Arial"/>
                <w:color w:val="000000"/>
                <w:sz w:val="20"/>
                <w:szCs w:val="20"/>
              </w:rPr>
              <w:t xml:space="preserve"> to the </w:t>
            </w:r>
            <w:r w:rsidR="00981E79" w:rsidRPr="00107E78">
              <w:rPr>
                <w:rFonts w:ascii="Arial" w:hAnsi="Arial" w:cs="Arial"/>
                <w:color w:val="000000"/>
                <w:sz w:val="20"/>
                <w:szCs w:val="20"/>
              </w:rPr>
              <w:t xml:space="preserve">selected </w:t>
            </w:r>
            <w:r w:rsidRPr="00107E78">
              <w:rPr>
                <w:rFonts w:ascii="Arial" w:hAnsi="Arial" w:cs="Arial"/>
                <w:color w:val="000000"/>
                <w:sz w:val="20"/>
                <w:szCs w:val="20"/>
              </w:rPr>
              <w:t>parties.</w:t>
            </w:r>
          </w:p>
          <w:p w:rsidR="008E4858" w:rsidRPr="00107E78" w:rsidRDefault="00981E79" w:rsidP="00233162">
            <w:pPr>
              <w:pStyle w:val="ListParagraph"/>
              <w:numPr>
                <w:ilvl w:val="0"/>
                <w:numId w:val="2"/>
              </w:numPr>
              <w:jc w:val="both"/>
              <w:rPr>
                <w:rFonts w:ascii="Arial" w:hAnsi="Arial" w:cs="Arial"/>
                <w:color w:val="000000"/>
                <w:sz w:val="20"/>
                <w:szCs w:val="20"/>
              </w:rPr>
            </w:pPr>
            <w:r w:rsidRPr="00107E78">
              <w:rPr>
                <w:rFonts w:ascii="Arial" w:hAnsi="Arial" w:cs="Arial"/>
                <w:color w:val="000000"/>
                <w:sz w:val="20"/>
                <w:szCs w:val="20"/>
              </w:rPr>
              <w:t>Compared replies to the requests</w:t>
            </w:r>
            <w:r w:rsidR="008E4858" w:rsidRPr="00107E78">
              <w:rPr>
                <w:rFonts w:ascii="Arial" w:hAnsi="Arial" w:cs="Arial"/>
                <w:color w:val="000000"/>
                <w:sz w:val="20"/>
                <w:szCs w:val="20"/>
              </w:rPr>
              <w:t>.</w:t>
            </w:r>
          </w:p>
          <w:p w:rsidR="00981E79" w:rsidRPr="00107E78" w:rsidRDefault="00981E79" w:rsidP="00233162">
            <w:pPr>
              <w:pStyle w:val="ListParagraph"/>
              <w:numPr>
                <w:ilvl w:val="0"/>
                <w:numId w:val="2"/>
              </w:numPr>
              <w:jc w:val="both"/>
              <w:rPr>
                <w:rFonts w:ascii="Arial" w:hAnsi="Arial" w:cs="Arial"/>
                <w:color w:val="000000"/>
                <w:sz w:val="20"/>
                <w:szCs w:val="20"/>
              </w:rPr>
            </w:pPr>
            <w:r w:rsidRPr="00107E78">
              <w:rPr>
                <w:rFonts w:ascii="Arial" w:hAnsi="Arial" w:cs="Arial"/>
                <w:color w:val="000000"/>
                <w:sz w:val="20"/>
                <w:szCs w:val="20"/>
              </w:rPr>
              <w:t>Ensured that reconciling item, if any, are properly supported and appropriately adjusted.</w:t>
            </w:r>
          </w:p>
          <w:p w:rsidR="00981E79" w:rsidRPr="00107E78" w:rsidRDefault="00981E79" w:rsidP="00981E79">
            <w:pPr>
              <w:jc w:val="both"/>
              <w:rPr>
                <w:rFonts w:ascii="Arial" w:hAnsi="Arial" w:cs="Arial"/>
                <w:color w:val="000000"/>
                <w:sz w:val="20"/>
                <w:szCs w:val="20"/>
              </w:rPr>
            </w:pPr>
          </w:p>
        </w:tc>
      </w:tr>
    </w:tbl>
    <w:p w:rsidR="00552512" w:rsidRPr="00107E78" w:rsidRDefault="00552512" w:rsidP="0066714E">
      <w:pPr>
        <w:rPr>
          <w:rFonts w:ascii="Arial" w:hAnsi="Arial" w:cs="Arial"/>
          <w:sz w:val="20"/>
          <w:szCs w:val="20"/>
        </w:rPr>
      </w:pPr>
    </w:p>
    <w:tbl>
      <w:tblPr>
        <w:tblW w:w="14824" w:type="dxa"/>
        <w:tblLook w:val="04A0" w:firstRow="1" w:lastRow="0" w:firstColumn="1" w:lastColumn="0" w:noHBand="0" w:noVBand="1"/>
      </w:tblPr>
      <w:tblGrid>
        <w:gridCol w:w="2296"/>
        <w:gridCol w:w="12528"/>
      </w:tblGrid>
      <w:tr w:rsidR="00EB0F91" w:rsidRPr="00107E78" w:rsidTr="00271DE6">
        <w:trPr>
          <w:trHeight w:val="305"/>
        </w:trPr>
        <w:tc>
          <w:tcPr>
            <w:tcW w:w="2296" w:type="dxa"/>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EB0F91" w:rsidRPr="00107E78" w:rsidRDefault="00EB0F91" w:rsidP="00271DE6">
            <w:pPr>
              <w:jc w:val="both"/>
              <w:rPr>
                <w:rFonts w:ascii="Arial" w:hAnsi="Arial" w:cs="Arial"/>
                <w:b/>
                <w:bCs/>
                <w:color w:val="000000"/>
                <w:sz w:val="20"/>
                <w:szCs w:val="20"/>
              </w:rPr>
            </w:pPr>
            <w:r w:rsidRPr="00107E78">
              <w:rPr>
                <w:rFonts w:ascii="Arial" w:hAnsi="Arial" w:cs="Arial"/>
                <w:b/>
                <w:bCs/>
                <w:color w:val="000000"/>
                <w:sz w:val="20"/>
                <w:szCs w:val="20"/>
              </w:rPr>
              <w:t>Sampling technique:</w:t>
            </w:r>
          </w:p>
        </w:tc>
        <w:tc>
          <w:tcPr>
            <w:tcW w:w="12528" w:type="dxa"/>
            <w:tcBorders>
              <w:top w:val="single" w:sz="4" w:space="0" w:color="auto"/>
              <w:left w:val="single" w:sz="4" w:space="0" w:color="auto"/>
              <w:bottom w:val="single" w:sz="4" w:space="0" w:color="auto"/>
              <w:right w:val="single" w:sz="4" w:space="0" w:color="auto"/>
            </w:tcBorders>
            <w:shd w:val="clear" w:color="auto" w:fill="auto"/>
            <w:noWrap/>
            <w:hideMark/>
          </w:tcPr>
          <w:p w:rsidR="00EB0F91" w:rsidRPr="00107E78" w:rsidRDefault="009C2E83" w:rsidP="008E4858">
            <w:pPr>
              <w:jc w:val="both"/>
              <w:rPr>
                <w:rFonts w:ascii="Arial" w:hAnsi="Arial" w:cs="Arial"/>
                <w:color w:val="000000"/>
                <w:sz w:val="20"/>
                <w:szCs w:val="20"/>
              </w:rPr>
            </w:pPr>
            <w:r>
              <w:rPr>
                <w:rFonts w:ascii="Arial" w:hAnsi="Arial" w:cs="Arial"/>
                <w:color w:val="000000"/>
                <w:sz w:val="20"/>
                <w:szCs w:val="20"/>
              </w:rPr>
              <w:t>High value from e</w:t>
            </w:r>
            <w:r w:rsidR="00EB0F91" w:rsidRPr="00107E78">
              <w:rPr>
                <w:rFonts w:ascii="Arial" w:hAnsi="Arial" w:cs="Arial"/>
                <w:color w:val="000000"/>
                <w:sz w:val="20"/>
                <w:szCs w:val="20"/>
              </w:rPr>
              <w:t xml:space="preserve">ntire population of the </w:t>
            </w:r>
            <w:r w:rsidR="008E4858" w:rsidRPr="00107E78">
              <w:rPr>
                <w:rFonts w:ascii="Arial" w:hAnsi="Arial" w:cs="Arial"/>
                <w:color w:val="000000"/>
                <w:sz w:val="20"/>
                <w:szCs w:val="20"/>
              </w:rPr>
              <w:t>trade and other receivables</w:t>
            </w:r>
            <w:r w:rsidR="00EB0F91" w:rsidRPr="00107E78">
              <w:rPr>
                <w:rFonts w:ascii="Arial" w:hAnsi="Arial" w:cs="Arial"/>
                <w:color w:val="000000"/>
                <w:sz w:val="20"/>
                <w:szCs w:val="20"/>
              </w:rPr>
              <w:t>.</w:t>
            </w:r>
          </w:p>
        </w:tc>
      </w:tr>
    </w:tbl>
    <w:p w:rsidR="00EB0F91" w:rsidRPr="00107E78" w:rsidRDefault="00EB0F91" w:rsidP="0066714E">
      <w:pPr>
        <w:rPr>
          <w:rFonts w:ascii="Arial" w:hAnsi="Arial" w:cs="Arial"/>
          <w:sz w:val="20"/>
          <w:szCs w:val="20"/>
        </w:rPr>
      </w:pPr>
    </w:p>
    <w:tbl>
      <w:tblPr>
        <w:tblW w:w="11282" w:type="dxa"/>
        <w:tblLook w:val="04A0" w:firstRow="1" w:lastRow="0" w:firstColumn="1" w:lastColumn="0" w:noHBand="0" w:noVBand="1"/>
      </w:tblPr>
      <w:tblGrid>
        <w:gridCol w:w="483"/>
        <w:gridCol w:w="1150"/>
        <w:gridCol w:w="1150"/>
        <w:gridCol w:w="1184"/>
        <w:gridCol w:w="1461"/>
        <w:gridCol w:w="1461"/>
        <w:gridCol w:w="1461"/>
        <w:gridCol w:w="1436"/>
        <w:gridCol w:w="1496"/>
      </w:tblGrid>
      <w:tr w:rsidR="00B71098" w:rsidRPr="00107E78" w:rsidTr="00B71098">
        <w:trPr>
          <w:trHeight w:val="255"/>
        </w:trPr>
        <w:tc>
          <w:tcPr>
            <w:tcW w:w="6889" w:type="dxa"/>
            <w:gridSpan w:val="6"/>
            <w:tcBorders>
              <w:top w:val="nil"/>
              <w:left w:val="nil"/>
              <w:bottom w:val="nil"/>
              <w:right w:val="nil"/>
            </w:tcBorders>
            <w:shd w:val="clear" w:color="auto" w:fill="auto"/>
            <w:noWrap/>
            <w:vAlign w:val="bottom"/>
            <w:hideMark/>
          </w:tcPr>
          <w:p w:rsidR="00B71098" w:rsidRPr="00107E78" w:rsidRDefault="00B71098" w:rsidP="00744B56">
            <w:pPr>
              <w:rPr>
                <w:rFonts w:ascii="Arial" w:hAnsi="Arial" w:cs="Arial"/>
                <w:b/>
                <w:bCs/>
                <w:color w:val="000000"/>
                <w:sz w:val="20"/>
                <w:szCs w:val="20"/>
              </w:rPr>
            </w:pPr>
            <w:r w:rsidRPr="00107E78">
              <w:rPr>
                <w:rFonts w:ascii="Arial" w:hAnsi="Arial" w:cs="Arial"/>
                <w:b/>
                <w:bCs/>
                <w:color w:val="000000"/>
                <w:sz w:val="20"/>
                <w:szCs w:val="20"/>
              </w:rPr>
              <w:t>Confirmation Control Sheet</w:t>
            </w:r>
            <w:r w:rsidR="009C5659">
              <w:rPr>
                <w:rFonts w:ascii="Arial" w:hAnsi="Arial" w:cs="Arial"/>
                <w:b/>
                <w:bCs/>
                <w:color w:val="000000"/>
                <w:sz w:val="20"/>
                <w:szCs w:val="20"/>
              </w:rPr>
              <w:t>:</w:t>
            </w:r>
            <w:r w:rsidRPr="00107E78">
              <w:rPr>
                <w:rFonts w:ascii="Arial" w:hAnsi="Arial" w:cs="Arial"/>
                <w:b/>
                <w:bCs/>
                <w:color w:val="000000"/>
                <w:sz w:val="20"/>
                <w:szCs w:val="20"/>
              </w:rPr>
              <w:t xml:space="preserve"> Trade Receivable</w:t>
            </w:r>
          </w:p>
        </w:tc>
        <w:tc>
          <w:tcPr>
            <w:tcW w:w="1461" w:type="dxa"/>
            <w:tcBorders>
              <w:top w:val="nil"/>
              <w:left w:val="nil"/>
              <w:bottom w:val="nil"/>
              <w:right w:val="nil"/>
            </w:tcBorders>
            <w:shd w:val="clear" w:color="auto" w:fill="auto"/>
            <w:noWrap/>
            <w:vAlign w:val="bottom"/>
            <w:hideMark/>
          </w:tcPr>
          <w:p w:rsidR="00B71098" w:rsidRPr="00107E78" w:rsidRDefault="00B71098" w:rsidP="00744B56">
            <w:pPr>
              <w:rPr>
                <w:rFonts w:ascii="Arial" w:hAnsi="Arial" w:cs="Arial"/>
                <w:bCs/>
                <w:color w:val="000000"/>
                <w:sz w:val="20"/>
                <w:szCs w:val="20"/>
              </w:rPr>
            </w:pPr>
            <w:r w:rsidRPr="00107E78">
              <w:rPr>
                <w:rFonts w:ascii="Arial" w:hAnsi="Arial" w:cs="Arial"/>
                <w:bCs/>
                <w:color w:val="000000"/>
                <w:sz w:val="20"/>
                <w:szCs w:val="20"/>
              </w:rPr>
              <w:t xml:space="preserve">         A</w:t>
            </w:r>
          </w:p>
        </w:tc>
        <w:tc>
          <w:tcPr>
            <w:tcW w:w="1436" w:type="dxa"/>
            <w:tcBorders>
              <w:top w:val="nil"/>
              <w:left w:val="nil"/>
              <w:bottom w:val="nil"/>
              <w:right w:val="nil"/>
            </w:tcBorders>
            <w:shd w:val="clear" w:color="auto" w:fill="auto"/>
            <w:noWrap/>
            <w:vAlign w:val="bottom"/>
            <w:hideMark/>
          </w:tcPr>
          <w:p w:rsidR="00B71098" w:rsidRPr="00107E78" w:rsidRDefault="00B71098" w:rsidP="00744B56">
            <w:pPr>
              <w:jc w:val="center"/>
              <w:rPr>
                <w:rFonts w:ascii="Arial" w:hAnsi="Arial" w:cs="Arial"/>
                <w:color w:val="000000"/>
                <w:sz w:val="20"/>
                <w:szCs w:val="20"/>
              </w:rPr>
            </w:pPr>
            <w:r w:rsidRPr="00107E78">
              <w:rPr>
                <w:rFonts w:ascii="Arial" w:hAnsi="Arial" w:cs="Arial"/>
                <w:color w:val="000000"/>
                <w:sz w:val="20"/>
                <w:szCs w:val="20"/>
              </w:rPr>
              <w:t>B</w:t>
            </w:r>
          </w:p>
        </w:tc>
        <w:tc>
          <w:tcPr>
            <w:tcW w:w="1496" w:type="dxa"/>
            <w:tcBorders>
              <w:top w:val="nil"/>
              <w:left w:val="nil"/>
              <w:bottom w:val="nil"/>
              <w:right w:val="nil"/>
            </w:tcBorders>
            <w:shd w:val="clear" w:color="auto" w:fill="auto"/>
            <w:noWrap/>
            <w:vAlign w:val="bottom"/>
            <w:hideMark/>
          </w:tcPr>
          <w:p w:rsidR="00B71098" w:rsidRPr="00107E78" w:rsidRDefault="00B71098" w:rsidP="00744B56">
            <w:pPr>
              <w:jc w:val="center"/>
              <w:rPr>
                <w:rFonts w:ascii="Arial" w:hAnsi="Arial" w:cs="Arial"/>
                <w:color w:val="000000"/>
                <w:sz w:val="20"/>
                <w:szCs w:val="20"/>
              </w:rPr>
            </w:pPr>
            <w:r w:rsidRPr="00107E78">
              <w:rPr>
                <w:rFonts w:ascii="Arial" w:hAnsi="Arial" w:cs="Arial"/>
                <w:color w:val="000000"/>
                <w:sz w:val="20"/>
                <w:szCs w:val="20"/>
              </w:rPr>
              <w:t>C=A-B</w:t>
            </w:r>
          </w:p>
        </w:tc>
      </w:tr>
      <w:tr w:rsidR="00B71098" w:rsidRPr="00107E78" w:rsidTr="00B71098">
        <w:trPr>
          <w:trHeight w:val="1020"/>
        </w:trPr>
        <w:tc>
          <w:tcPr>
            <w:tcW w:w="4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71098" w:rsidRPr="00107E78" w:rsidRDefault="00B71098" w:rsidP="00CB7E02">
            <w:pPr>
              <w:jc w:val="center"/>
              <w:rPr>
                <w:rFonts w:ascii="Arial" w:hAnsi="Arial" w:cs="Arial"/>
                <w:b/>
                <w:bCs/>
                <w:sz w:val="20"/>
                <w:szCs w:val="20"/>
              </w:rPr>
            </w:pPr>
            <w:r w:rsidRPr="00107E78">
              <w:rPr>
                <w:rFonts w:ascii="Arial" w:hAnsi="Arial" w:cs="Arial"/>
                <w:b/>
                <w:bCs/>
                <w:sz w:val="20"/>
                <w:szCs w:val="20"/>
              </w:rPr>
              <w:t>Sl No</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rsidR="00B71098" w:rsidRPr="00107E78" w:rsidRDefault="00B71098" w:rsidP="00CB7E02">
            <w:pPr>
              <w:jc w:val="center"/>
              <w:rPr>
                <w:rFonts w:ascii="Arial" w:hAnsi="Arial" w:cs="Arial"/>
                <w:b/>
                <w:bCs/>
                <w:sz w:val="20"/>
                <w:szCs w:val="20"/>
              </w:rPr>
            </w:pPr>
            <w:r w:rsidRPr="00107E78">
              <w:rPr>
                <w:rFonts w:ascii="Arial" w:hAnsi="Arial" w:cs="Arial"/>
                <w:b/>
                <w:bCs/>
                <w:sz w:val="20"/>
                <w:szCs w:val="20"/>
              </w:rPr>
              <w:t>Customer Code</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rsidR="00B71098" w:rsidRPr="00107E78" w:rsidRDefault="00B71098" w:rsidP="00CB7E02">
            <w:pPr>
              <w:jc w:val="center"/>
              <w:rPr>
                <w:rFonts w:ascii="Arial" w:hAnsi="Arial" w:cs="Arial"/>
                <w:b/>
                <w:bCs/>
                <w:sz w:val="20"/>
                <w:szCs w:val="20"/>
              </w:rPr>
            </w:pPr>
            <w:r w:rsidRPr="00107E78">
              <w:rPr>
                <w:rFonts w:ascii="Arial" w:hAnsi="Arial" w:cs="Arial"/>
                <w:b/>
                <w:bCs/>
                <w:sz w:val="20"/>
                <w:szCs w:val="20"/>
              </w:rPr>
              <w:t>Customer Name</w:t>
            </w:r>
          </w:p>
        </w:tc>
        <w:tc>
          <w:tcPr>
            <w:tcW w:w="1184" w:type="dxa"/>
            <w:tcBorders>
              <w:top w:val="single" w:sz="4" w:space="0" w:color="auto"/>
              <w:left w:val="nil"/>
              <w:bottom w:val="single" w:sz="4" w:space="0" w:color="auto"/>
              <w:right w:val="single" w:sz="4" w:space="0" w:color="auto"/>
            </w:tcBorders>
            <w:shd w:val="clear" w:color="auto" w:fill="auto"/>
            <w:vAlign w:val="center"/>
            <w:hideMark/>
          </w:tcPr>
          <w:p w:rsidR="00B71098" w:rsidRPr="00107E78" w:rsidRDefault="00B71098" w:rsidP="00CB7E02">
            <w:pPr>
              <w:jc w:val="center"/>
              <w:rPr>
                <w:rFonts w:ascii="Arial" w:hAnsi="Arial" w:cs="Arial"/>
                <w:b/>
                <w:bCs/>
                <w:sz w:val="20"/>
                <w:szCs w:val="20"/>
              </w:rPr>
            </w:pPr>
            <w:r w:rsidRPr="00107E78">
              <w:rPr>
                <w:rFonts w:ascii="Arial" w:hAnsi="Arial" w:cs="Arial"/>
                <w:b/>
                <w:bCs/>
                <w:sz w:val="20"/>
                <w:szCs w:val="20"/>
              </w:rPr>
              <w:t>Contact Address</w:t>
            </w:r>
          </w:p>
        </w:tc>
        <w:tc>
          <w:tcPr>
            <w:tcW w:w="1461" w:type="dxa"/>
            <w:tcBorders>
              <w:top w:val="single" w:sz="4" w:space="0" w:color="auto"/>
              <w:left w:val="nil"/>
              <w:bottom w:val="single" w:sz="4" w:space="0" w:color="auto"/>
              <w:right w:val="single" w:sz="4" w:space="0" w:color="auto"/>
            </w:tcBorders>
            <w:shd w:val="clear" w:color="auto" w:fill="auto"/>
            <w:vAlign w:val="center"/>
            <w:hideMark/>
          </w:tcPr>
          <w:p w:rsidR="00B71098" w:rsidRPr="00107E78" w:rsidRDefault="00B71098" w:rsidP="00CB7E02">
            <w:pPr>
              <w:jc w:val="center"/>
              <w:rPr>
                <w:rFonts w:ascii="Arial" w:hAnsi="Arial" w:cs="Arial"/>
                <w:b/>
                <w:bCs/>
                <w:sz w:val="20"/>
                <w:szCs w:val="20"/>
              </w:rPr>
            </w:pPr>
            <w:r w:rsidRPr="00107E78">
              <w:rPr>
                <w:rFonts w:ascii="Arial" w:hAnsi="Arial" w:cs="Arial"/>
                <w:b/>
                <w:bCs/>
                <w:sz w:val="20"/>
                <w:szCs w:val="20"/>
              </w:rPr>
              <w:t>Date of Confirmation Send</w:t>
            </w:r>
          </w:p>
        </w:tc>
        <w:tc>
          <w:tcPr>
            <w:tcW w:w="1461" w:type="dxa"/>
            <w:tcBorders>
              <w:top w:val="single" w:sz="4" w:space="0" w:color="auto"/>
              <w:left w:val="nil"/>
              <w:bottom w:val="single" w:sz="4" w:space="0" w:color="auto"/>
              <w:right w:val="single" w:sz="4" w:space="0" w:color="auto"/>
            </w:tcBorders>
            <w:shd w:val="clear" w:color="auto" w:fill="auto"/>
            <w:vAlign w:val="center"/>
            <w:hideMark/>
          </w:tcPr>
          <w:p w:rsidR="00B71098" w:rsidRPr="00107E78" w:rsidRDefault="00B71098" w:rsidP="00CB7E02">
            <w:pPr>
              <w:jc w:val="center"/>
              <w:rPr>
                <w:rFonts w:ascii="Arial" w:hAnsi="Arial" w:cs="Arial"/>
                <w:b/>
                <w:bCs/>
                <w:sz w:val="20"/>
                <w:szCs w:val="20"/>
              </w:rPr>
            </w:pPr>
            <w:r w:rsidRPr="00107E78">
              <w:rPr>
                <w:rFonts w:ascii="Arial" w:hAnsi="Arial" w:cs="Arial"/>
                <w:b/>
                <w:bCs/>
                <w:sz w:val="20"/>
                <w:szCs w:val="20"/>
              </w:rPr>
              <w:t>Date of Confirmation Received</w:t>
            </w:r>
          </w:p>
        </w:tc>
        <w:tc>
          <w:tcPr>
            <w:tcW w:w="1461" w:type="dxa"/>
            <w:tcBorders>
              <w:top w:val="single" w:sz="4" w:space="0" w:color="auto"/>
              <w:left w:val="nil"/>
              <w:bottom w:val="single" w:sz="4" w:space="0" w:color="auto"/>
              <w:right w:val="single" w:sz="4" w:space="0" w:color="auto"/>
            </w:tcBorders>
            <w:shd w:val="clear" w:color="auto" w:fill="auto"/>
            <w:vAlign w:val="center"/>
            <w:hideMark/>
          </w:tcPr>
          <w:p w:rsidR="00B71098" w:rsidRPr="00107E78" w:rsidRDefault="00B71098" w:rsidP="00CB7E02">
            <w:pPr>
              <w:jc w:val="center"/>
              <w:rPr>
                <w:rFonts w:ascii="Arial" w:hAnsi="Arial" w:cs="Arial"/>
                <w:b/>
                <w:bCs/>
                <w:sz w:val="20"/>
                <w:szCs w:val="20"/>
              </w:rPr>
            </w:pPr>
            <w:r w:rsidRPr="00107E78">
              <w:rPr>
                <w:rFonts w:ascii="Arial" w:hAnsi="Arial" w:cs="Arial"/>
                <w:b/>
                <w:bCs/>
                <w:sz w:val="20"/>
                <w:szCs w:val="20"/>
              </w:rPr>
              <w:t>Balance as per Confirmation Send</w:t>
            </w:r>
          </w:p>
        </w:tc>
        <w:tc>
          <w:tcPr>
            <w:tcW w:w="1436" w:type="dxa"/>
            <w:tcBorders>
              <w:top w:val="single" w:sz="4" w:space="0" w:color="auto"/>
              <w:left w:val="nil"/>
              <w:bottom w:val="single" w:sz="4" w:space="0" w:color="auto"/>
              <w:right w:val="single" w:sz="4" w:space="0" w:color="auto"/>
            </w:tcBorders>
            <w:shd w:val="clear" w:color="auto" w:fill="auto"/>
            <w:vAlign w:val="center"/>
            <w:hideMark/>
          </w:tcPr>
          <w:p w:rsidR="00B71098" w:rsidRPr="00107E78" w:rsidRDefault="00B71098" w:rsidP="00CB7E02">
            <w:pPr>
              <w:jc w:val="center"/>
              <w:rPr>
                <w:rFonts w:ascii="Arial" w:hAnsi="Arial" w:cs="Arial"/>
                <w:b/>
                <w:bCs/>
                <w:sz w:val="20"/>
                <w:szCs w:val="20"/>
              </w:rPr>
            </w:pPr>
            <w:r w:rsidRPr="00107E78">
              <w:rPr>
                <w:rFonts w:ascii="Arial" w:hAnsi="Arial" w:cs="Arial"/>
                <w:b/>
                <w:bCs/>
                <w:sz w:val="20"/>
                <w:szCs w:val="20"/>
              </w:rPr>
              <w:t>Balance as per confirmation Received</w:t>
            </w:r>
          </w:p>
        </w:tc>
        <w:tc>
          <w:tcPr>
            <w:tcW w:w="1496" w:type="dxa"/>
            <w:tcBorders>
              <w:top w:val="single" w:sz="4" w:space="0" w:color="auto"/>
              <w:left w:val="nil"/>
              <w:bottom w:val="single" w:sz="4" w:space="0" w:color="auto"/>
              <w:right w:val="single" w:sz="4" w:space="0" w:color="auto"/>
            </w:tcBorders>
            <w:shd w:val="clear" w:color="auto" w:fill="auto"/>
            <w:vAlign w:val="center"/>
            <w:hideMark/>
          </w:tcPr>
          <w:p w:rsidR="00B71098" w:rsidRPr="00107E78" w:rsidRDefault="00B71098" w:rsidP="00CB7E02">
            <w:pPr>
              <w:jc w:val="center"/>
              <w:rPr>
                <w:rFonts w:ascii="Arial" w:hAnsi="Arial" w:cs="Arial"/>
                <w:b/>
                <w:bCs/>
                <w:sz w:val="20"/>
                <w:szCs w:val="20"/>
              </w:rPr>
            </w:pPr>
            <w:r w:rsidRPr="00107E78">
              <w:rPr>
                <w:rFonts w:ascii="Arial" w:hAnsi="Arial" w:cs="Arial"/>
                <w:b/>
                <w:bCs/>
                <w:sz w:val="20"/>
                <w:szCs w:val="20"/>
              </w:rPr>
              <w:t>Difference</w:t>
            </w:r>
          </w:p>
        </w:tc>
      </w:tr>
      <w:tr w:rsidR="00B71098" w:rsidRPr="00107E78" w:rsidTr="00B71098">
        <w:trPr>
          <w:trHeight w:val="255"/>
        </w:trPr>
        <w:tc>
          <w:tcPr>
            <w:tcW w:w="483" w:type="dxa"/>
            <w:tcBorders>
              <w:top w:val="nil"/>
              <w:left w:val="single" w:sz="4" w:space="0" w:color="auto"/>
              <w:bottom w:val="single" w:sz="4" w:space="0" w:color="auto"/>
              <w:right w:val="single" w:sz="4" w:space="0" w:color="auto"/>
            </w:tcBorders>
            <w:shd w:val="clear" w:color="auto" w:fill="auto"/>
            <w:noWrap/>
            <w:vAlign w:val="center"/>
            <w:hideMark/>
          </w:tcPr>
          <w:p w:rsidR="00B71098" w:rsidRPr="00107E78" w:rsidRDefault="00B71098" w:rsidP="00CB7E02">
            <w:pPr>
              <w:jc w:val="center"/>
              <w:rPr>
                <w:rFonts w:ascii="Arial" w:hAnsi="Arial" w:cs="Arial"/>
                <w:color w:val="000000"/>
                <w:sz w:val="20"/>
                <w:szCs w:val="20"/>
              </w:rPr>
            </w:pPr>
            <w:r w:rsidRPr="00107E78">
              <w:rPr>
                <w:rFonts w:ascii="Arial" w:hAnsi="Arial" w:cs="Arial"/>
                <w:color w:val="000000"/>
                <w:sz w:val="20"/>
                <w:szCs w:val="20"/>
              </w:rPr>
              <w:t>1</w:t>
            </w:r>
          </w:p>
        </w:tc>
        <w:tc>
          <w:tcPr>
            <w:tcW w:w="1150" w:type="dxa"/>
            <w:tcBorders>
              <w:top w:val="nil"/>
              <w:left w:val="nil"/>
              <w:bottom w:val="single" w:sz="4" w:space="0" w:color="auto"/>
              <w:right w:val="single" w:sz="4" w:space="0" w:color="auto"/>
            </w:tcBorders>
            <w:shd w:val="clear" w:color="auto" w:fill="auto"/>
            <w:noWrap/>
            <w:vAlign w:val="center"/>
            <w:hideMark/>
          </w:tcPr>
          <w:p w:rsidR="00B71098" w:rsidRPr="00107E78" w:rsidRDefault="00B71098" w:rsidP="00CB7E02">
            <w:pPr>
              <w:jc w:val="center"/>
              <w:rPr>
                <w:rFonts w:ascii="Arial" w:hAnsi="Arial" w:cs="Arial"/>
                <w:color w:val="000000"/>
                <w:sz w:val="20"/>
                <w:szCs w:val="20"/>
              </w:rPr>
            </w:pPr>
            <w:r w:rsidRPr="00107E78">
              <w:rPr>
                <w:rFonts w:ascii="Arial" w:hAnsi="Arial" w:cs="Arial"/>
                <w:color w:val="000000"/>
                <w:sz w:val="20"/>
                <w:szCs w:val="20"/>
              </w:rPr>
              <w:t>&lt;Code&gt;</w:t>
            </w:r>
          </w:p>
        </w:tc>
        <w:tc>
          <w:tcPr>
            <w:tcW w:w="1150" w:type="dxa"/>
            <w:tcBorders>
              <w:top w:val="nil"/>
              <w:left w:val="nil"/>
              <w:bottom w:val="single" w:sz="4" w:space="0" w:color="auto"/>
              <w:right w:val="single" w:sz="4" w:space="0" w:color="auto"/>
            </w:tcBorders>
            <w:shd w:val="clear" w:color="auto" w:fill="auto"/>
            <w:noWrap/>
            <w:vAlign w:val="center"/>
            <w:hideMark/>
          </w:tcPr>
          <w:p w:rsidR="00B71098" w:rsidRPr="00107E78" w:rsidRDefault="00B71098" w:rsidP="00CB7E02">
            <w:pPr>
              <w:jc w:val="center"/>
              <w:rPr>
                <w:rFonts w:ascii="Arial" w:hAnsi="Arial" w:cs="Arial"/>
                <w:color w:val="000000"/>
                <w:sz w:val="20"/>
                <w:szCs w:val="20"/>
              </w:rPr>
            </w:pPr>
            <w:r w:rsidRPr="00107E78">
              <w:rPr>
                <w:rFonts w:ascii="Arial" w:hAnsi="Arial" w:cs="Arial"/>
                <w:color w:val="000000"/>
                <w:sz w:val="20"/>
                <w:szCs w:val="20"/>
              </w:rPr>
              <w:t>&lt;Name&gt;</w:t>
            </w:r>
          </w:p>
        </w:tc>
        <w:tc>
          <w:tcPr>
            <w:tcW w:w="1184" w:type="dxa"/>
            <w:tcBorders>
              <w:top w:val="nil"/>
              <w:left w:val="nil"/>
              <w:bottom w:val="single" w:sz="4" w:space="0" w:color="auto"/>
              <w:right w:val="single" w:sz="4" w:space="0" w:color="auto"/>
            </w:tcBorders>
            <w:shd w:val="clear" w:color="auto" w:fill="auto"/>
            <w:vAlign w:val="center"/>
            <w:hideMark/>
          </w:tcPr>
          <w:p w:rsidR="00B71098" w:rsidRPr="00107E78" w:rsidRDefault="00B71098" w:rsidP="00CB7E02">
            <w:pPr>
              <w:jc w:val="center"/>
              <w:rPr>
                <w:rFonts w:ascii="Arial" w:hAnsi="Arial" w:cs="Arial"/>
                <w:color w:val="000000"/>
                <w:sz w:val="20"/>
                <w:szCs w:val="20"/>
              </w:rPr>
            </w:pPr>
            <w:r w:rsidRPr="00107E78">
              <w:rPr>
                <w:rFonts w:ascii="Arial" w:hAnsi="Arial" w:cs="Arial"/>
                <w:color w:val="000000"/>
                <w:sz w:val="20"/>
                <w:szCs w:val="20"/>
              </w:rPr>
              <w:t>&lt;Address&gt;</w:t>
            </w:r>
          </w:p>
        </w:tc>
        <w:tc>
          <w:tcPr>
            <w:tcW w:w="1461" w:type="dxa"/>
            <w:tcBorders>
              <w:top w:val="nil"/>
              <w:left w:val="nil"/>
              <w:bottom w:val="single" w:sz="4" w:space="0" w:color="auto"/>
              <w:right w:val="single" w:sz="4" w:space="0" w:color="auto"/>
            </w:tcBorders>
            <w:shd w:val="clear" w:color="auto" w:fill="auto"/>
            <w:noWrap/>
            <w:vAlign w:val="center"/>
            <w:hideMark/>
          </w:tcPr>
          <w:p w:rsidR="00B71098" w:rsidRPr="00107E78" w:rsidRDefault="00B71098" w:rsidP="00CB7E02">
            <w:pPr>
              <w:jc w:val="center"/>
              <w:rPr>
                <w:rFonts w:ascii="Arial" w:hAnsi="Arial" w:cs="Arial"/>
                <w:color w:val="000000"/>
                <w:sz w:val="20"/>
                <w:szCs w:val="20"/>
              </w:rPr>
            </w:pPr>
            <w:r w:rsidRPr="00107E78">
              <w:rPr>
                <w:rFonts w:ascii="Arial" w:hAnsi="Arial" w:cs="Arial"/>
                <w:color w:val="000000"/>
                <w:sz w:val="20"/>
                <w:szCs w:val="20"/>
              </w:rPr>
              <w:t>&lt;Date&gt;</w:t>
            </w:r>
          </w:p>
        </w:tc>
        <w:tc>
          <w:tcPr>
            <w:tcW w:w="1461" w:type="dxa"/>
            <w:tcBorders>
              <w:top w:val="nil"/>
              <w:left w:val="nil"/>
              <w:bottom w:val="single" w:sz="4" w:space="0" w:color="auto"/>
              <w:right w:val="single" w:sz="4" w:space="0" w:color="auto"/>
            </w:tcBorders>
            <w:shd w:val="clear" w:color="auto" w:fill="auto"/>
            <w:noWrap/>
            <w:vAlign w:val="center"/>
            <w:hideMark/>
          </w:tcPr>
          <w:p w:rsidR="00B71098" w:rsidRPr="00107E78" w:rsidRDefault="00B71098" w:rsidP="00CB7E02">
            <w:pPr>
              <w:jc w:val="center"/>
              <w:rPr>
                <w:rFonts w:ascii="Arial" w:hAnsi="Arial" w:cs="Arial"/>
                <w:color w:val="000000"/>
                <w:sz w:val="20"/>
                <w:szCs w:val="20"/>
              </w:rPr>
            </w:pPr>
            <w:r w:rsidRPr="00107E78">
              <w:rPr>
                <w:rFonts w:ascii="Arial" w:hAnsi="Arial" w:cs="Arial"/>
                <w:color w:val="000000"/>
                <w:sz w:val="20"/>
                <w:szCs w:val="20"/>
              </w:rPr>
              <w:t>&lt;Date&gt;</w:t>
            </w:r>
          </w:p>
        </w:tc>
        <w:tc>
          <w:tcPr>
            <w:tcW w:w="1461" w:type="dxa"/>
            <w:tcBorders>
              <w:top w:val="nil"/>
              <w:left w:val="nil"/>
              <w:bottom w:val="single" w:sz="4" w:space="0" w:color="auto"/>
              <w:right w:val="single" w:sz="4" w:space="0" w:color="auto"/>
            </w:tcBorders>
            <w:shd w:val="clear" w:color="auto" w:fill="auto"/>
            <w:noWrap/>
            <w:vAlign w:val="center"/>
            <w:hideMark/>
          </w:tcPr>
          <w:p w:rsidR="00B71098" w:rsidRPr="00107E78" w:rsidRDefault="00B71098" w:rsidP="00CB7E02">
            <w:pPr>
              <w:jc w:val="center"/>
              <w:rPr>
                <w:rFonts w:ascii="Arial" w:hAnsi="Arial" w:cs="Arial"/>
                <w:color w:val="000000"/>
                <w:sz w:val="20"/>
                <w:szCs w:val="20"/>
              </w:rPr>
            </w:pPr>
            <w:r w:rsidRPr="00107E78">
              <w:rPr>
                <w:rFonts w:ascii="Arial" w:hAnsi="Arial" w:cs="Arial"/>
                <w:color w:val="000000"/>
                <w:sz w:val="20"/>
                <w:szCs w:val="20"/>
              </w:rPr>
              <w:t>&lt;Amount&gt;</w:t>
            </w:r>
          </w:p>
        </w:tc>
        <w:tc>
          <w:tcPr>
            <w:tcW w:w="1436" w:type="dxa"/>
            <w:tcBorders>
              <w:top w:val="nil"/>
              <w:left w:val="nil"/>
              <w:bottom w:val="single" w:sz="4" w:space="0" w:color="auto"/>
              <w:right w:val="single" w:sz="4" w:space="0" w:color="auto"/>
            </w:tcBorders>
            <w:shd w:val="clear" w:color="auto" w:fill="auto"/>
            <w:noWrap/>
            <w:vAlign w:val="center"/>
            <w:hideMark/>
          </w:tcPr>
          <w:p w:rsidR="00B71098" w:rsidRPr="00107E78" w:rsidRDefault="00B71098" w:rsidP="00CB7E02">
            <w:pPr>
              <w:jc w:val="center"/>
              <w:rPr>
                <w:rFonts w:ascii="Arial" w:hAnsi="Arial" w:cs="Arial"/>
                <w:color w:val="000000"/>
                <w:sz w:val="20"/>
                <w:szCs w:val="20"/>
              </w:rPr>
            </w:pPr>
            <w:r w:rsidRPr="00107E78">
              <w:rPr>
                <w:rFonts w:ascii="Arial" w:hAnsi="Arial" w:cs="Arial"/>
                <w:color w:val="000000"/>
                <w:sz w:val="20"/>
                <w:szCs w:val="20"/>
              </w:rPr>
              <w:t>&lt;Amount&gt;</w:t>
            </w:r>
          </w:p>
        </w:tc>
        <w:tc>
          <w:tcPr>
            <w:tcW w:w="1496" w:type="dxa"/>
            <w:tcBorders>
              <w:top w:val="nil"/>
              <w:left w:val="nil"/>
              <w:bottom w:val="single" w:sz="4" w:space="0" w:color="auto"/>
              <w:right w:val="single" w:sz="4" w:space="0" w:color="auto"/>
            </w:tcBorders>
            <w:shd w:val="clear" w:color="auto" w:fill="auto"/>
            <w:noWrap/>
            <w:vAlign w:val="center"/>
            <w:hideMark/>
          </w:tcPr>
          <w:p w:rsidR="00B71098" w:rsidRPr="00107E78" w:rsidRDefault="00B71098" w:rsidP="00CB7E02">
            <w:pPr>
              <w:jc w:val="center"/>
              <w:rPr>
                <w:rFonts w:ascii="Arial" w:hAnsi="Arial" w:cs="Arial"/>
                <w:color w:val="000000"/>
                <w:sz w:val="20"/>
                <w:szCs w:val="20"/>
              </w:rPr>
            </w:pPr>
            <w:r w:rsidRPr="00107E78">
              <w:rPr>
                <w:rFonts w:ascii="Arial" w:hAnsi="Arial" w:cs="Arial"/>
                <w:color w:val="000000"/>
                <w:sz w:val="20"/>
                <w:szCs w:val="20"/>
              </w:rPr>
              <w:t>-</w:t>
            </w:r>
          </w:p>
        </w:tc>
      </w:tr>
      <w:tr w:rsidR="00B71098" w:rsidRPr="00107E78" w:rsidTr="00B71098">
        <w:trPr>
          <w:trHeight w:val="255"/>
        </w:trPr>
        <w:tc>
          <w:tcPr>
            <w:tcW w:w="483" w:type="dxa"/>
            <w:tcBorders>
              <w:top w:val="nil"/>
              <w:left w:val="single" w:sz="4" w:space="0" w:color="auto"/>
              <w:bottom w:val="single" w:sz="4" w:space="0" w:color="auto"/>
              <w:right w:val="single" w:sz="4" w:space="0" w:color="auto"/>
            </w:tcBorders>
            <w:shd w:val="clear" w:color="auto" w:fill="auto"/>
            <w:noWrap/>
            <w:vAlign w:val="center"/>
            <w:hideMark/>
          </w:tcPr>
          <w:p w:rsidR="00B71098" w:rsidRPr="00107E78" w:rsidRDefault="00B71098" w:rsidP="00CB7E02">
            <w:pPr>
              <w:jc w:val="center"/>
              <w:rPr>
                <w:rFonts w:ascii="Arial" w:hAnsi="Arial" w:cs="Arial"/>
                <w:color w:val="000000"/>
                <w:sz w:val="20"/>
                <w:szCs w:val="20"/>
              </w:rPr>
            </w:pPr>
            <w:r w:rsidRPr="00107E78">
              <w:rPr>
                <w:rFonts w:ascii="Arial" w:hAnsi="Arial" w:cs="Arial"/>
                <w:color w:val="000000"/>
                <w:sz w:val="20"/>
                <w:szCs w:val="20"/>
              </w:rPr>
              <w:t>2</w:t>
            </w:r>
          </w:p>
        </w:tc>
        <w:tc>
          <w:tcPr>
            <w:tcW w:w="1150" w:type="dxa"/>
            <w:tcBorders>
              <w:top w:val="nil"/>
              <w:left w:val="nil"/>
              <w:bottom w:val="single" w:sz="4" w:space="0" w:color="auto"/>
              <w:right w:val="single" w:sz="4" w:space="0" w:color="auto"/>
            </w:tcBorders>
            <w:shd w:val="clear" w:color="auto" w:fill="auto"/>
            <w:noWrap/>
            <w:vAlign w:val="center"/>
            <w:hideMark/>
          </w:tcPr>
          <w:p w:rsidR="00B71098" w:rsidRPr="00107E78" w:rsidRDefault="00B71098" w:rsidP="00CB7E02">
            <w:pPr>
              <w:jc w:val="center"/>
              <w:rPr>
                <w:rFonts w:ascii="Arial" w:hAnsi="Arial" w:cs="Arial"/>
                <w:color w:val="000000"/>
                <w:sz w:val="20"/>
                <w:szCs w:val="20"/>
              </w:rPr>
            </w:pPr>
            <w:r w:rsidRPr="00107E78">
              <w:rPr>
                <w:rFonts w:ascii="Arial" w:hAnsi="Arial" w:cs="Arial"/>
                <w:color w:val="000000"/>
                <w:sz w:val="20"/>
                <w:szCs w:val="20"/>
              </w:rPr>
              <w:t>&lt;Code&gt;</w:t>
            </w:r>
          </w:p>
        </w:tc>
        <w:tc>
          <w:tcPr>
            <w:tcW w:w="1150" w:type="dxa"/>
            <w:tcBorders>
              <w:top w:val="nil"/>
              <w:left w:val="nil"/>
              <w:bottom w:val="single" w:sz="4" w:space="0" w:color="auto"/>
              <w:right w:val="single" w:sz="4" w:space="0" w:color="auto"/>
            </w:tcBorders>
            <w:shd w:val="clear" w:color="auto" w:fill="auto"/>
            <w:noWrap/>
            <w:vAlign w:val="center"/>
            <w:hideMark/>
          </w:tcPr>
          <w:p w:rsidR="00B71098" w:rsidRPr="00107E78" w:rsidRDefault="00B71098" w:rsidP="00CB7E02">
            <w:pPr>
              <w:jc w:val="center"/>
              <w:rPr>
                <w:rFonts w:ascii="Arial" w:hAnsi="Arial" w:cs="Arial"/>
                <w:color w:val="000000"/>
                <w:sz w:val="20"/>
                <w:szCs w:val="20"/>
              </w:rPr>
            </w:pPr>
            <w:r w:rsidRPr="00107E78">
              <w:rPr>
                <w:rFonts w:ascii="Arial" w:hAnsi="Arial" w:cs="Arial"/>
                <w:color w:val="000000"/>
                <w:sz w:val="20"/>
                <w:szCs w:val="20"/>
              </w:rPr>
              <w:t>&lt;Name&gt;</w:t>
            </w:r>
          </w:p>
        </w:tc>
        <w:tc>
          <w:tcPr>
            <w:tcW w:w="1184" w:type="dxa"/>
            <w:tcBorders>
              <w:top w:val="nil"/>
              <w:left w:val="nil"/>
              <w:bottom w:val="single" w:sz="4" w:space="0" w:color="auto"/>
              <w:right w:val="single" w:sz="4" w:space="0" w:color="auto"/>
            </w:tcBorders>
            <w:shd w:val="clear" w:color="auto" w:fill="auto"/>
            <w:vAlign w:val="center"/>
            <w:hideMark/>
          </w:tcPr>
          <w:p w:rsidR="00B71098" w:rsidRPr="00107E78" w:rsidRDefault="00B71098" w:rsidP="00CB7E02">
            <w:pPr>
              <w:jc w:val="center"/>
              <w:rPr>
                <w:rFonts w:ascii="Arial" w:hAnsi="Arial" w:cs="Arial"/>
                <w:color w:val="000000"/>
                <w:sz w:val="20"/>
                <w:szCs w:val="20"/>
              </w:rPr>
            </w:pPr>
            <w:r w:rsidRPr="00107E78">
              <w:rPr>
                <w:rFonts w:ascii="Arial" w:hAnsi="Arial" w:cs="Arial"/>
                <w:color w:val="000000"/>
                <w:sz w:val="20"/>
                <w:szCs w:val="20"/>
              </w:rPr>
              <w:t>&lt;Address&gt;</w:t>
            </w:r>
          </w:p>
        </w:tc>
        <w:tc>
          <w:tcPr>
            <w:tcW w:w="1461" w:type="dxa"/>
            <w:tcBorders>
              <w:top w:val="nil"/>
              <w:left w:val="nil"/>
              <w:bottom w:val="single" w:sz="4" w:space="0" w:color="auto"/>
              <w:right w:val="single" w:sz="4" w:space="0" w:color="auto"/>
            </w:tcBorders>
            <w:shd w:val="clear" w:color="auto" w:fill="auto"/>
            <w:noWrap/>
            <w:vAlign w:val="center"/>
            <w:hideMark/>
          </w:tcPr>
          <w:p w:rsidR="00B71098" w:rsidRPr="00107E78" w:rsidRDefault="00B71098" w:rsidP="00CB7E02">
            <w:pPr>
              <w:jc w:val="center"/>
              <w:rPr>
                <w:rFonts w:ascii="Arial" w:hAnsi="Arial" w:cs="Arial"/>
                <w:color w:val="000000"/>
                <w:sz w:val="20"/>
                <w:szCs w:val="20"/>
              </w:rPr>
            </w:pPr>
            <w:r w:rsidRPr="00107E78">
              <w:rPr>
                <w:rFonts w:ascii="Arial" w:hAnsi="Arial" w:cs="Arial"/>
                <w:color w:val="000000"/>
                <w:sz w:val="20"/>
                <w:szCs w:val="20"/>
              </w:rPr>
              <w:t>&lt;Date&gt;</w:t>
            </w:r>
          </w:p>
        </w:tc>
        <w:tc>
          <w:tcPr>
            <w:tcW w:w="1461" w:type="dxa"/>
            <w:tcBorders>
              <w:top w:val="nil"/>
              <w:left w:val="nil"/>
              <w:bottom w:val="single" w:sz="4" w:space="0" w:color="auto"/>
              <w:right w:val="single" w:sz="4" w:space="0" w:color="auto"/>
            </w:tcBorders>
            <w:shd w:val="clear" w:color="auto" w:fill="auto"/>
            <w:noWrap/>
            <w:vAlign w:val="center"/>
            <w:hideMark/>
          </w:tcPr>
          <w:p w:rsidR="00B71098" w:rsidRPr="00107E78" w:rsidRDefault="00B71098" w:rsidP="00CB7E02">
            <w:pPr>
              <w:jc w:val="center"/>
              <w:rPr>
                <w:rFonts w:ascii="Arial" w:hAnsi="Arial" w:cs="Arial"/>
                <w:color w:val="000000"/>
                <w:sz w:val="20"/>
                <w:szCs w:val="20"/>
              </w:rPr>
            </w:pPr>
            <w:r w:rsidRPr="00107E78">
              <w:rPr>
                <w:rFonts w:ascii="Arial" w:hAnsi="Arial" w:cs="Arial"/>
                <w:color w:val="000000"/>
                <w:sz w:val="20"/>
                <w:szCs w:val="20"/>
              </w:rPr>
              <w:t>&lt;Date&gt;</w:t>
            </w:r>
          </w:p>
        </w:tc>
        <w:tc>
          <w:tcPr>
            <w:tcW w:w="1461" w:type="dxa"/>
            <w:tcBorders>
              <w:top w:val="nil"/>
              <w:left w:val="nil"/>
              <w:bottom w:val="single" w:sz="4" w:space="0" w:color="auto"/>
              <w:right w:val="single" w:sz="4" w:space="0" w:color="auto"/>
            </w:tcBorders>
            <w:shd w:val="clear" w:color="auto" w:fill="auto"/>
            <w:noWrap/>
            <w:vAlign w:val="center"/>
            <w:hideMark/>
          </w:tcPr>
          <w:p w:rsidR="00B71098" w:rsidRPr="00107E78" w:rsidRDefault="00B71098" w:rsidP="00CB7E02">
            <w:pPr>
              <w:jc w:val="center"/>
              <w:rPr>
                <w:rFonts w:ascii="Arial" w:hAnsi="Arial" w:cs="Arial"/>
                <w:sz w:val="20"/>
                <w:szCs w:val="20"/>
              </w:rPr>
            </w:pPr>
            <w:r w:rsidRPr="00107E78">
              <w:rPr>
                <w:rFonts w:ascii="Arial" w:hAnsi="Arial" w:cs="Arial"/>
                <w:color w:val="000000"/>
                <w:sz w:val="20"/>
                <w:szCs w:val="20"/>
              </w:rPr>
              <w:t>Amount&gt;</w:t>
            </w:r>
          </w:p>
        </w:tc>
        <w:tc>
          <w:tcPr>
            <w:tcW w:w="1436" w:type="dxa"/>
            <w:tcBorders>
              <w:top w:val="nil"/>
              <w:left w:val="nil"/>
              <w:bottom w:val="single" w:sz="4" w:space="0" w:color="auto"/>
              <w:right w:val="single" w:sz="4" w:space="0" w:color="auto"/>
            </w:tcBorders>
            <w:shd w:val="clear" w:color="auto" w:fill="auto"/>
            <w:noWrap/>
            <w:vAlign w:val="center"/>
            <w:hideMark/>
          </w:tcPr>
          <w:p w:rsidR="00B71098" w:rsidRPr="00107E78" w:rsidRDefault="00B71098" w:rsidP="008C63FB">
            <w:pPr>
              <w:jc w:val="center"/>
              <w:rPr>
                <w:rFonts w:ascii="Arial" w:hAnsi="Arial" w:cs="Arial"/>
                <w:sz w:val="20"/>
                <w:szCs w:val="20"/>
              </w:rPr>
            </w:pPr>
            <w:r w:rsidRPr="00107E78">
              <w:rPr>
                <w:rFonts w:ascii="Arial" w:hAnsi="Arial" w:cs="Arial"/>
                <w:color w:val="000000"/>
                <w:sz w:val="20"/>
                <w:szCs w:val="20"/>
              </w:rPr>
              <w:t>&lt;Amount&gt;</w:t>
            </w:r>
          </w:p>
        </w:tc>
        <w:tc>
          <w:tcPr>
            <w:tcW w:w="1496" w:type="dxa"/>
            <w:tcBorders>
              <w:top w:val="nil"/>
              <w:left w:val="nil"/>
              <w:bottom w:val="single" w:sz="4" w:space="0" w:color="auto"/>
              <w:right w:val="single" w:sz="4" w:space="0" w:color="auto"/>
            </w:tcBorders>
            <w:shd w:val="clear" w:color="auto" w:fill="auto"/>
            <w:noWrap/>
            <w:vAlign w:val="center"/>
            <w:hideMark/>
          </w:tcPr>
          <w:p w:rsidR="00B71098" w:rsidRPr="00107E78" w:rsidRDefault="00B71098" w:rsidP="00CB7E02">
            <w:pPr>
              <w:jc w:val="center"/>
              <w:rPr>
                <w:rFonts w:ascii="Arial" w:hAnsi="Arial" w:cs="Arial"/>
                <w:color w:val="000000"/>
                <w:sz w:val="20"/>
                <w:szCs w:val="20"/>
              </w:rPr>
            </w:pPr>
            <w:r w:rsidRPr="00107E78">
              <w:rPr>
                <w:rFonts w:ascii="Arial" w:hAnsi="Arial" w:cs="Arial"/>
                <w:color w:val="000000"/>
                <w:sz w:val="20"/>
                <w:szCs w:val="20"/>
              </w:rPr>
              <w:t>-</w:t>
            </w:r>
          </w:p>
        </w:tc>
      </w:tr>
      <w:tr w:rsidR="00B71098" w:rsidRPr="00107E78" w:rsidTr="00B71098">
        <w:trPr>
          <w:trHeight w:val="255"/>
        </w:trPr>
        <w:tc>
          <w:tcPr>
            <w:tcW w:w="483" w:type="dxa"/>
            <w:tcBorders>
              <w:top w:val="nil"/>
              <w:left w:val="single" w:sz="4" w:space="0" w:color="auto"/>
              <w:bottom w:val="single" w:sz="4" w:space="0" w:color="auto"/>
              <w:right w:val="single" w:sz="4" w:space="0" w:color="auto"/>
            </w:tcBorders>
            <w:shd w:val="clear" w:color="auto" w:fill="auto"/>
            <w:noWrap/>
            <w:vAlign w:val="center"/>
            <w:hideMark/>
          </w:tcPr>
          <w:p w:rsidR="00B71098" w:rsidRPr="00107E78" w:rsidRDefault="00B71098" w:rsidP="00CB7E02">
            <w:pPr>
              <w:jc w:val="center"/>
              <w:rPr>
                <w:rFonts w:ascii="Arial" w:hAnsi="Arial" w:cs="Arial"/>
                <w:color w:val="000000"/>
                <w:sz w:val="20"/>
                <w:szCs w:val="20"/>
              </w:rPr>
            </w:pPr>
            <w:r w:rsidRPr="00107E78">
              <w:rPr>
                <w:rFonts w:ascii="Arial" w:hAnsi="Arial" w:cs="Arial"/>
                <w:color w:val="000000"/>
                <w:sz w:val="20"/>
                <w:szCs w:val="20"/>
              </w:rPr>
              <w:t>3</w:t>
            </w:r>
          </w:p>
        </w:tc>
        <w:tc>
          <w:tcPr>
            <w:tcW w:w="1150" w:type="dxa"/>
            <w:tcBorders>
              <w:top w:val="nil"/>
              <w:left w:val="nil"/>
              <w:bottom w:val="single" w:sz="4" w:space="0" w:color="auto"/>
              <w:right w:val="single" w:sz="4" w:space="0" w:color="auto"/>
            </w:tcBorders>
            <w:shd w:val="clear" w:color="auto" w:fill="auto"/>
            <w:noWrap/>
            <w:vAlign w:val="center"/>
            <w:hideMark/>
          </w:tcPr>
          <w:p w:rsidR="00B71098" w:rsidRPr="00107E78" w:rsidRDefault="00B71098" w:rsidP="00CB7E02">
            <w:pPr>
              <w:jc w:val="center"/>
              <w:rPr>
                <w:rFonts w:ascii="Arial" w:hAnsi="Arial" w:cs="Arial"/>
                <w:color w:val="000000"/>
                <w:sz w:val="20"/>
                <w:szCs w:val="20"/>
              </w:rPr>
            </w:pPr>
            <w:r w:rsidRPr="00107E78">
              <w:rPr>
                <w:rFonts w:ascii="Arial" w:hAnsi="Arial" w:cs="Arial"/>
                <w:color w:val="000000"/>
                <w:sz w:val="20"/>
                <w:szCs w:val="20"/>
              </w:rPr>
              <w:t>&lt;Code&gt;</w:t>
            </w:r>
          </w:p>
        </w:tc>
        <w:tc>
          <w:tcPr>
            <w:tcW w:w="1150" w:type="dxa"/>
            <w:tcBorders>
              <w:top w:val="nil"/>
              <w:left w:val="nil"/>
              <w:bottom w:val="single" w:sz="4" w:space="0" w:color="auto"/>
              <w:right w:val="single" w:sz="4" w:space="0" w:color="auto"/>
            </w:tcBorders>
            <w:shd w:val="clear" w:color="auto" w:fill="auto"/>
            <w:noWrap/>
            <w:vAlign w:val="center"/>
            <w:hideMark/>
          </w:tcPr>
          <w:p w:rsidR="00B71098" w:rsidRPr="00107E78" w:rsidRDefault="00B71098" w:rsidP="00CB7E02">
            <w:pPr>
              <w:jc w:val="center"/>
              <w:rPr>
                <w:rFonts w:ascii="Arial" w:hAnsi="Arial" w:cs="Arial"/>
                <w:color w:val="000000"/>
                <w:sz w:val="20"/>
                <w:szCs w:val="20"/>
              </w:rPr>
            </w:pPr>
            <w:r w:rsidRPr="00107E78">
              <w:rPr>
                <w:rFonts w:ascii="Arial" w:hAnsi="Arial" w:cs="Arial"/>
                <w:color w:val="000000"/>
                <w:sz w:val="20"/>
                <w:szCs w:val="20"/>
              </w:rPr>
              <w:t>&lt;Name&gt;</w:t>
            </w:r>
          </w:p>
        </w:tc>
        <w:tc>
          <w:tcPr>
            <w:tcW w:w="1184" w:type="dxa"/>
            <w:tcBorders>
              <w:top w:val="nil"/>
              <w:left w:val="nil"/>
              <w:bottom w:val="single" w:sz="4" w:space="0" w:color="auto"/>
              <w:right w:val="single" w:sz="4" w:space="0" w:color="auto"/>
            </w:tcBorders>
            <w:shd w:val="clear" w:color="auto" w:fill="auto"/>
            <w:vAlign w:val="center"/>
            <w:hideMark/>
          </w:tcPr>
          <w:p w:rsidR="00B71098" w:rsidRPr="00107E78" w:rsidRDefault="00B71098" w:rsidP="00CB7E02">
            <w:pPr>
              <w:jc w:val="center"/>
              <w:rPr>
                <w:rFonts w:ascii="Arial" w:hAnsi="Arial" w:cs="Arial"/>
                <w:color w:val="000000"/>
                <w:sz w:val="20"/>
                <w:szCs w:val="20"/>
              </w:rPr>
            </w:pPr>
            <w:r w:rsidRPr="00107E78">
              <w:rPr>
                <w:rFonts w:ascii="Arial" w:hAnsi="Arial" w:cs="Arial"/>
                <w:color w:val="000000"/>
                <w:sz w:val="20"/>
                <w:szCs w:val="20"/>
              </w:rPr>
              <w:t>&lt;Address&gt;</w:t>
            </w:r>
          </w:p>
        </w:tc>
        <w:tc>
          <w:tcPr>
            <w:tcW w:w="1461" w:type="dxa"/>
            <w:tcBorders>
              <w:top w:val="nil"/>
              <w:left w:val="nil"/>
              <w:bottom w:val="single" w:sz="4" w:space="0" w:color="auto"/>
              <w:right w:val="single" w:sz="4" w:space="0" w:color="auto"/>
            </w:tcBorders>
            <w:shd w:val="clear" w:color="auto" w:fill="auto"/>
            <w:noWrap/>
            <w:vAlign w:val="center"/>
            <w:hideMark/>
          </w:tcPr>
          <w:p w:rsidR="00B71098" w:rsidRPr="00107E78" w:rsidRDefault="00B71098" w:rsidP="00CB7E02">
            <w:pPr>
              <w:jc w:val="center"/>
              <w:rPr>
                <w:rFonts w:ascii="Arial" w:hAnsi="Arial" w:cs="Arial"/>
                <w:color w:val="000000"/>
                <w:sz w:val="20"/>
                <w:szCs w:val="20"/>
              </w:rPr>
            </w:pPr>
            <w:r w:rsidRPr="00107E78">
              <w:rPr>
                <w:rFonts w:ascii="Arial" w:hAnsi="Arial" w:cs="Arial"/>
                <w:color w:val="000000"/>
                <w:sz w:val="20"/>
                <w:szCs w:val="20"/>
              </w:rPr>
              <w:t>&lt;Date&gt;</w:t>
            </w:r>
          </w:p>
        </w:tc>
        <w:tc>
          <w:tcPr>
            <w:tcW w:w="1461" w:type="dxa"/>
            <w:tcBorders>
              <w:top w:val="nil"/>
              <w:left w:val="nil"/>
              <w:bottom w:val="single" w:sz="4" w:space="0" w:color="auto"/>
              <w:right w:val="single" w:sz="4" w:space="0" w:color="auto"/>
            </w:tcBorders>
            <w:shd w:val="clear" w:color="auto" w:fill="auto"/>
            <w:noWrap/>
            <w:vAlign w:val="center"/>
            <w:hideMark/>
          </w:tcPr>
          <w:p w:rsidR="00B71098" w:rsidRPr="00107E78" w:rsidRDefault="00B71098" w:rsidP="00CB7E02">
            <w:pPr>
              <w:jc w:val="center"/>
              <w:rPr>
                <w:rFonts w:ascii="Arial" w:hAnsi="Arial" w:cs="Arial"/>
                <w:color w:val="000000"/>
                <w:sz w:val="20"/>
                <w:szCs w:val="20"/>
              </w:rPr>
            </w:pPr>
            <w:r w:rsidRPr="00107E78">
              <w:rPr>
                <w:rFonts w:ascii="Arial" w:hAnsi="Arial" w:cs="Arial"/>
                <w:color w:val="000000"/>
                <w:sz w:val="20"/>
                <w:szCs w:val="20"/>
              </w:rPr>
              <w:t>&lt;Date&gt;</w:t>
            </w:r>
          </w:p>
        </w:tc>
        <w:tc>
          <w:tcPr>
            <w:tcW w:w="1461" w:type="dxa"/>
            <w:tcBorders>
              <w:top w:val="nil"/>
              <w:left w:val="nil"/>
              <w:bottom w:val="single" w:sz="4" w:space="0" w:color="auto"/>
              <w:right w:val="single" w:sz="4" w:space="0" w:color="auto"/>
            </w:tcBorders>
            <w:shd w:val="clear" w:color="auto" w:fill="auto"/>
            <w:noWrap/>
            <w:vAlign w:val="center"/>
            <w:hideMark/>
          </w:tcPr>
          <w:p w:rsidR="00B71098" w:rsidRPr="00107E78" w:rsidRDefault="00B71098" w:rsidP="00CB7E02">
            <w:pPr>
              <w:jc w:val="center"/>
              <w:rPr>
                <w:rFonts w:ascii="Arial" w:hAnsi="Arial" w:cs="Arial"/>
                <w:sz w:val="20"/>
                <w:szCs w:val="20"/>
              </w:rPr>
            </w:pPr>
            <w:r w:rsidRPr="00107E78">
              <w:rPr>
                <w:rFonts w:ascii="Arial" w:hAnsi="Arial" w:cs="Arial"/>
                <w:color w:val="000000"/>
                <w:sz w:val="20"/>
                <w:szCs w:val="20"/>
              </w:rPr>
              <w:t>&lt;Amount&gt;</w:t>
            </w:r>
          </w:p>
        </w:tc>
        <w:tc>
          <w:tcPr>
            <w:tcW w:w="1436" w:type="dxa"/>
            <w:tcBorders>
              <w:top w:val="nil"/>
              <w:left w:val="nil"/>
              <w:bottom w:val="single" w:sz="4" w:space="0" w:color="auto"/>
              <w:right w:val="single" w:sz="4" w:space="0" w:color="auto"/>
            </w:tcBorders>
            <w:shd w:val="clear" w:color="auto" w:fill="auto"/>
            <w:noWrap/>
            <w:vAlign w:val="center"/>
            <w:hideMark/>
          </w:tcPr>
          <w:p w:rsidR="00B71098" w:rsidRPr="00107E78" w:rsidRDefault="00B71098" w:rsidP="00CB7E02">
            <w:pPr>
              <w:jc w:val="center"/>
              <w:rPr>
                <w:rFonts w:ascii="Arial" w:hAnsi="Arial" w:cs="Arial"/>
                <w:sz w:val="20"/>
                <w:szCs w:val="20"/>
              </w:rPr>
            </w:pPr>
            <w:r w:rsidRPr="00107E78">
              <w:rPr>
                <w:rFonts w:ascii="Arial" w:hAnsi="Arial" w:cs="Arial"/>
                <w:color w:val="000000"/>
                <w:sz w:val="20"/>
                <w:szCs w:val="20"/>
              </w:rPr>
              <w:t>&lt;Amount&gt;</w:t>
            </w:r>
          </w:p>
        </w:tc>
        <w:tc>
          <w:tcPr>
            <w:tcW w:w="1496" w:type="dxa"/>
            <w:tcBorders>
              <w:top w:val="nil"/>
              <w:left w:val="nil"/>
              <w:bottom w:val="single" w:sz="4" w:space="0" w:color="auto"/>
              <w:right w:val="single" w:sz="4" w:space="0" w:color="auto"/>
            </w:tcBorders>
            <w:shd w:val="clear" w:color="auto" w:fill="auto"/>
            <w:noWrap/>
            <w:vAlign w:val="center"/>
            <w:hideMark/>
          </w:tcPr>
          <w:p w:rsidR="00B71098" w:rsidRPr="00107E78" w:rsidRDefault="00B71098" w:rsidP="00CB7E02">
            <w:pPr>
              <w:jc w:val="center"/>
              <w:rPr>
                <w:rFonts w:ascii="Arial" w:hAnsi="Arial" w:cs="Arial"/>
                <w:color w:val="000000"/>
                <w:sz w:val="20"/>
                <w:szCs w:val="20"/>
              </w:rPr>
            </w:pPr>
            <w:r w:rsidRPr="00107E78">
              <w:rPr>
                <w:rFonts w:ascii="Arial" w:hAnsi="Arial" w:cs="Arial"/>
                <w:color w:val="000000"/>
                <w:sz w:val="20"/>
                <w:szCs w:val="20"/>
              </w:rPr>
              <w:t>-</w:t>
            </w:r>
          </w:p>
        </w:tc>
      </w:tr>
      <w:tr w:rsidR="00B71098" w:rsidRPr="00107E78" w:rsidTr="00B71098">
        <w:trPr>
          <w:trHeight w:val="255"/>
        </w:trPr>
        <w:tc>
          <w:tcPr>
            <w:tcW w:w="483" w:type="dxa"/>
            <w:tcBorders>
              <w:top w:val="nil"/>
              <w:left w:val="single" w:sz="4" w:space="0" w:color="auto"/>
              <w:bottom w:val="single" w:sz="4" w:space="0" w:color="auto"/>
              <w:right w:val="single" w:sz="4" w:space="0" w:color="auto"/>
            </w:tcBorders>
            <w:shd w:val="clear" w:color="auto" w:fill="auto"/>
            <w:noWrap/>
            <w:vAlign w:val="center"/>
            <w:hideMark/>
          </w:tcPr>
          <w:p w:rsidR="00B71098" w:rsidRPr="00107E78" w:rsidRDefault="00B71098" w:rsidP="00CB7E02">
            <w:pPr>
              <w:jc w:val="center"/>
              <w:rPr>
                <w:rFonts w:ascii="Arial" w:hAnsi="Arial" w:cs="Arial"/>
                <w:color w:val="000000"/>
                <w:sz w:val="20"/>
                <w:szCs w:val="20"/>
              </w:rPr>
            </w:pPr>
            <w:r w:rsidRPr="00107E78">
              <w:rPr>
                <w:rFonts w:ascii="Arial" w:hAnsi="Arial" w:cs="Arial"/>
                <w:color w:val="000000"/>
                <w:sz w:val="20"/>
                <w:szCs w:val="20"/>
              </w:rPr>
              <w:t>4</w:t>
            </w:r>
          </w:p>
        </w:tc>
        <w:tc>
          <w:tcPr>
            <w:tcW w:w="1150" w:type="dxa"/>
            <w:tcBorders>
              <w:top w:val="nil"/>
              <w:left w:val="nil"/>
              <w:bottom w:val="single" w:sz="4" w:space="0" w:color="auto"/>
              <w:right w:val="single" w:sz="4" w:space="0" w:color="auto"/>
            </w:tcBorders>
            <w:shd w:val="clear" w:color="auto" w:fill="auto"/>
            <w:noWrap/>
            <w:vAlign w:val="center"/>
            <w:hideMark/>
          </w:tcPr>
          <w:p w:rsidR="00B71098" w:rsidRPr="00107E78" w:rsidRDefault="00B71098" w:rsidP="00CB7E02">
            <w:pPr>
              <w:jc w:val="center"/>
              <w:rPr>
                <w:rFonts w:ascii="Arial" w:hAnsi="Arial" w:cs="Arial"/>
                <w:color w:val="000000"/>
                <w:sz w:val="20"/>
                <w:szCs w:val="20"/>
              </w:rPr>
            </w:pPr>
            <w:r w:rsidRPr="00107E78">
              <w:rPr>
                <w:rFonts w:ascii="Arial" w:hAnsi="Arial" w:cs="Arial"/>
                <w:color w:val="000000"/>
                <w:sz w:val="20"/>
                <w:szCs w:val="20"/>
              </w:rPr>
              <w:t>&lt;Code&gt;</w:t>
            </w:r>
          </w:p>
        </w:tc>
        <w:tc>
          <w:tcPr>
            <w:tcW w:w="1150" w:type="dxa"/>
            <w:tcBorders>
              <w:top w:val="nil"/>
              <w:left w:val="nil"/>
              <w:bottom w:val="single" w:sz="4" w:space="0" w:color="auto"/>
              <w:right w:val="single" w:sz="4" w:space="0" w:color="auto"/>
            </w:tcBorders>
            <w:shd w:val="clear" w:color="auto" w:fill="auto"/>
            <w:noWrap/>
            <w:vAlign w:val="center"/>
            <w:hideMark/>
          </w:tcPr>
          <w:p w:rsidR="00B71098" w:rsidRPr="00107E78" w:rsidRDefault="00B71098" w:rsidP="00CB7E02">
            <w:pPr>
              <w:jc w:val="center"/>
              <w:rPr>
                <w:rFonts w:ascii="Arial" w:hAnsi="Arial" w:cs="Arial"/>
                <w:color w:val="000000"/>
                <w:sz w:val="20"/>
                <w:szCs w:val="20"/>
              </w:rPr>
            </w:pPr>
            <w:r w:rsidRPr="00107E78">
              <w:rPr>
                <w:rFonts w:ascii="Arial" w:hAnsi="Arial" w:cs="Arial"/>
                <w:color w:val="000000"/>
                <w:sz w:val="20"/>
                <w:szCs w:val="20"/>
              </w:rPr>
              <w:t>&lt;Name&gt;</w:t>
            </w:r>
          </w:p>
        </w:tc>
        <w:tc>
          <w:tcPr>
            <w:tcW w:w="1184" w:type="dxa"/>
            <w:tcBorders>
              <w:top w:val="nil"/>
              <w:left w:val="nil"/>
              <w:bottom w:val="single" w:sz="4" w:space="0" w:color="auto"/>
              <w:right w:val="single" w:sz="4" w:space="0" w:color="auto"/>
            </w:tcBorders>
            <w:shd w:val="clear" w:color="auto" w:fill="auto"/>
            <w:vAlign w:val="center"/>
            <w:hideMark/>
          </w:tcPr>
          <w:p w:rsidR="00B71098" w:rsidRPr="00107E78" w:rsidRDefault="00B71098" w:rsidP="00CB7E02">
            <w:pPr>
              <w:jc w:val="center"/>
              <w:rPr>
                <w:rFonts w:ascii="Arial" w:hAnsi="Arial" w:cs="Arial"/>
                <w:color w:val="000000"/>
                <w:sz w:val="20"/>
                <w:szCs w:val="20"/>
              </w:rPr>
            </w:pPr>
            <w:r w:rsidRPr="00107E78">
              <w:rPr>
                <w:rFonts w:ascii="Arial" w:hAnsi="Arial" w:cs="Arial"/>
                <w:color w:val="000000"/>
                <w:sz w:val="20"/>
                <w:szCs w:val="20"/>
              </w:rPr>
              <w:t>&lt;Address&gt;</w:t>
            </w:r>
          </w:p>
        </w:tc>
        <w:tc>
          <w:tcPr>
            <w:tcW w:w="1461" w:type="dxa"/>
            <w:tcBorders>
              <w:top w:val="nil"/>
              <w:left w:val="nil"/>
              <w:bottom w:val="single" w:sz="4" w:space="0" w:color="auto"/>
              <w:right w:val="single" w:sz="4" w:space="0" w:color="auto"/>
            </w:tcBorders>
            <w:shd w:val="clear" w:color="auto" w:fill="auto"/>
            <w:noWrap/>
            <w:vAlign w:val="center"/>
            <w:hideMark/>
          </w:tcPr>
          <w:p w:rsidR="00B71098" w:rsidRPr="00107E78" w:rsidRDefault="00B71098" w:rsidP="00CB7E02">
            <w:pPr>
              <w:jc w:val="center"/>
              <w:rPr>
                <w:rFonts w:ascii="Arial" w:hAnsi="Arial" w:cs="Arial"/>
                <w:color w:val="000000"/>
                <w:sz w:val="20"/>
                <w:szCs w:val="20"/>
              </w:rPr>
            </w:pPr>
            <w:r w:rsidRPr="00107E78">
              <w:rPr>
                <w:rFonts w:ascii="Arial" w:hAnsi="Arial" w:cs="Arial"/>
                <w:color w:val="000000"/>
                <w:sz w:val="20"/>
                <w:szCs w:val="20"/>
              </w:rPr>
              <w:t>&lt;Date&gt;</w:t>
            </w:r>
          </w:p>
        </w:tc>
        <w:tc>
          <w:tcPr>
            <w:tcW w:w="1461" w:type="dxa"/>
            <w:tcBorders>
              <w:top w:val="nil"/>
              <w:left w:val="nil"/>
              <w:bottom w:val="single" w:sz="4" w:space="0" w:color="auto"/>
              <w:right w:val="single" w:sz="4" w:space="0" w:color="auto"/>
            </w:tcBorders>
            <w:shd w:val="clear" w:color="auto" w:fill="auto"/>
            <w:noWrap/>
            <w:vAlign w:val="center"/>
            <w:hideMark/>
          </w:tcPr>
          <w:p w:rsidR="00B71098" w:rsidRPr="00107E78" w:rsidRDefault="00B71098" w:rsidP="00CB7E02">
            <w:pPr>
              <w:jc w:val="center"/>
              <w:rPr>
                <w:rFonts w:ascii="Arial" w:hAnsi="Arial" w:cs="Arial"/>
                <w:color w:val="000000"/>
                <w:sz w:val="20"/>
                <w:szCs w:val="20"/>
              </w:rPr>
            </w:pPr>
            <w:r w:rsidRPr="00107E78">
              <w:rPr>
                <w:rFonts w:ascii="Arial" w:hAnsi="Arial" w:cs="Arial"/>
                <w:color w:val="000000"/>
                <w:sz w:val="20"/>
                <w:szCs w:val="20"/>
              </w:rPr>
              <w:t>&lt;Date&gt;</w:t>
            </w:r>
          </w:p>
        </w:tc>
        <w:tc>
          <w:tcPr>
            <w:tcW w:w="1461" w:type="dxa"/>
            <w:tcBorders>
              <w:top w:val="nil"/>
              <w:left w:val="nil"/>
              <w:bottom w:val="single" w:sz="4" w:space="0" w:color="auto"/>
              <w:right w:val="single" w:sz="4" w:space="0" w:color="auto"/>
            </w:tcBorders>
            <w:shd w:val="clear" w:color="auto" w:fill="auto"/>
            <w:noWrap/>
            <w:vAlign w:val="center"/>
            <w:hideMark/>
          </w:tcPr>
          <w:p w:rsidR="00B71098" w:rsidRPr="00107E78" w:rsidRDefault="00B71098" w:rsidP="00CB7E02">
            <w:pPr>
              <w:jc w:val="center"/>
              <w:rPr>
                <w:rFonts w:ascii="Arial" w:hAnsi="Arial" w:cs="Arial"/>
                <w:sz w:val="20"/>
                <w:szCs w:val="20"/>
              </w:rPr>
            </w:pPr>
            <w:r w:rsidRPr="00107E78">
              <w:rPr>
                <w:rFonts w:ascii="Arial" w:hAnsi="Arial" w:cs="Arial"/>
                <w:color w:val="000000"/>
                <w:sz w:val="20"/>
                <w:szCs w:val="20"/>
              </w:rPr>
              <w:t>&lt;Amount&gt;</w:t>
            </w:r>
          </w:p>
        </w:tc>
        <w:tc>
          <w:tcPr>
            <w:tcW w:w="1436" w:type="dxa"/>
            <w:tcBorders>
              <w:top w:val="nil"/>
              <w:left w:val="nil"/>
              <w:bottom w:val="single" w:sz="4" w:space="0" w:color="auto"/>
              <w:right w:val="single" w:sz="4" w:space="0" w:color="auto"/>
            </w:tcBorders>
            <w:shd w:val="clear" w:color="auto" w:fill="auto"/>
            <w:noWrap/>
            <w:vAlign w:val="center"/>
            <w:hideMark/>
          </w:tcPr>
          <w:p w:rsidR="00B71098" w:rsidRPr="00107E78" w:rsidRDefault="00B71098" w:rsidP="00CB7E02">
            <w:pPr>
              <w:jc w:val="center"/>
              <w:rPr>
                <w:rFonts w:ascii="Arial" w:hAnsi="Arial" w:cs="Arial"/>
                <w:sz w:val="20"/>
                <w:szCs w:val="20"/>
              </w:rPr>
            </w:pPr>
            <w:r w:rsidRPr="00107E78">
              <w:rPr>
                <w:rFonts w:ascii="Arial" w:hAnsi="Arial" w:cs="Arial"/>
                <w:color w:val="000000"/>
                <w:sz w:val="20"/>
                <w:szCs w:val="20"/>
              </w:rPr>
              <w:t>&lt;Amount&gt;</w:t>
            </w:r>
          </w:p>
        </w:tc>
        <w:tc>
          <w:tcPr>
            <w:tcW w:w="1496" w:type="dxa"/>
            <w:tcBorders>
              <w:top w:val="nil"/>
              <w:left w:val="nil"/>
              <w:bottom w:val="single" w:sz="4" w:space="0" w:color="auto"/>
              <w:right w:val="single" w:sz="4" w:space="0" w:color="auto"/>
            </w:tcBorders>
            <w:shd w:val="clear" w:color="auto" w:fill="auto"/>
            <w:noWrap/>
            <w:vAlign w:val="center"/>
            <w:hideMark/>
          </w:tcPr>
          <w:p w:rsidR="00B71098" w:rsidRPr="00107E78" w:rsidRDefault="00B71098" w:rsidP="00CB7E02">
            <w:pPr>
              <w:jc w:val="center"/>
              <w:rPr>
                <w:rFonts w:ascii="Arial" w:hAnsi="Arial" w:cs="Arial"/>
                <w:color w:val="000000"/>
                <w:sz w:val="20"/>
                <w:szCs w:val="20"/>
              </w:rPr>
            </w:pPr>
            <w:r w:rsidRPr="00107E78">
              <w:rPr>
                <w:rFonts w:ascii="Arial" w:hAnsi="Arial" w:cs="Arial"/>
                <w:color w:val="000000"/>
                <w:sz w:val="20"/>
                <w:szCs w:val="20"/>
              </w:rPr>
              <w:t>-</w:t>
            </w:r>
          </w:p>
        </w:tc>
      </w:tr>
      <w:tr w:rsidR="00B71098" w:rsidRPr="00107E78" w:rsidTr="00B71098">
        <w:trPr>
          <w:trHeight w:val="255"/>
        </w:trPr>
        <w:tc>
          <w:tcPr>
            <w:tcW w:w="483" w:type="dxa"/>
            <w:tcBorders>
              <w:top w:val="nil"/>
              <w:left w:val="single" w:sz="4" w:space="0" w:color="auto"/>
              <w:bottom w:val="single" w:sz="4" w:space="0" w:color="auto"/>
              <w:right w:val="single" w:sz="4" w:space="0" w:color="auto"/>
            </w:tcBorders>
            <w:shd w:val="clear" w:color="auto" w:fill="auto"/>
            <w:noWrap/>
            <w:vAlign w:val="center"/>
            <w:hideMark/>
          </w:tcPr>
          <w:p w:rsidR="00B71098" w:rsidRPr="00107E78" w:rsidRDefault="00B71098" w:rsidP="00CB7E02">
            <w:pPr>
              <w:jc w:val="center"/>
              <w:rPr>
                <w:rFonts w:ascii="Arial" w:hAnsi="Arial" w:cs="Arial"/>
                <w:color w:val="000000"/>
                <w:sz w:val="20"/>
                <w:szCs w:val="20"/>
              </w:rPr>
            </w:pPr>
            <w:r w:rsidRPr="00107E78">
              <w:rPr>
                <w:rFonts w:ascii="Arial" w:hAnsi="Arial" w:cs="Arial"/>
                <w:color w:val="000000"/>
                <w:sz w:val="20"/>
                <w:szCs w:val="20"/>
              </w:rPr>
              <w:t>5</w:t>
            </w:r>
          </w:p>
        </w:tc>
        <w:tc>
          <w:tcPr>
            <w:tcW w:w="1150" w:type="dxa"/>
            <w:tcBorders>
              <w:top w:val="nil"/>
              <w:left w:val="nil"/>
              <w:bottom w:val="single" w:sz="4" w:space="0" w:color="auto"/>
              <w:right w:val="single" w:sz="4" w:space="0" w:color="auto"/>
            </w:tcBorders>
            <w:shd w:val="clear" w:color="auto" w:fill="auto"/>
            <w:noWrap/>
            <w:vAlign w:val="center"/>
            <w:hideMark/>
          </w:tcPr>
          <w:p w:rsidR="00B71098" w:rsidRPr="00107E78" w:rsidRDefault="00B71098" w:rsidP="00CB7E02">
            <w:pPr>
              <w:jc w:val="center"/>
              <w:rPr>
                <w:rFonts w:ascii="Arial" w:hAnsi="Arial" w:cs="Arial"/>
                <w:color w:val="000000"/>
                <w:sz w:val="20"/>
                <w:szCs w:val="20"/>
              </w:rPr>
            </w:pPr>
            <w:r w:rsidRPr="00107E78">
              <w:rPr>
                <w:rFonts w:ascii="Arial" w:hAnsi="Arial" w:cs="Arial"/>
                <w:color w:val="000000"/>
                <w:sz w:val="20"/>
                <w:szCs w:val="20"/>
              </w:rPr>
              <w:t>&lt;Code&gt;</w:t>
            </w:r>
          </w:p>
        </w:tc>
        <w:tc>
          <w:tcPr>
            <w:tcW w:w="1150" w:type="dxa"/>
            <w:tcBorders>
              <w:top w:val="nil"/>
              <w:left w:val="nil"/>
              <w:bottom w:val="single" w:sz="4" w:space="0" w:color="auto"/>
              <w:right w:val="single" w:sz="4" w:space="0" w:color="auto"/>
            </w:tcBorders>
            <w:shd w:val="clear" w:color="auto" w:fill="auto"/>
            <w:noWrap/>
            <w:vAlign w:val="center"/>
            <w:hideMark/>
          </w:tcPr>
          <w:p w:rsidR="00B71098" w:rsidRPr="00107E78" w:rsidRDefault="00B71098" w:rsidP="00CB7E02">
            <w:pPr>
              <w:jc w:val="center"/>
              <w:rPr>
                <w:rFonts w:ascii="Arial" w:hAnsi="Arial" w:cs="Arial"/>
                <w:color w:val="000000"/>
                <w:sz w:val="20"/>
                <w:szCs w:val="20"/>
              </w:rPr>
            </w:pPr>
            <w:r w:rsidRPr="00107E78">
              <w:rPr>
                <w:rFonts w:ascii="Arial" w:hAnsi="Arial" w:cs="Arial"/>
                <w:color w:val="000000"/>
                <w:sz w:val="20"/>
                <w:szCs w:val="20"/>
              </w:rPr>
              <w:t>&lt;Name&gt;</w:t>
            </w:r>
          </w:p>
        </w:tc>
        <w:tc>
          <w:tcPr>
            <w:tcW w:w="1184" w:type="dxa"/>
            <w:tcBorders>
              <w:top w:val="nil"/>
              <w:left w:val="nil"/>
              <w:bottom w:val="single" w:sz="4" w:space="0" w:color="auto"/>
              <w:right w:val="single" w:sz="4" w:space="0" w:color="auto"/>
            </w:tcBorders>
            <w:shd w:val="clear" w:color="auto" w:fill="auto"/>
            <w:vAlign w:val="center"/>
            <w:hideMark/>
          </w:tcPr>
          <w:p w:rsidR="00B71098" w:rsidRPr="00107E78" w:rsidRDefault="00B71098" w:rsidP="00CB7E02">
            <w:pPr>
              <w:jc w:val="center"/>
              <w:rPr>
                <w:rFonts w:ascii="Arial" w:hAnsi="Arial" w:cs="Arial"/>
                <w:color w:val="000000"/>
                <w:sz w:val="20"/>
                <w:szCs w:val="20"/>
              </w:rPr>
            </w:pPr>
            <w:r w:rsidRPr="00107E78">
              <w:rPr>
                <w:rFonts w:ascii="Arial" w:hAnsi="Arial" w:cs="Arial"/>
                <w:color w:val="000000"/>
                <w:sz w:val="20"/>
                <w:szCs w:val="20"/>
              </w:rPr>
              <w:t>&lt;Address&gt;</w:t>
            </w:r>
          </w:p>
        </w:tc>
        <w:tc>
          <w:tcPr>
            <w:tcW w:w="1461" w:type="dxa"/>
            <w:tcBorders>
              <w:top w:val="nil"/>
              <w:left w:val="nil"/>
              <w:bottom w:val="single" w:sz="4" w:space="0" w:color="auto"/>
              <w:right w:val="single" w:sz="4" w:space="0" w:color="auto"/>
            </w:tcBorders>
            <w:shd w:val="clear" w:color="auto" w:fill="auto"/>
            <w:noWrap/>
            <w:vAlign w:val="center"/>
            <w:hideMark/>
          </w:tcPr>
          <w:p w:rsidR="00B71098" w:rsidRPr="00107E78" w:rsidRDefault="00B71098" w:rsidP="00CB7E02">
            <w:pPr>
              <w:jc w:val="center"/>
              <w:rPr>
                <w:rFonts w:ascii="Arial" w:hAnsi="Arial" w:cs="Arial"/>
                <w:color w:val="000000"/>
                <w:sz w:val="20"/>
                <w:szCs w:val="20"/>
              </w:rPr>
            </w:pPr>
            <w:r w:rsidRPr="00107E78">
              <w:rPr>
                <w:rFonts w:ascii="Arial" w:hAnsi="Arial" w:cs="Arial"/>
                <w:color w:val="000000"/>
                <w:sz w:val="20"/>
                <w:szCs w:val="20"/>
              </w:rPr>
              <w:t>&lt;Date&gt;</w:t>
            </w:r>
          </w:p>
        </w:tc>
        <w:tc>
          <w:tcPr>
            <w:tcW w:w="1461" w:type="dxa"/>
            <w:tcBorders>
              <w:top w:val="nil"/>
              <w:left w:val="nil"/>
              <w:bottom w:val="single" w:sz="4" w:space="0" w:color="auto"/>
              <w:right w:val="single" w:sz="4" w:space="0" w:color="auto"/>
            </w:tcBorders>
            <w:shd w:val="clear" w:color="auto" w:fill="auto"/>
            <w:noWrap/>
            <w:vAlign w:val="center"/>
            <w:hideMark/>
          </w:tcPr>
          <w:p w:rsidR="00B71098" w:rsidRPr="00107E78" w:rsidRDefault="00B71098" w:rsidP="00CB7E02">
            <w:pPr>
              <w:jc w:val="center"/>
              <w:rPr>
                <w:rFonts w:ascii="Arial" w:hAnsi="Arial" w:cs="Arial"/>
                <w:color w:val="000000"/>
                <w:sz w:val="20"/>
                <w:szCs w:val="20"/>
              </w:rPr>
            </w:pPr>
            <w:r w:rsidRPr="00107E78">
              <w:rPr>
                <w:rFonts w:ascii="Arial" w:hAnsi="Arial" w:cs="Arial"/>
                <w:color w:val="000000"/>
                <w:sz w:val="20"/>
                <w:szCs w:val="20"/>
              </w:rPr>
              <w:t>&lt;Date&gt;</w:t>
            </w:r>
          </w:p>
        </w:tc>
        <w:tc>
          <w:tcPr>
            <w:tcW w:w="1461" w:type="dxa"/>
            <w:tcBorders>
              <w:top w:val="nil"/>
              <w:left w:val="nil"/>
              <w:bottom w:val="single" w:sz="4" w:space="0" w:color="auto"/>
              <w:right w:val="single" w:sz="4" w:space="0" w:color="auto"/>
            </w:tcBorders>
            <w:shd w:val="clear" w:color="auto" w:fill="auto"/>
            <w:noWrap/>
            <w:vAlign w:val="center"/>
            <w:hideMark/>
          </w:tcPr>
          <w:p w:rsidR="00B71098" w:rsidRPr="00107E78" w:rsidRDefault="00B71098" w:rsidP="00CB7E02">
            <w:pPr>
              <w:jc w:val="center"/>
              <w:rPr>
                <w:rFonts w:ascii="Arial" w:hAnsi="Arial" w:cs="Arial"/>
                <w:sz w:val="20"/>
                <w:szCs w:val="20"/>
              </w:rPr>
            </w:pPr>
            <w:r w:rsidRPr="00107E78">
              <w:rPr>
                <w:rFonts w:ascii="Arial" w:hAnsi="Arial" w:cs="Arial"/>
                <w:color w:val="000000"/>
                <w:sz w:val="20"/>
                <w:szCs w:val="20"/>
              </w:rPr>
              <w:t>&lt;Amount&gt;</w:t>
            </w:r>
          </w:p>
        </w:tc>
        <w:tc>
          <w:tcPr>
            <w:tcW w:w="1436" w:type="dxa"/>
            <w:tcBorders>
              <w:top w:val="nil"/>
              <w:left w:val="nil"/>
              <w:bottom w:val="single" w:sz="4" w:space="0" w:color="auto"/>
              <w:right w:val="single" w:sz="4" w:space="0" w:color="auto"/>
            </w:tcBorders>
            <w:shd w:val="clear" w:color="auto" w:fill="auto"/>
            <w:noWrap/>
            <w:vAlign w:val="center"/>
            <w:hideMark/>
          </w:tcPr>
          <w:p w:rsidR="00B71098" w:rsidRPr="00107E78" w:rsidRDefault="00B71098" w:rsidP="00CB7E02">
            <w:pPr>
              <w:jc w:val="center"/>
              <w:rPr>
                <w:rFonts w:ascii="Arial" w:hAnsi="Arial" w:cs="Arial"/>
                <w:sz w:val="20"/>
                <w:szCs w:val="20"/>
              </w:rPr>
            </w:pPr>
            <w:r w:rsidRPr="00107E78">
              <w:rPr>
                <w:rFonts w:ascii="Arial" w:hAnsi="Arial" w:cs="Arial"/>
                <w:color w:val="000000"/>
                <w:sz w:val="20"/>
                <w:szCs w:val="20"/>
              </w:rPr>
              <w:t>&lt;Amount&gt;</w:t>
            </w:r>
          </w:p>
        </w:tc>
        <w:tc>
          <w:tcPr>
            <w:tcW w:w="1496" w:type="dxa"/>
            <w:tcBorders>
              <w:top w:val="nil"/>
              <w:left w:val="nil"/>
              <w:bottom w:val="single" w:sz="4" w:space="0" w:color="auto"/>
              <w:right w:val="single" w:sz="4" w:space="0" w:color="auto"/>
            </w:tcBorders>
            <w:shd w:val="clear" w:color="auto" w:fill="auto"/>
            <w:noWrap/>
            <w:vAlign w:val="center"/>
            <w:hideMark/>
          </w:tcPr>
          <w:p w:rsidR="00B71098" w:rsidRPr="00107E78" w:rsidRDefault="00B71098" w:rsidP="00CB7E02">
            <w:pPr>
              <w:jc w:val="center"/>
              <w:rPr>
                <w:rFonts w:ascii="Arial" w:hAnsi="Arial" w:cs="Arial"/>
                <w:color w:val="000000"/>
                <w:sz w:val="20"/>
                <w:szCs w:val="20"/>
              </w:rPr>
            </w:pPr>
            <w:r w:rsidRPr="00107E78">
              <w:rPr>
                <w:rFonts w:ascii="Arial" w:hAnsi="Arial" w:cs="Arial"/>
                <w:color w:val="000000"/>
                <w:sz w:val="20"/>
                <w:szCs w:val="20"/>
              </w:rPr>
              <w:t>-</w:t>
            </w:r>
          </w:p>
        </w:tc>
      </w:tr>
      <w:tr w:rsidR="00B71098" w:rsidRPr="00107E78" w:rsidTr="00B71098">
        <w:trPr>
          <w:trHeight w:val="255"/>
        </w:trPr>
        <w:tc>
          <w:tcPr>
            <w:tcW w:w="483" w:type="dxa"/>
            <w:tcBorders>
              <w:top w:val="nil"/>
              <w:left w:val="single" w:sz="4" w:space="0" w:color="auto"/>
              <w:bottom w:val="single" w:sz="4" w:space="0" w:color="auto"/>
              <w:right w:val="single" w:sz="4" w:space="0" w:color="auto"/>
            </w:tcBorders>
            <w:shd w:val="clear" w:color="auto" w:fill="auto"/>
            <w:noWrap/>
            <w:vAlign w:val="center"/>
            <w:hideMark/>
          </w:tcPr>
          <w:p w:rsidR="00B71098" w:rsidRPr="00107E78" w:rsidRDefault="00B71098" w:rsidP="00CB7E02">
            <w:pPr>
              <w:jc w:val="center"/>
              <w:rPr>
                <w:rFonts w:ascii="Arial" w:hAnsi="Arial" w:cs="Arial"/>
                <w:color w:val="000000"/>
                <w:sz w:val="20"/>
                <w:szCs w:val="20"/>
              </w:rPr>
            </w:pPr>
            <w:r w:rsidRPr="00107E78">
              <w:rPr>
                <w:rFonts w:ascii="Arial" w:hAnsi="Arial" w:cs="Arial"/>
                <w:color w:val="000000"/>
                <w:sz w:val="20"/>
                <w:szCs w:val="20"/>
              </w:rPr>
              <w:t>6</w:t>
            </w:r>
          </w:p>
        </w:tc>
        <w:tc>
          <w:tcPr>
            <w:tcW w:w="1150" w:type="dxa"/>
            <w:tcBorders>
              <w:top w:val="nil"/>
              <w:left w:val="nil"/>
              <w:bottom w:val="single" w:sz="4" w:space="0" w:color="auto"/>
              <w:right w:val="single" w:sz="4" w:space="0" w:color="auto"/>
            </w:tcBorders>
            <w:shd w:val="clear" w:color="auto" w:fill="auto"/>
            <w:noWrap/>
            <w:vAlign w:val="center"/>
            <w:hideMark/>
          </w:tcPr>
          <w:p w:rsidR="00B71098" w:rsidRPr="00107E78" w:rsidRDefault="00B71098" w:rsidP="00CB7E02">
            <w:pPr>
              <w:jc w:val="center"/>
              <w:rPr>
                <w:rFonts w:ascii="Arial" w:hAnsi="Arial" w:cs="Arial"/>
                <w:color w:val="000000"/>
                <w:sz w:val="20"/>
                <w:szCs w:val="20"/>
              </w:rPr>
            </w:pPr>
            <w:r w:rsidRPr="00107E78">
              <w:rPr>
                <w:rFonts w:ascii="Arial" w:hAnsi="Arial" w:cs="Arial"/>
                <w:color w:val="000000"/>
                <w:sz w:val="20"/>
                <w:szCs w:val="20"/>
              </w:rPr>
              <w:t>&lt;Code&gt;</w:t>
            </w:r>
          </w:p>
        </w:tc>
        <w:tc>
          <w:tcPr>
            <w:tcW w:w="1150" w:type="dxa"/>
            <w:tcBorders>
              <w:top w:val="nil"/>
              <w:left w:val="nil"/>
              <w:bottom w:val="single" w:sz="4" w:space="0" w:color="auto"/>
              <w:right w:val="single" w:sz="4" w:space="0" w:color="auto"/>
            </w:tcBorders>
            <w:shd w:val="clear" w:color="auto" w:fill="auto"/>
            <w:noWrap/>
            <w:vAlign w:val="center"/>
            <w:hideMark/>
          </w:tcPr>
          <w:p w:rsidR="00B71098" w:rsidRPr="00107E78" w:rsidRDefault="00B71098" w:rsidP="00CB7E02">
            <w:pPr>
              <w:jc w:val="center"/>
              <w:rPr>
                <w:rFonts w:ascii="Arial" w:hAnsi="Arial" w:cs="Arial"/>
                <w:color w:val="000000"/>
                <w:sz w:val="20"/>
                <w:szCs w:val="20"/>
              </w:rPr>
            </w:pPr>
            <w:r w:rsidRPr="00107E78">
              <w:rPr>
                <w:rFonts w:ascii="Arial" w:hAnsi="Arial" w:cs="Arial"/>
                <w:color w:val="000000"/>
                <w:sz w:val="20"/>
                <w:szCs w:val="20"/>
              </w:rPr>
              <w:t>&lt;Name&gt;</w:t>
            </w:r>
          </w:p>
        </w:tc>
        <w:tc>
          <w:tcPr>
            <w:tcW w:w="1184" w:type="dxa"/>
            <w:tcBorders>
              <w:top w:val="nil"/>
              <w:left w:val="nil"/>
              <w:bottom w:val="single" w:sz="4" w:space="0" w:color="auto"/>
              <w:right w:val="single" w:sz="4" w:space="0" w:color="auto"/>
            </w:tcBorders>
            <w:shd w:val="clear" w:color="auto" w:fill="auto"/>
            <w:vAlign w:val="center"/>
            <w:hideMark/>
          </w:tcPr>
          <w:p w:rsidR="00B71098" w:rsidRPr="00107E78" w:rsidRDefault="00B71098" w:rsidP="00CB7E02">
            <w:pPr>
              <w:jc w:val="center"/>
              <w:rPr>
                <w:rFonts w:ascii="Arial" w:hAnsi="Arial" w:cs="Arial"/>
                <w:color w:val="000000"/>
                <w:sz w:val="20"/>
                <w:szCs w:val="20"/>
              </w:rPr>
            </w:pPr>
            <w:r w:rsidRPr="00107E78">
              <w:rPr>
                <w:rFonts w:ascii="Arial" w:hAnsi="Arial" w:cs="Arial"/>
                <w:color w:val="000000"/>
                <w:sz w:val="20"/>
                <w:szCs w:val="20"/>
              </w:rPr>
              <w:t>&lt;Address&gt;</w:t>
            </w:r>
          </w:p>
        </w:tc>
        <w:tc>
          <w:tcPr>
            <w:tcW w:w="1461" w:type="dxa"/>
            <w:tcBorders>
              <w:top w:val="nil"/>
              <w:left w:val="nil"/>
              <w:bottom w:val="single" w:sz="4" w:space="0" w:color="auto"/>
              <w:right w:val="single" w:sz="4" w:space="0" w:color="auto"/>
            </w:tcBorders>
            <w:shd w:val="clear" w:color="auto" w:fill="auto"/>
            <w:noWrap/>
            <w:vAlign w:val="center"/>
            <w:hideMark/>
          </w:tcPr>
          <w:p w:rsidR="00B71098" w:rsidRPr="00107E78" w:rsidRDefault="00B71098" w:rsidP="00CB7E02">
            <w:pPr>
              <w:jc w:val="center"/>
              <w:rPr>
                <w:rFonts w:ascii="Arial" w:hAnsi="Arial" w:cs="Arial"/>
                <w:color w:val="000000"/>
                <w:sz w:val="20"/>
                <w:szCs w:val="20"/>
              </w:rPr>
            </w:pPr>
            <w:r w:rsidRPr="00107E78">
              <w:rPr>
                <w:rFonts w:ascii="Arial" w:hAnsi="Arial" w:cs="Arial"/>
                <w:color w:val="000000"/>
                <w:sz w:val="20"/>
                <w:szCs w:val="20"/>
              </w:rPr>
              <w:t>&lt;Date&gt;</w:t>
            </w:r>
          </w:p>
        </w:tc>
        <w:tc>
          <w:tcPr>
            <w:tcW w:w="1461" w:type="dxa"/>
            <w:tcBorders>
              <w:top w:val="nil"/>
              <w:left w:val="nil"/>
              <w:bottom w:val="single" w:sz="4" w:space="0" w:color="auto"/>
              <w:right w:val="single" w:sz="4" w:space="0" w:color="auto"/>
            </w:tcBorders>
            <w:shd w:val="clear" w:color="auto" w:fill="auto"/>
            <w:noWrap/>
            <w:vAlign w:val="center"/>
            <w:hideMark/>
          </w:tcPr>
          <w:p w:rsidR="00B71098" w:rsidRPr="00107E78" w:rsidRDefault="00B71098" w:rsidP="00CB7E02">
            <w:pPr>
              <w:jc w:val="center"/>
              <w:rPr>
                <w:rFonts w:ascii="Arial" w:hAnsi="Arial" w:cs="Arial"/>
                <w:color w:val="000000"/>
                <w:sz w:val="20"/>
                <w:szCs w:val="20"/>
              </w:rPr>
            </w:pPr>
            <w:r w:rsidRPr="00107E78">
              <w:rPr>
                <w:rFonts w:ascii="Arial" w:hAnsi="Arial" w:cs="Arial"/>
                <w:color w:val="000000"/>
                <w:sz w:val="20"/>
                <w:szCs w:val="20"/>
              </w:rPr>
              <w:t>&lt;Date&gt;</w:t>
            </w:r>
          </w:p>
        </w:tc>
        <w:tc>
          <w:tcPr>
            <w:tcW w:w="1461" w:type="dxa"/>
            <w:tcBorders>
              <w:top w:val="nil"/>
              <w:left w:val="nil"/>
              <w:bottom w:val="single" w:sz="4" w:space="0" w:color="auto"/>
              <w:right w:val="single" w:sz="4" w:space="0" w:color="auto"/>
            </w:tcBorders>
            <w:shd w:val="clear" w:color="auto" w:fill="auto"/>
            <w:noWrap/>
            <w:vAlign w:val="center"/>
            <w:hideMark/>
          </w:tcPr>
          <w:p w:rsidR="00B71098" w:rsidRPr="00107E78" w:rsidRDefault="00B71098" w:rsidP="00CB7E02">
            <w:pPr>
              <w:jc w:val="center"/>
              <w:rPr>
                <w:rFonts w:ascii="Arial" w:hAnsi="Arial" w:cs="Arial"/>
                <w:color w:val="000000"/>
                <w:sz w:val="20"/>
                <w:szCs w:val="20"/>
              </w:rPr>
            </w:pPr>
            <w:r w:rsidRPr="00107E78">
              <w:rPr>
                <w:rFonts w:ascii="Arial" w:hAnsi="Arial" w:cs="Arial"/>
                <w:color w:val="000000"/>
                <w:sz w:val="20"/>
                <w:szCs w:val="20"/>
              </w:rPr>
              <w:t>&lt;Amount&gt;</w:t>
            </w:r>
          </w:p>
          <w:p w:rsidR="00B71098" w:rsidRPr="00107E78" w:rsidRDefault="00B71098" w:rsidP="00CB7E02">
            <w:pPr>
              <w:jc w:val="center"/>
              <w:rPr>
                <w:rFonts w:ascii="Arial" w:hAnsi="Arial" w:cs="Arial"/>
                <w:sz w:val="20"/>
                <w:szCs w:val="20"/>
              </w:rPr>
            </w:pPr>
            <w:r w:rsidRPr="00107E78">
              <w:rPr>
                <w:rFonts w:ascii="Arial" w:hAnsi="Arial" w:cs="Arial"/>
                <w:color w:val="000000"/>
                <w:sz w:val="20"/>
                <w:szCs w:val="20"/>
              </w:rPr>
              <w:t>&lt;Amount&gt;</w:t>
            </w:r>
          </w:p>
        </w:tc>
        <w:tc>
          <w:tcPr>
            <w:tcW w:w="1436" w:type="dxa"/>
            <w:tcBorders>
              <w:top w:val="nil"/>
              <w:left w:val="nil"/>
              <w:bottom w:val="single" w:sz="4" w:space="0" w:color="auto"/>
              <w:right w:val="single" w:sz="4" w:space="0" w:color="auto"/>
            </w:tcBorders>
            <w:shd w:val="clear" w:color="auto" w:fill="auto"/>
            <w:noWrap/>
            <w:vAlign w:val="center"/>
            <w:hideMark/>
          </w:tcPr>
          <w:p w:rsidR="00B71098" w:rsidRPr="00107E78" w:rsidRDefault="00B71098" w:rsidP="00CB7E02">
            <w:pPr>
              <w:jc w:val="center"/>
              <w:rPr>
                <w:rFonts w:ascii="Arial" w:hAnsi="Arial" w:cs="Arial"/>
                <w:color w:val="000000"/>
                <w:sz w:val="20"/>
                <w:szCs w:val="20"/>
              </w:rPr>
            </w:pPr>
            <w:r w:rsidRPr="00107E78">
              <w:rPr>
                <w:rFonts w:ascii="Arial" w:hAnsi="Arial" w:cs="Arial"/>
                <w:color w:val="000000"/>
                <w:sz w:val="20"/>
                <w:szCs w:val="20"/>
              </w:rPr>
              <w:t>&lt;Amount&gt;</w:t>
            </w:r>
          </w:p>
          <w:p w:rsidR="00B71098" w:rsidRPr="00107E78" w:rsidRDefault="00B71098" w:rsidP="00CB7E02">
            <w:pPr>
              <w:jc w:val="center"/>
              <w:rPr>
                <w:rFonts w:ascii="Arial" w:hAnsi="Arial" w:cs="Arial"/>
                <w:sz w:val="20"/>
                <w:szCs w:val="20"/>
              </w:rPr>
            </w:pPr>
            <w:r w:rsidRPr="00107E78">
              <w:rPr>
                <w:rFonts w:ascii="Arial" w:hAnsi="Arial" w:cs="Arial"/>
                <w:color w:val="000000"/>
                <w:sz w:val="20"/>
                <w:szCs w:val="20"/>
              </w:rPr>
              <w:t>&lt;Amount&gt;</w:t>
            </w:r>
          </w:p>
        </w:tc>
        <w:tc>
          <w:tcPr>
            <w:tcW w:w="1496" w:type="dxa"/>
            <w:tcBorders>
              <w:top w:val="nil"/>
              <w:left w:val="nil"/>
              <w:bottom w:val="single" w:sz="4" w:space="0" w:color="auto"/>
              <w:right w:val="single" w:sz="4" w:space="0" w:color="auto"/>
            </w:tcBorders>
            <w:shd w:val="clear" w:color="auto" w:fill="auto"/>
            <w:noWrap/>
            <w:vAlign w:val="center"/>
            <w:hideMark/>
          </w:tcPr>
          <w:p w:rsidR="00B71098" w:rsidRPr="00107E78" w:rsidRDefault="00B71098" w:rsidP="00CB7E02">
            <w:pPr>
              <w:jc w:val="center"/>
              <w:rPr>
                <w:rFonts w:ascii="Arial" w:hAnsi="Arial" w:cs="Arial"/>
                <w:color w:val="000000"/>
                <w:sz w:val="20"/>
                <w:szCs w:val="20"/>
              </w:rPr>
            </w:pPr>
            <w:r w:rsidRPr="00107E78">
              <w:rPr>
                <w:rFonts w:ascii="Arial" w:hAnsi="Arial" w:cs="Arial"/>
                <w:color w:val="000000"/>
                <w:sz w:val="20"/>
                <w:szCs w:val="20"/>
              </w:rPr>
              <w:t>-</w:t>
            </w:r>
          </w:p>
        </w:tc>
      </w:tr>
      <w:tr w:rsidR="00B71098" w:rsidRPr="00107E78" w:rsidTr="00B71098">
        <w:trPr>
          <w:trHeight w:val="255"/>
        </w:trPr>
        <w:tc>
          <w:tcPr>
            <w:tcW w:w="483" w:type="dxa"/>
            <w:tcBorders>
              <w:top w:val="nil"/>
              <w:left w:val="single" w:sz="4" w:space="0" w:color="auto"/>
              <w:bottom w:val="single" w:sz="4" w:space="0" w:color="auto"/>
              <w:right w:val="single" w:sz="4" w:space="0" w:color="auto"/>
            </w:tcBorders>
            <w:shd w:val="clear" w:color="auto" w:fill="auto"/>
            <w:noWrap/>
            <w:vAlign w:val="center"/>
            <w:hideMark/>
          </w:tcPr>
          <w:p w:rsidR="00B71098" w:rsidRPr="00107E78" w:rsidRDefault="00B71098" w:rsidP="00CB7E02">
            <w:pPr>
              <w:jc w:val="center"/>
              <w:rPr>
                <w:rFonts w:ascii="Arial" w:hAnsi="Arial" w:cs="Arial"/>
                <w:color w:val="000000"/>
                <w:sz w:val="20"/>
                <w:szCs w:val="20"/>
              </w:rPr>
            </w:pPr>
            <w:r w:rsidRPr="00107E78">
              <w:rPr>
                <w:rFonts w:ascii="Arial" w:hAnsi="Arial" w:cs="Arial"/>
                <w:color w:val="000000"/>
                <w:sz w:val="20"/>
                <w:szCs w:val="20"/>
              </w:rPr>
              <w:t>7</w:t>
            </w:r>
          </w:p>
        </w:tc>
        <w:tc>
          <w:tcPr>
            <w:tcW w:w="1150" w:type="dxa"/>
            <w:tcBorders>
              <w:top w:val="nil"/>
              <w:left w:val="nil"/>
              <w:bottom w:val="single" w:sz="4" w:space="0" w:color="auto"/>
              <w:right w:val="single" w:sz="4" w:space="0" w:color="auto"/>
            </w:tcBorders>
            <w:shd w:val="clear" w:color="auto" w:fill="auto"/>
            <w:noWrap/>
            <w:vAlign w:val="center"/>
            <w:hideMark/>
          </w:tcPr>
          <w:p w:rsidR="00B71098" w:rsidRPr="00107E78" w:rsidRDefault="00B71098" w:rsidP="00CB7E02">
            <w:pPr>
              <w:jc w:val="center"/>
              <w:rPr>
                <w:rFonts w:ascii="Arial" w:hAnsi="Arial" w:cs="Arial"/>
                <w:color w:val="000000"/>
                <w:sz w:val="20"/>
                <w:szCs w:val="20"/>
              </w:rPr>
            </w:pPr>
            <w:r w:rsidRPr="00107E78">
              <w:rPr>
                <w:rFonts w:ascii="Arial" w:hAnsi="Arial" w:cs="Arial"/>
                <w:color w:val="000000"/>
                <w:sz w:val="20"/>
                <w:szCs w:val="20"/>
              </w:rPr>
              <w:t>&lt;Code&gt;</w:t>
            </w:r>
          </w:p>
        </w:tc>
        <w:tc>
          <w:tcPr>
            <w:tcW w:w="1150" w:type="dxa"/>
            <w:tcBorders>
              <w:top w:val="nil"/>
              <w:left w:val="nil"/>
              <w:bottom w:val="single" w:sz="4" w:space="0" w:color="auto"/>
              <w:right w:val="single" w:sz="4" w:space="0" w:color="auto"/>
            </w:tcBorders>
            <w:shd w:val="clear" w:color="auto" w:fill="auto"/>
            <w:noWrap/>
            <w:vAlign w:val="center"/>
            <w:hideMark/>
          </w:tcPr>
          <w:p w:rsidR="00B71098" w:rsidRPr="00107E78" w:rsidRDefault="00B71098" w:rsidP="00CB7E02">
            <w:pPr>
              <w:jc w:val="center"/>
              <w:rPr>
                <w:rFonts w:ascii="Arial" w:hAnsi="Arial" w:cs="Arial"/>
                <w:color w:val="000000"/>
                <w:sz w:val="20"/>
                <w:szCs w:val="20"/>
              </w:rPr>
            </w:pPr>
            <w:r w:rsidRPr="00107E78">
              <w:rPr>
                <w:rFonts w:ascii="Arial" w:hAnsi="Arial" w:cs="Arial"/>
                <w:color w:val="000000"/>
                <w:sz w:val="20"/>
                <w:szCs w:val="20"/>
              </w:rPr>
              <w:t>&lt;Name&gt;</w:t>
            </w:r>
          </w:p>
        </w:tc>
        <w:tc>
          <w:tcPr>
            <w:tcW w:w="1184" w:type="dxa"/>
            <w:tcBorders>
              <w:top w:val="nil"/>
              <w:left w:val="nil"/>
              <w:bottom w:val="single" w:sz="4" w:space="0" w:color="auto"/>
              <w:right w:val="single" w:sz="4" w:space="0" w:color="auto"/>
            </w:tcBorders>
            <w:shd w:val="clear" w:color="auto" w:fill="auto"/>
            <w:vAlign w:val="center"/>
            <w:hideMark/>
          </w:tcPr>
          <w:p w:rsidR="00B71098" w:rsidRPr="00107E78" w:rsidRDefault="00B71098" w:rsidP="00CB7E02">
            <w:pPr>
              <w:jc w:val="center"/>
              <w:rPr>
                <w:rFonts w:ascii="Arial" w:hAnsi="Arial" w:cs="Arial"/>
                <w:color w:val="000000"/>
                <w:sz w:val="20"/>
                <w:szCs w:val="20"/>
              </w:rPr>
            </w:pPr>
            <w:r w:rsidRPr="00107E78">
              <w:rPr>
                <w:rFonts w:ascii="Arial" w:hAnsi="Arial" w:cs="Arial"/>
                <w:color w:val="000000"/>
                <w:sz w:val="20"/>
                <w:szCs w:val="20"/>
              </w:rPr>
              <w:t>&lt;Address&gt;</w:t>
            </w:r>
          </w:p>
        </w:tc>
        <w:tc>
          <w:tcPr>
            <w:tcW w:w="1461" w:type="dxa"/>
            <w:tcBorders>
              <w:top w:val="nil"/>
              <w:left w:val="nil"/>
              <w:bottom w:val="single" w:sz="4" w:space="0" w:color="auto"/>
              <w:right w:val="single" w:sz="4" w:space="0" w:color="auto"/>
            </w:tcBorders>
            <w:shd w:val="clear" w:color="auto" w:fill="auto"/>
            <w:noWrap/>
            <w:vAlign w:val="center"/>
            <w:hideMark/>
          </w:tcPr>
          <w:p w:rsidR="00B71098" w:rsidRPr="00107E78" w:rsidRDefault="00B71098" w:rsidP="00CB7E02">
            <w:pPr>
              <w:jc w:val="center"/>
              <w:rPr>
                <w:rFonts w:ascii="Arial" w:hAnsi="Arial" w:cs="Arial"/>
                <w:color w:val="000000"/>
                <w:sz w:val="20"/>
                <w:szCs w:val="20"/>
              </w:rPr>
            </w:pPr>
            <w:r w:rsidRPr="00107E78">
              <w:rPr>
                <w:rFonts w:ascii="Arial" w:hAnsi="Arial" w:cs="Arial"/>
                <w:color w:val="000000"/>
                <w:sz w:val="20"/>
                <w:szCs w:val="20"/>
              </w:rPr>
              <w:t>&lt;Date&gt;</w:t>
            </w:r>
          </w:p>
        </w:tc>
        <w:tc>
          <w:tcPr>
            <w:tcW w:w="1461" w:type="dxa"/>
            <w:tcBorders>
              <w:top w:val="nil"/>
              <w:left w:val="nil"/>
              <w:bottom w:val="single" w:sz="4" w:space="0" w:color="auto"/>
              <w:right w:val="single" w:sz="4" w:space="0" w:color="auto"/>
            </w:tcBorders>
            <w:shd w:val="clear" w:color="auto" w:fill="auto"/>
            <w:noWrap/>
            <w:vAlign w:val="center"/>
            <w:hideMark/>
          </w:tcPr>
          <w:p w:rsidR="00B71098" w:rsidRPr="00107E78" w:rsidRDefault="00B71098" w:rsidP="00CB7E02">
            <w:pPr>
              <w:jc w:val="center"/>
              <w:rPr>
                <w:rFonts w:ascii="Arial" w:hAnsi="Arial" w:cs="Arial"/>
                <w:color w:val="000000"/>
                <w:sz w:val="20"/>
                <w:szCs w:val="20"/>
              </w:rPr>
            </w:pPr>
            <w:r w:rsidRPr="00107E78">
              <w:rPr>
                <w:rFonts w:ascii="Arial" w:hAnsi="Arial" w:cs="Arial"/>
                <w:color w:val="000000"/>
                <w:sz w:val="20"/>
                <w:szCs w:val="20"/>
              </w:rPr>
              <w:t>&lt;Date&gt;</w:t>
            </w:r>
          </w:p>
        </w:tc>
        <w:tc>
          <w:tcPr>
            <w:tcW w:w="1461" w:type="dxa"/>
            <w:tcBorders>
              <w:top w:val="nil"/>
              <w:left w:val="nil"/>
              <w:bottom w:val="single" w:sz="4" w:space="0" w:color="auto"/>
              <w:right w:val="single" w:sz="4" w:space="0" w:color="auto"/>
            </w:tcBorders>
            <w:shd w:val="clear" w:color="auto" w:fill="auto"/>
            <w:noWrap/>
            <w:vAlign w:val="center"/>
            <w:hideMark/>
          </w:tcPr>
          <w:p w:rsidR="00B71098" w:rsidRPr="00107E78" w:rsidRDefault="00B71098" w:rsidP="00CB7E02">
            <w:pPr>
              <w:jc w:val="center"/>
              <w:rPr>
                <w:rFonts w:ascii="Arial" w:hAnsi="Arial" w:cs="Arial"/>
                <w:sz w:val="20"/>
                <w:szCs w:val="20"/>
              </w:rPr>
            </w:pPr>
            <w:r w:rsidRPr="00107E78">
              <w:rPr>
                <w:rFonts w:ascii="Arial" w:hAnsi="Arial" w:cs="Arial"/>
                <w:color w:val="000000"/>
                <w:sz w:val="20"/>
                <w:szCs w:val="20"/>
              </w:rPr>
              <w:t>&lt;Amount&gt;</w:t>
            </w:r>
          </w:p>
        </w:tc>
        <w:tc>
          <w:tcPr>
            <w:tcW w:w="1436" w:type="dxa"/>
            <w:tcBorders>
              <w:top w:val="nil"/>
              <w:left w:val="nil"/>
              <w:bottom w:val="single" w:sz="4" w:space="0" w:color="auto"/>
              <w:right w:val="single" w:sz="4" w:space="0" w:color="auto"/>
            </w:tcBorders>
            <w:shd w:val="clear" w:color="auto" w:fill="auto"/>
            <w:noWrap/>
            <w:vAlign w:val="center"/>
            <w:hideMark/>
          </w:tcPr>
          <w:p w:rsidR="00B71098" w:rsidRPr="00107E78" w:rsidRDefault="00B71098" w:rsidP="00CB7E02">
            <w:pPr>
              <w:jc w:val="center"/>
              <w:rPr>
                <w:rFonts w:ascii="Arial" w:hAnsi="Arial" w:cs="Arial"/>
                <w:sz w:val="20"/>
                <w:szCs w:val="20"/>
              </w:rPr>
            </w:pPr>
            <w:r w:rsidRPr="00107E78">
              <w:rPr>
                <w:rFonts w:ascii="Arial" w:hAnsi="Arial" w:cs="Arial"/>
                <w:color w:val="000000"/>
                <w:sz w:val="20"/>
                <w:szCs w:val="20"/>
              </w:rPr>
              <w:t>&lt;Amount&gt;</w:t>
            </w:r>
          </w:p>
        </w:tc>
        <w:tc>
          <w:tcPr>
            <w:tcW w:w="1496" w:type="dxa"/>
            <w:tcBorders>
              <w:top w:val="nil"/>
              <w:left w:val="nil"/>
              <w:bottom w:val="single" w:sz="4" w:space="0" w:color="auto"/>
              <w:right w:val="single" w:sz="4" w:space="0" w:color="auto"/>
            </w:tcBorders>
            <w:shd w:val="clear" w:color="auto" w:fill="auto"/>
            <w:noWrap/>
            <w:vAlign w:val="center"/>
            <w:hideMark/>
          </w:tcPr>
          <w:p w:rsidR="00B71098" w:rsidRPr="00107E78" w:rsidRDefault="00B71098" w:rsidP="00CB7E02">
            <w:pPr>
              <w:jc w:val="center"/>
              <w:rPr>
                <w:rFonts w:ascii="Arial" w:hAnsi="Arial" w:cs="Arial"/>
                <w:color w:val="000000"/>
                <w:sz w:val="20"/>
                <w:szCs w:val="20"/>
              </w:rPr>
            </w:pPr>
            <w:r w:rsidRPr="00107E78">
              <w:rPr>
                <w:rFonts w:ascii="Arial" w:hAnsi="Arial" w:cs="Arial"/>
                <w:color w:val="000000"/>
                <w:sz w:val="20"/>
                <w:szCs w:val="20"/>
              </w:rPr>
              <w:t>-</w:t>
            </w:r>
          </w:p>
        </w:tc>
      </w:tr>
      <w:tr w:rsidR="00B71098" w:rsidRPr="00107E78" w:rsidTr="00B71098">
        <w:trPr>
          <w:trHeight w:val="255"/>
        </w:trPr>
        <w:tc>
          <w:tcPr>
            <w:tcW w:w="483" w:type="dxa"/>
            <w:tcBorders>
              <w:top w:val="nil"/>
              <w:left w:val="single" w:sz="4" w:space="0" w:color="auto"/>
              <w:bottom w:val="single" w:sz="4" w:space="0" w:color="auto"/>
              <w:right w:val="single" w:sz="4" w:space="0" w:color="auto"/>
            </w:tcBorders>
            <w:shd w:val="clear" w:color="auto" w:fill="auto"/>
            <w:noWrap/>
            <w:vAlign w:val="center"/>
            <w:hideMark/>
          </w:tcPr>
          <w:p w:rsidR="00B71098" w:rsidRPr="00107E78" w:rsidRDefault="00B71098" w:rsidP="00CB7E02">
            <w:pPr>
              <w:jc w:val="center"/>
              <w:rPr>
                <w:rFonts w:ascii="Arial" w:hAnsi="Arial" w:cs="Arial"/>
                <w:color w:val="000000"/>
                <w:sz w:val="20"/>
                <w:szCs w:val="20"/>
              </w:rPr>
            </w:pPr>
            <w:r w:rsidRPr="00107E78">
              <w:rPr>
                <w:rFonts w:ascii="Arial" w:hAnsi="Arial" w:cs="Arial"/>
                <w:color w:val="000000"/>
                <w:sz w:val="20"/>
                <w:szCs w:val="20"/>
              </w:rPr>
              <w:t>8</w:t>
            </w:r>
          </w:p>
        </w:tc>
        <w:tc>
          <w:tcPr>
            <w:tcW w:w="1150" w:type="dxa"/>
            <w:tcBorders>
              <w:top w:val="nil"/>
              <w:left w:val="nil"/>
              <w:bottom w:val="single" w:sz="4" w:space="0" w:color="auto"/>
              <w:right w:val="single" w:sz="4" w:space="0" w:color="auto"/>
            </w:tcBorders>
            <w:shd w:val="clear" w:color="auto" w:fill="auto"/>
            <w:noWrap/>
            <w:vAlign w:val="center"/>
            <w:hideMark/>
          </w:tcPr>
          <w:p w:rsidR="00B71098" w:rsidRPr="00107E78" w:rsidRDefault="00B71098" w:rsidP="00CB7E02">
            <w:pPr>
              <w:jc w:val="center"/>
              <w:rPr>
                <w:rFonts w:ascii="Arial" w:hAnsi="Arial" w:cs="Arial"/>
                <w:color w:val="000000"/>
                <w:sz w:val="20"/>
                <w:szCs w:val="20"/>
              </w:rPr>
            </w:pPr>
            <w:r w:rsidRPr="00107E78">
              <w:rPr>
                <w:rFonts w:ascii="Arial" w:hAnsi="Arial" w:cs="Arial"/>
                <w:color w:val="000000"/>
                <w:sz w:val="20"/>
                <w:szCs w:val="20"/>
              </w:rPr>
              <w:t>&lt;Code&gt;</w:t>
            </w:r>
          </w:p>
        </w:tc>
        <w:tc>
          <w:tcPr>
            <w:tcW w:w="1150" w:type="dxa"/>
            <w:tcBorders>
              <w:top w:val="nil"/>
              <w:left w:val="nil"/>
              <w:bottom w:val="single" w:sz="4" w:space="0" w:color="auto"/>
              <w:right w:val="single" w:sz="4" w:space="0" w:color="auto"/>
            </w:tcBorders>
            <w:shd w:val="clear" w:color="auto" w:fill="auto"/>
            <w:noWrap/>
            <w:vAlign w:val="center"/>
            <w:hideMark/>
          </w:tcPr>
          <w:p w:rsidR="00B71098" w:rsidRPr="00107E78" w:rsidRDefault="00B71098" w:rsidP="00CB7E02">
            <w:pPr>
              <w:jc w:val="center"/>
              <w:rPr>
                <w:rFonts w:ascii="Arial" w:hAnsi="Arial" w:cs="Arial"/>
                <w:color w:val="000000"/>
                <w:sz w:val="20"/>
                <w:szCs w:val="20"/>
              </w:rPr>
            </w:pPr>
            <w:r w:rsidRPr="00107E78">
              <w:rPr>
                <w:rFonts w:ascii="Arial" w:hAnsi="Arial" w:cs="Arial"/>
                <w:color w:val="000000"/>
                <w:sz w:val="20"/>
                <w:szCs w:val="20"/>
              </w:rPr>
              <w:t>&lt;Name&gt;</w:t>
            </w:r>
          </w:p>
        </w:tc>
        <w:tc>
          <w:tcPr>
            <w:tcW w:w="1184" w:type="dxa"/>
            <w:tcBorders>
              <w:top w:val="nil"/>
              <w:left w:val="nil"/>
              <w:bottom w:val="single" w:sz="4" w:space="0" w:color="auto"/>
              <w:right w:val="single" w:sz="4" w:space="0" w:color="auto"/>
            </w:tcBorders>
            <w:shd w:val="clear" w:color="auto" w:fill="auto"/>
            <w:vAlign w:val="center"/>
            <w:hideMark/>
          </w:tcPr>
          <w:p w:rsidR="00B71098" w:rsidRPr="00107E78" w:rsidRDefault="00B71098" w:rsidP="00CB7E02">
            <w:pPr>
              <w:jc w:val="center"/>
              <w:rPr>
                <w:rFonts w:ascii="Arial" w:hAnsi="Arial" w:cs="Arial"/>
                <w:color w:val="000000"/>
                <w:sz w:val="20"/>
                <w:szCs w:val="20"/>
              </w:rPr>
            </w:pPr>
            <w:r w:rsidRPr="00107E78">
              <w:rPr>
                <w:rFonts w:ascii="Arial" w:hAnsi="Arial" w:cs="Arial"/>
                <w:color w:val="000000"/>
                <w:sz w:val="20"/>
                <w:szCs w:val="20"/>
              </w:rPr>
              <w:t>&lt;Address&gt;</w:t>
            </w:r>
          </w:p>
        </w:tc>
        <w:tc>
          <w:tcPr>
            <w:tcW w:w="1461" w:type="dxa"/>
            <w:tcBorders>
              <w:top w:val="nil"/>
              <w:left w:val="nil"/>
              <w:bottom w:val="single" w:sz="4" w:space="0" w:color="auto"/>
              <w:right w:val="single" w:sz="4" w:space="0" w:color="auto"/>
            </w:tcBorders>
            <w:shd w:val="clear" w:color="auto" w:fill="auto"/>
            <w:noWrap/>
            <w:vAlign w:val="center"/>
            <w:hideMark/>
          </w:tcPr>
          <w:p w:rsidR="00B71098" w:rsidRPr="00107E78" w:rsidRDefault="00B71098" w:rsidP="00CB7E02">
            <w:pPr>
              <w:jc w:val="center"/>
              <w:rPr>
                <w:rFonts w:ascii="Arial" w:hAnsi="Arial" w:cs="Arial"/>
                <w:color w:val="000000"/>
                <w:sz w:val="20"/>
                <w:szCs w:val="20"/>
              </w:rPr>
            </w:pPr>
            <w:r w:rsidRPr="00107E78">
              <w:rPr>
                <w:rFonts w:ascii="Arial" w:hAnsi="Arial" w:cs="Arial"/>
                <w:color w:val="000000"/>
                <w:sz w:val="20"/>
                <w:szCs w:val="20"/>
              </w:rPr>
              <w:t>&lt;Date&gt;</w:t>
            </w:r>
          </w:p>
        </w:tc>
        <w:tc>
          <w:tcPr>
            <w:tcW w:w="1461" w:type="dxa"/>
            <w:tcBorders>
              <w:top w:val="nil"/>
              <w:left w:val="nil"/>
              <w:bottom w:val="single" w:sz="4" w:space="0" w:color="auto"/>
              <w:right w:val="single" w:sz="4" w:space="0" w:color="auto"/>
            </w:tcBorders>
            <w:shd w:val="clear" w:color="auto" w:fill="auto"/>
            <w:noWrap/>
            <w:vAlign w:val="center"/>
            <w:hideMark/>
          </w:tcPr>
          <w:p w:rsidR="00B71098" w:rsidRPr="00107E78" w:rsidRDefault="00B71098" w:rsidP="00CB7E02">
            <w:pPr>
              <w:jc w:val="center"/>
              <w:rPr>
                <w:rFonts w:ascii="Arial" w:hAnsi="Arial" w:cs="Arial"/>
                <w:color w:val="000000"/>
                <w:sz w:val="20"/>
                <w:szCs w:val="20"/>
              </w:rPr>
            </w:pPr>
            <w:r w:rsidRPr="00107E78">
              <w:rPr>
                <w:rFonts w:ascii="Arial" w:hAnsi="Arial" w:cs="Arial"/>
                <w:color w:val="000000"/>
                <w:sz w:val="20"/>
                <w:szCs w:val="20"/>
              </w:rPr>
              <w:t>&lt;Date&gt;</w:t>
            </w:r>
          </w:p>
        </w:tc>
        <w:tc>
          <w:tcPr>
            <w:tcW w:w="1461" w:type="dxa"/>
            <w:tcBorders>
              <w:top w:val="nil"/>
              <w:left w:val="nil"/>
              <w:bottom w:val="single" w:sz="4" w:space="0" w:color="auto"/>
              <w:right w:val="single" w:sz="4" w:space="0" w:color="auto"/>
            </w:tcBorders>
            <w:shd w:val="clear" w:color="auto" w:fill="auto"/>
            <w:noWrap/>
            <w:vAlign w:val="center"/>
            <w:hideMark/>
          </w:tcPr>
          <w:p w:rsidR="00B71098" w:rsidRPr="00107E78" w:rsidRDefault="00B71098" w:rsidP="00CB7E02">
            <w:pPr>
              <w:jc w:val="center"/>
              <w:rPr>
                <w:rFonts w:ascii="Arial" w:hAnsi="Arial" w:cs="Arial"/>
                <w:sz w:val="20"/>
                <w:szCs w:val="20"/>
              </w:rPr>
            </w:pPr>
            <w:r w:rsidRPr="00107E78">
              <w:rPr>
                <w:rFonts w:ascii="Arial" w:hAnsi="Arial" w:cs="Arial"/>
                <w:color w:val="000000"/>
                <w:sz w:val="20"/>
                <w:szCs w:val="20"/>
              </w:rPr>
              <w:t>&lt;Amount&gt;</w:t>
            </w:r>
          </w:p>
        </w:tc>
        <w:tc>
          <w:tcPr>
            <w:tcW w:w="1436" w:type="dxa"/>
            <w:tcBorders>
              <w:top w:val="nil"/>
              <w:left w:val="nil"/>
              <w:bottom w:val="single" w:sz="4" w:space="0" w:color="auto"/>
              <w:right w:val="single" w:sz="4" w:space="0" w:color="auto"/>
            </w:tcBorders>
            <w:shd w:val="clear" w:color="auto" w:fill="auto"/>
            <w:noWrap/>
            <w:vAlign w:val="center"/>
            <w:hideMark/>
          </w:tcPr>
          <w:p w:rsidR="00B71098" w:rsidRPr="00107E78" w:rsidRDefault="00B71098" w:rsidP="00CB7E02">
            <w:pPr>
              <w:jc w:val="center"/>
              <w:rPr>
                <w:rFonts w:ascii="Arial" w:hAnsi="Arial" w:cs="Arial"/>
                <w:sz w:val="20"/>
                <w:szCs w:val="20"/>
              </w:rPr>
            </w:pPr>
            <w:r w:rsidRPr="00107E78">
              <w:rPr>
                <w:rFonts w:ascii="Arial" w:hAnsi="Arial" w:cs="Arial"/>
                <w:color w:val="000000"/>
                <w:sz w:val="20"/>
                <w:szCs w:val="20"/>
              </w:rPr>
              <w:t>&lt;Amount&gt;</w:t>
            </w:r>
          </w:p>
        </w:tc>
        <w:tc>
          <w:tcPr>
            <w:tcW w:w="1496" w:type="dxa"/>
            <w:tcBorders>
              <w:top w:val="nil"/>
              <w:left w:val="nil"/>
              <w:bottom w:val="single" w:sz="4" w:space="0" w:color="auto"/>
              <w:right w:val="single" w:sz="4" w:space="0" w:color="auto"/>
            </w:tcBorders>
            <w:shd w:val="clear" w:color="auto" w:fill="auto"/>
            <w:noWrap/>
            <w:vAlign w:val="center"/>
            <w:hideMark/>
          </w:tcPr>
          <w:p w:rsidR="00B71098" w:rsidRPr="00107E78" w:rsidRDefault="00B71098" w:rsidP="00CB7E02">
            <w:pPr>
              <w:jc w:val="center"/>
              <w:rPr>
                <w:rFonts w:ascii="Arial" w:hAnsi="Arial" w:cs="Arial"/>
                <w:color w:val="000000"/>
                <w:sz w:val="20"/>
                <w:szCs w:val="20"/>
              </w:rPr>
            </w:pPr>
            <w:r w:rsidRPr="00107E78">
              <w:rPr>
                <w:rFonts w:ascii="Arial" w:hAnsi="Arial" w:cs="Arial"/>
                <w:color w:val="000000"/>
                <w:sz w:val="20"/>
                <w:szCs w:val="20"/>
              </w:rPr>
              <w:t>-</w:t>
            </w:r>
          </w:p>
        </w:tc>
      </w:tr>
      <w:tr w:rsidR="00B71098" w:rsidRPr="00107E78" w:rsidTr="00B71098">
        <w:trPr>
          <w:trHeight w:val="255"/>
        </w:trPr>
        <w:tc>
          <w:tcPr>
            <w:tcW w:w="483" w:type="dxa"/>
            <w:tcBorders>
              <w:top w:val="nil"/>
              <w:left w:val="single" w:sz="4" w:space="0" w:color="auto"/>
              <w:bottom w:val="single" w:sz="4" w:space="0" w:color="auto"/>
              <w:right w:val="single" w:sz="4" w:space="0" w:color="auto"/>
            </w:tcBorders>
            <w:shd w:val="clear" w:color="auto" w:fill="auto"/>
            <w:noWrap/>
            <w:vAlign w:val="center"/>
            <w:hideMark/>
          </w:tcPr>
          <w:p w:rsidR="00B71098" w:rsidRPr="00107E78" w:rsidRDefault="00B71098" w:rsidP="00CB7E02">
            <w:pPr>
              <w:jc w:val="center"/>
              <w:rPr>
                <w:rFonts w:ascii="Arial" w:hAnsi="Arial" w:cs="Arial"/>
                <w:color w:val="000000"/>
                <w:sz w:val="20"/>
                <w:szCs w:val="20"/>
              </w:rPr>
            </w:pPr>
            <w:r w:rsidRPr="00107E78">
              <w:rPr>
                <w:rFonts w:ascii="Arial" w:hAnsi="Arial" w:cs="Arial"/>
                <w:color w:val="000000"/>
                <w:sz w:val="20"/>
                <w:szCs w:val="20"/>
              </w:rPr>
              <w:t>9</w:t>
            </w:r>
          </w:p>
        </w:tc>
        <w:tc>
          <w:tcPr>
            <w:tcW w:w="1150" w:type="dxa"/>
            <w:tcBorders>
              <w:top w:val="nil"/>
              <w:left w:val="nil"/>
              <w:bottom w:val="single" w:sz="4" w:space="0" w:color="auto"/>
              <w:right w:val="single" w:sz="4" w:space="0" w:color="auto"/>
            </w:tcBorders>
            <w:shd w:val="clear" w:color="auto" w:fill="auto"/>
            <w:noWrap/>
            <w:vAlign w:val="center"/>
            <w:hideMark/>
          </w:tcPr>
          <w:p w:rsidR="00B71098" w:rsidRPr="00107E78" w:rsidRDefault="00B71098" w:rsidP="00CB7E02">
            <w:pPr>
              <w:jc w:val="center"/>
              <w:rPr>
                <w:rFonts w:ascii="Arial" w:hAnsi="Arial" w:cs="Arial"/>
                <w:color w:val="000000"/>
                <w:sz w:val="20"/>
                <w:szCs w:val="20"/>
              </w:rPr>
            </w:pPr>
            <w:r w:rsidRPr="00107E78">
              <w:rPr>
                <w:rFonts w:ascii="Arial" w:hAnsi="Arial" w:cs="Arial"/>
                <w:color w:val="000000"/>
                <w:sz w:val="20"/>
                <w:szCs w:val="20"/>
              </w:rPr>
              <w:t>&lt;Code&gt;</w:t>
            </w:r>
          </w:p>
        </w:tc>
        <w:tc>
          <w:tcPr>
            <w:tcW w:w="1150" w:type="dxa"/>
            <w:tcBorders>
              <w:top w:val="nil"/>
              <w:left w:val="nil"/>
              <w:bottom w:val="single" w:sz="4" w:space="0" w:color="auto"/>
              <w:right w:val="single" w:sz="4" w:space="0" w:color="auto"/>
            </w:tcBorders>
            <w:shd w:val="clear" w:color="auto" w:fill="auto"/>
            <w:noWrap/>
            <w:vAlign w:val="center"/>
            <w:hideMark/>
          </w:tcPr>
          <w:p w:rsidR="00B71098" w:rsidRPr="00107E78" w:rsidRDefault="00B71098" w:rsidP="00CB7E02">
            <w:pPr>
              <w:jc w:val="center"/>
              <w:rPr>
                <w:rFonts w:ascii="Arial" w:hAnsi="Arial" w:cs="Arial"/>
                <w:color w:val="000000"/>
                <w:sz w:val="20"/>
                <w:szCs w:val="20"/>
              </w:rPr>
            </w:pPr>
            <w:r w:rsidRPr="00107E78">
              <w:rPr>
                <w:rFonts w:ascii="Arial" w:hAnsi="Arial" w:cs="Arial"/>
                <w:color w:val="000000"/>
                <w:sz w:val="20"/>
                <w:szCs w:val="20"/>
              </w:rPr>
              <w:t>&lt;Name&gt;</w:t>
            </w:r>
          </w:p>
        </w:tc>
        <w:tc>
          <w:tcPr>
            <w:tcW w:w="1184" w:type="dxa"/>
            <w:tcBorders>
              <w:top w:val="nil"/>
              <w:left w:val="nil"/>
              <w:bottom w:val="single" w:sz="4" w:space="0" w:color="auto"/>
              <w:right w:val="single" w:sz="4" w:space="0" w:color="auto"/>
            </w:tcBorders>
            <w:shd w:val="clear" w:color="auto" w:fill="auto"/>
            <w:vAlign w:val="center"/>
            <w:hideMark/>
          </w:tcPr>
          <w:p w:rsidR="00B71098" w:rsidRPr="00107E78" w:rsidRDefault="00B71098" w:rsidP="00CB7E02">
            <w:pPr>
              <w:jc w:val="center"/>
              <w:rPr>
                <w:rFonts w:ascii="Arial" w:hAnsi="Arial" w:cs="Arial"/>
                <w:color w:val="000000"/>
                <w:sz w:val="20"/>
                <w:szCs w:val="20"/>
              </w:rPr>
            </w:pPr>
            <w:r w:rsidRPr="00107E78">
              <w:rPr>
                <w:rFonts w:ascii="Arial" w:hAnsi="Arial" w:cs="Arial"/>
                <w:color w:val="000000"/>
                <w:sz w:val="20"/>
                <w:szCs w:val="20"/>
              </w:rPr>
              <w:t>&lt;Address&gt;</w:t>
            </w:r>
          </w:p>
        </w:tc>
        <w:tc>
          <w:tcPr>
            <w:tcW w:w="1461" w:type="dxa"/>
            <w:tcBorders>
              <w:top w:val="nil"/>
              <w:left w:val="nil"/>
              <w:bottom w:val="single" w:sz="4" w:space="0" w:color="auto"/>
              <w:right w:val="single" w:sz="4" w:space="0" w:color="auto"/>
            </w:tcBorders>
            <w:shd w:val="clear" w:color="auto" w:fill="auto"/>
            <w:noWrap/>
            <w:vAlign w:val="center"/>
            <w:hideMark/>
          </w:tcPr>
          <w:p w:rsidR="00B71098" w:rsidRPr="00107E78" w:rsidRDefault="00B71098" w:rsidP="00CB7E02">
            <w:pPr>
              <w:jc w:val="center"/>
              <w:rPr>
                <w:rFonts w:ascii="Arial" w:hAnsi="Arial" w:cs="Arial"/>
                <w:color w:val="000000"/>
                <w:sz w:val="20"/>
                <w:szCs w:val="20"/>
              </w:rPr>
            </w:pPr>
            <w:r w:rsidRPr="00107E78">
              <w:rPr>
                <w:rFonts w:ascii="Arial" w:hAnsi="Arial" w:cs="Arial"/>
                <w:color w:val="000000"/>
                <w:sz w:val="20"/>
                <w:szCs w:val="20"/>
              </w:rPr>
              <w:t>&lt;Date&gt;</w:t>
            </w:r>
          </w:p>
        </w:tc>
        <w:tc>
          <w:tcPr>
            <w:tcW w:w="1461" w:type="dxa"/>
            <w:tcBorders>
              <w:top w:val="nil"/>
              <w:left w:val="nil"/>
              <w:bottom w:val="single" w:sz="4" w:space="0" w:color="auto"/>
              <w:right w:val="single" w:sz="4" w:space="0" w:color="auto"/>
            </w:tcBorders>
            <w:shd w:val="clear" w:color="auto" w:fill="auto"/>
            <w:noWrap/>
            <w:vAlign w:val="center"/>
            <w:hideMark/>
          </w:tcPr>
          <w:p w:rsidR="00B71098" w:rsidRPr="00107E78" w:rsidRDefault="00B71098" w:rsidP="00CB7E02">
            <w:pPr>
              <w:jc w:val="center"/>
              <w:rPr>
                <w:rFonts w:ascii="Arial" w:hAnsi="Arial" w:cs="Arial"/>
                <w:color w:val="000000"/>
                <w:sz w:val="20"/>
                <w:szCs w:val="20"/>
              </w:rPr>
            </w:pPr>
            <w:r w:rsidRPr="00107E78">
              <w:rPr>
                <w:rFonts w:ascii="Arial" w:hAnsi="Arial" w:cs="Arial"/>
                <w:color w:val="000000"/>
                <w:sz w:val="20"/>
                <w:szCs w:val="20"/>
              </w:rPr>
              <w:t>&lt;Date&gt;</w:t>
            </w:r>
          </w:p>
        </w:tc>
        <w:tc>
          <w:tcPr>
            <w:tcW w:w="1461" w:type="dxa"/>
            <w:tcBorders>
              <w:top w:val="nil"/>
              <w:left w:val="nil"/>
              <w:bottom w:val="single" w:sz="4" w:space="0" w:color="auto"/>
              <w:right w:val="single" w:sz="4" w:space="0" w:color="auto"/>
            </w:tcBorders>
            <w:shd w:val="clear" w:color="auto" w:fill="auto"/>
            <w:noWrap/>
            <w:vAlign w:val="center"/>
            <w:hideMark/>
          </w:tcPr>
          <w:p w:rsidR="00B71098" w:rsidRPr="00107E78" w:rsidRDefault="00B71098" w:rsidP="00CB7E02">
            <w:pPr>
              <w:jc w:val="center"/>
              <w:rPr>
                <w:rFonts w:ascii="Arial" w:hAnsi="Arial" w:cs="Arial"/>
                <w:sz w:val="20"/>
                <w:szCs w:val="20"/>
              </w:rPr>
            </w:pPr>
            <w:r w:rsidRPr="00107E78">
              <w:rPr>
                <w:rFonts w:ascii="Arial" w:hAnsi="Arial" w:cs="Arial"/>
                <w:color w:val="000000"/>
                <w:sz w:val="20"/>
                <w:szCs w:val="20"/>
              </w:rPr>
              <w:t>&lt;Amount&gt;</w:t>
            </w:r>
          </w:p>
        </w:tc>
        <w:tc>
          <w:tcPr>
            <w:tcW w:w="1436" w:type="dxa"/>
            <w:tcBorders>
              <w:top w:val="nil"/>
              <w:left w:val="nil"/>
              <w:bottom w:val="single" w:sz="4" w:space="0" w:color="auto"/>
              <w:right w:val="single" w:sz="4" w:space="0" w:color="auto"/>
            </w:tcBorders>
            <w:shd w:val="clear" w:color="auto" w:fill="auto"/>
            <w:noWrap/>
            <w:vAlign w:val="center"/>
            <w:hideMark/>
          </w:tcPr>
          <w:p w:rsidR="00B71098" w:rsidRPr="00107E78" w:rsidRDefault="00B71098" w:rsidP="00CB7E02">
            <w:pPr>
              <w:jc w:val="center"/>
              <w:rPr>
                <w:rFonts w:ascii="Arial" w:hAnsi="Arial" w:cs="Arial"/>
                <w:sz w:val="20"/>
                <w:szCs w:val="20"/>
              </w:rPr>
            </w:pPr>
            <w:r w:rsidRPr="00107E78">
              <w:rPr>
                <w:rFonts w:ascii="Arial" w:hAnsi="Arial" w:cs="Arial"/>
                <w:color w:val="000000"/>
                <w:sz w:val="20"/>
                <w:szCs w:val="20"/>
              </w:rPr>
              <w:t>&lt;Amount&gt;</w:t>
            </w:r>
          </w:p>
        </w:tc>
        <w:tc>
          <w:tcPr>
            <w:tcW w:w="1496" w:type="dxa"/>
            <w:tcBorders>
              <w:top w:val="nil"/>
              <w:left w:val="nil"/>
              <w:bottom w:val="single" w:sz="4" w:space="0" w:color="auto"/>
              <w:right w:val="single" w:sz="4" w:space="0" w:color="auto"/>
            </w:tcBorders>
            <w:shd w:val="clear" w:color="auto" w:fill="auto"/>
            <w:noWrap/>
            <w:vAlign w:val="center"/>
            <w:hideMark/>
          </w:tcPr>
          <w:p w:rsidR="00B71098" w:rsidRPr="00107E78" w:rsidRDefault="00B71098" w:rsidP="00CB7E02">
            <w:pPr>
              <w:jc w:val="center"/>
              <w:rPr>
                <w:rFonts w:ascii="Arial" w:hAnsi="Arial" w:cs="Arial"/>
                <w:color w:val="000000"/>
                <w:sz w:val="20"/>
                <w:szCs w:val="20"/>
              </w:rPr>
            </w:pPr>
            <w:r w:rsidRPr="00107E78">
              <w:rPr>
                <w:rFonts w:ascii="Arial" w:hAnsi="Arial" w:cs="Arial"/>
                <w:color w:val="000000"/>
                <w:sz w:val="20"/>
                <w:szCs w:val="20"/>
              </w:rPr>
              <w:t>-</w:t>
            </w:r>
          </w:p>
        </w:tc>
      </w:tr>
      <w:tr w:rsidR="00B71098" w:rsidRPr="00107E78" w:rsidTr="00B71098">
        <w:trPr>
          <w:trHeight w:val="255"/>
        </w:trPr>
        <w:tc>
          <w:tcPr>
            <w:tcW w:w="483" w:type="dxa"/>
            <w:tcBorders>
              <w:top w:val="nil"/>
              <w:left w:val="single" w:sz="4" w:space="0" w:color="auto"/>
              <w:bottom w:val="single" w:sz="4" w:space="0" w:color="auto"/>
              <w:right w:val="single" w:sz="4" w:space="0" w:color="auto"/>
            </w:tcBorders>
            <w:shd w:val="clear" w:color="auto" w:fill="auto"/>
            <w:noWrap/>
            <w:vAlign w:val="center"/>
            <w:hideMark/>
          </w:tcPr>
          <w:p w:rsidR="00B71098" w:rsidRPr="00107E78" w:rsidRDefault="00B71098" w:rsidP="00CB7E02">
            <w:pPr>
              <w:jc w:val="center"/>
              <w:rPr>
                <w:rFonts w:ascii="Arial" w:hAnsi="Arial" w:cs="Arial"/>
                <w:color w:val="000000"/>
                <w:sz w:val="20"/>
                <w:szCs w:val="20"/>
              </w:rPr>
            </w:pPr>
            <w:r w:rsidRPr="00107E78">
              <w:rPr>
                <w:rFonts w:ascii="Arial" w:hAnsi="Arial" w:cs="Arial"/>
                <w:color w:val="000000"/>
                <w:sz w:val="20"/>
                <w:szCs w:val="20"/>
              </w:rPr>
              <w:lastRenderedPageBreak/>
              <w:t>10</w:t>
            </w:r>
          </w:p>
        </w:tc>
        <w:tc>
          <w:tcPr>
            <w:tcW w:w="1150" w:type="dxa"/>
            <w:tcBorders>
              <w:top w:val="nil"/>
              <w:left w:val="nil"/>
              <w:bottom w:val="single" w:sz="4" w:space="0" w:color="auto"/>
              <w:right w:val="single" w:sz="4" w:space="0" w:color="auto"/>
            </w:tcBorders>
            <w:shd w:val="clear" w:color="auto" w:fill="auto"/>
            <w:noWrap/>
            <w:vAlign w:val="center"/>
            <w:hideMark/>
          </w:tcPr>
          <w:p w:rsidR="00B71098" w:rsidRPr="00107E78" w:rsidRDefault="00B71098" w:rsidP="00CB7E02">
            <w:pPr>
              <w:jc w:val="center"/>
              <w:rPr>
                <w:rFonts w:ascii="Arial" w:hAnsi="Arial" w:cs="Arial"/>
                <w:color w:val="000000"/>
                <w:sz w:val="20"/>
                <w:szCs w:val="20"/>
              </w:rPr>
            </w:pPr>
            <w:r w:rsidRPr="00107E78">
              <w:rPr>
                <w:rFonts w:ascii="Arial" w:hAnsi="Arial" w:cs="Arial"/>
                <w:color w:val="000000"/>
                <w:sz w:val="20"/>
                <w:szCs w:val="20"/>
              </w:rPr>
              <w:t>&lt;Code&gt;</w:t>
            </w:r>
          </w:p>
        </w:tc>
        <w:tc>
          <w:tcPr>
            <w:tcW w:w="1150" w:type="dxa"/>
            <w:tcBorders>
              <w:top w:val="nil"/>
              <w:left w:val="nil"/>
              <w:bottom w:val="single" w:sz="4" w:space="0" w:color="auto"/>
              <w:right w:val="single" w:sz="4" w:space="0" w:color="auto"/>
            </w:tcBorders>
            <w:shd w:val="clear" w:color="auto" w:fill="auto"/>
            <w:noWrap/>
            <w:vAlign w:val="center"/>
            <w:hideMark/>
          </w:tcPr>
          <w:p w:rsidR="00B71098" w:rsidRPr="00107E78" w:rsidRDefault="00B71098" w:rsidP="00CB7E02">
            <w:pPr>
              <w:jc w:val="center"/>
              <w:rPr>
                <w:rFonts w:ascii="Arial" w:hAnsi="Arial" w:cs="Arial"/>
                <w:color w:val="000000"/>
                <w:sz w:val="20"/>
                <w:szCs w:val="20"/>
              </w:rPr>
            </w:pPr>
            <w:r w:rsidRPr="00107E78">
              <w:rPr>
                <w:rFonts w:ascii="Arial" w:hAnsi="Arial" w:cs="Arial"/>
                <w:color w:val="000000"/>
                <w:sz w:val="20"/>
                <w:szCs w:val="20"/>
              </w:rPr>
              <w:t>&lt;Name&gt;</w:t>
            </w:r>
          </w:p>
        </w:tc>
        <w:tc>
          <w:tcPr>
            <w:tcW w:w="1184" w:type="dxa"/>
            <w:tcBorders>
              <w:top w:val="nil"/>
              <w:left w:val="nil"/>
              <w:bottom w:val="single" w:sz="4" w:space="0" w:color="auto"/>
              <w:right w:val="single" w:sz="4" w:space="0" w:color="auto"/>
            </w:tcBorders>
            <w:shd w:val="clear" w:color="auto" w:fill="auto"/>
            <w:vAlign w:val="center"/>
            <w:hideMark/>
          </w:tcPr>
          <w:p w:rsidR="00B71098" w:rsidRPr="00107E78" w:rsidRDefault="00B71098" w:rsidP="00CB7E02">
            <w:pPr>
              <w:jc w:val="center"/>
              <w:rPr>
                <w:rFonts w:ascii="Arial" w:hAnsi="Arial" w:cs="Arial"/>
                <w:color w:val="000000"/>
                <w:sz w:val="20"/>
                <w:szCs w:val="20"/>
              </w:rPr>
            </w:pPr>
            <w:r w:rsidRPr="00107E78">
              <w:rPr>
                <w:rFonts w:ascii="Arial" w:hAnsi="Arial" w:cs="Arial"/>
                <w:color w:val="000000"/>
                <w:sz w:val="20"/>
                <w:szCs w:val="20"/>
              </w:rPr>
              <w:t>&lt;Address&gt;</w:t>
            </w:r>
          </w:p>
        </w:tc>
        <w:tc>
          <w:tcPr>
            <w:tcW w:w="1461" w:type="dxa"/>
            <w:tcBorders>
              <w:top w:val="nil"/>
              <w:left w:val="nil"/>
              <w:bottom w:val="single" w:sz="4" w:space="0" w:color="auto"/>
              <w:right w:val="single" w:sz="4" w:space="0" w:color="auto"/>
            </w:tcBorders>
            <w:shd w:val="clear" w:color="auto" w:fill="auto"/>
            <w:noWrap/>
            <w:vAlign w:val="center"/>
            <w:hideMark/>
          </w:tcPr>
          <w:p w:rsidR="00B71098" w:rsidRPr="00107E78" w:rsidRDefault="00B71098" w:rsidP="00CB7E02">
            <w:pPr>
              <w:jc w:val="center"/>
              <w:rPr>
                <w:rFonts w:ascii="Arial" w:hAnsi="Arial" w:cs="Arial"/>
                <w:color w:val="000000"/>
                <w:sz w:val="20"/>
                <w:szCs w:val="20"/>
              </w:rPr>
            </w:pPr>
            <w:r w:rsidRPr="00107E78">
              <w:rPr>
                <w:rFonts w:ascii="Arial" w:hAnsi="Arial" w:cs="Arial"/>
                <w:color w:val="000000"/>
                <w:sz w:val="20"/>
                <w:szCs w:val="20"/>
              </w:rPr>
              <w:t>&lt;Date&gt;</w:t>
            </w:r>
          </w:p>
        </w:tc>
        <w:tc>
          <w:tcPr>
            <w:tcW w:w="1461" w:type="dxa"/>
            <w:tcBorders>
              <w:top w:val="nil"/>
              <w:left w:val="nil"/>
              <w:bottom w:val="single" w:sz="4" w:space="0" w:color="auto"/>
              <w:right w:val="single" w:sz="4" w:space="0" w:color="auto"/>
            </w:tcBorders>
            <w:shd w:val="clear" w:color="auto" w:fill="auto"/>
            <w:noWrap/>
            <w:vAlign w:val="center"/>
            <w:hideMark/>
          </w:tcPr>
          <w:p w:rsidR="00B71098" w:rsidRPr="00107E78" w:rsidRDefault="00B71098" w:rsidP="00CB7E02">
            <w:pPr>
              <w:jc w:val="center"/>
              <w:rPr>
                <w:rFonts w:ascii="Arial" w:hAnsi="Arial" w:cs="Arial"/>
                <w:color w:val="000000"/>
                <w:sz w:val="20"/>
                <w:szCs w:val="20"/>
              </w:rPr>
            </w:pPr>
            <w:r w:rsidRPr="00107E78">
              <w:rPr>
                <w:rFonts w:ascii="Arial" w:hAnsi="Arial" w:cs="Arial"/>
                <w:color w:val="000000"/>
                <w:sz w:val="20"/>
                <w:szCs w:val="20"/>
              </w:rPr>
              <w:t>&lt;Date&gt;</w:t>
            </w:r>
          </w:p>
        </w:tc>
        <w:tc>
          <w:tcPr>
            <w:tcW w:w="1461" w:type="dxa"/>
            <w:tcBorders>
              <w:top w:val="nil"/>
              <w:left w:val="nil"/>
              <w:bottom w:val="single" w:sz="4" w:space="0" w:color="auto"/>
              <w:right w:val="single" w:sz="4" w:space="0" w:color="auto"/>
            </w:tcBorders>
            <w:shd w:val="clear" w:color="auto" w:fill="auto"/>
            <w:noWrap/>
            <w:vAlign w:val="center"/>
            <w:hideMark/>
          </w:tcPr>
          <w:p w:rsidR="00B71098" w:rsidRPr="00107E78" w:rsidRDefault="00B71098" w:rsidP="00CB7E02">
            <w:pPr>
              <w:jc w:val="center"/>
              <w:rPr>
                <w:rFonts w:ascii="Arial" w:hAnsi="Arial" w:cs="Arial"/>
                <w:sz w:val="20"/>
                <w:szCs w:val="20"/>
              </w:rPr>
            </w:pPr>
            <w:r w:rsidRPr="00107E78">
              <w:rPr>
                <w:rFonts w:ascii="Arial" w:hAnsi="Arial" w:cs="Arial"/>
                <w:color w:val="000000"/>
                <w:sz w:val="20"/>
                <w:szCs w:val="20"/>
              </w:rPr>
              <w:t>&lt;Amount&gt;</w:t>
            </w:r>
          </w:p>
        </w:tc>
        <w:tc>
          <w:tcPr>
            <w:tcW w:w="1436" w:type="dxa"/>
            <w:tcBorders>
              <w:top w:val="nil"/>
              <w:left w:val="nil"/>
              <w:bottom w:val="single" w:sz="4" w:space="0" w:color="auto"/>
              <w:right w:val="single" w:sz="4" w:space="0" w:color="auto"/>
            </w:tcBorders>
            <w:shd w:val="clear" w:color="auto" w:fill="auto"/>
            <w:noWrap/>
            <w:vAlign w:val="center"/>
            <w:hideMark/>
          </w:tcPr>
          <w:p w:rsidR="00B71098" w:rsidRPr="00107E78" w:rsidRDefault="00B71098" w:rsidP="00CB7E02">
            <w:pPr>
              <w:jc w:val="center"/>
              <w:rPr>
                <w:rFonts w:ascii="Arial" w:hAnsi="Arial" w:cs="Arial"/>
                <w:sz w:val="20"/>
                <w:szCs w:val="20"/>
              </w:rPr>
            </w:pPr>
            <w:r w:rsidRPr="00107E78">
              <w:rPr>
                <w:rFonts w:ascii="Arial" w:hAnsi="Arial" w:cs="Arial"/>
                <w:color w:val="000000"/>
                <w:sz w:val="20"/>
                <w:szCs w:val="20"/>
              </w:rPr>
              <w:t>&lt;Amount&gt;</w:t>
            </w:r>
          </w:p>
        </w:tc>
        <w:tc>
          <w:tcPr>
            <w:tcW w:w="1496" w:type="dxa"/>
            <w:tcBorders>
              <w:top w:val="nil"/>
              <w:left w:val="nil"/>
              <w:bottom w:val="single" w:sz="4" w:space="0" w:color="auto"/>
              <w:right w:val="single" w:sz="4" w:space="0" w:color="auto"/>
            </w:tcBorders>
            <w:shd w:val="clear" w:color="auto" w:fill="auto"/>
            <w:noWrap/>
            <w:vAlign w:val="center"/>
            <w:hideMark/>
          </w:tcPr>
          <w:p w:rsidR="00B71098" w:rsidRPr="00107E78" w:rsidRDefault="00B71098" w:rsidP="00CB7E02">
            <w:pPr>
              <w:jc w:val="center"/>
              <w:rPr>
                <w:rFonts w:ascii="Arial" w:hAnsi="Arial" w:cs="Arial"/>
                <w:color w:val="000000"/>
                <w:sz w:val="20"/>
                <w:szCs w:val="20"/>
              </w:rPr>
            </w:pPr>
            <w:r w:rsidRPr="00107E78">
              <w:rPr>
                <w:rFonts w:ascii="Arial" w:hAnsi="Arial" w:cs="Arial"/>
                <w:color w:val="000000"/>
                <w:sz w:val="20"/>
                <w:szCs w:val="20"/>
              </w:rPr>
              <w:t>-</w:t>
            </w:r>
          </w:p>
        </w:tc>
      </w:tr>
      <w:tr w:rsidR="00B71098" w:rsidRPr="00107E78" w:rsidTr="00B71098">
        <w:trPr>
          <w:trHeight w:val="255"/>
        </w:trPr>
        <w:tc>
          <w:tcPr>
            <w:tcW w:w="483" w:type="dxa"/>
            <w:tcBorders>
              <w:top w:val="nil"/>
              <w:left w:val="single" w:sz="4" w:space="0" w:color="auto"/>
              <w:bottom w:val="single" w:sz="4" w:space="0" w:color="auto"/>
              <w:right w:val="single" w:sz="4" w:space="0" w:color="auto"/>
            </w:tcBorders>
            <w:shd w:val="clear" w:color="auto" w:fill="auto"/>
            <w:noWrap/>
            <w:vAlign w:val="center"/>
            <w:hideMark/>
          </w:tcPr>
          <w:p w:rsidR="00B71098" w:rsidRPr="00107E78" w:rsidRDefault="00B71098" w:rsidP="00CB7E02">
            <w:pPr>
              <w:jc w:val="center"/>
              <w:rPr>
                <w:rFonts w:ascii="Arial" w:hAnsi="Arial" w:cs="Arial"/>
                <w:color w:val="000000"/>
                <w:sz w:val="20"/>
                <w:szCs w:val="20"/>
              </w:rPr>
            </w:pPr>
            <w:r w:rsidRPr="00107E78">
              <w:rPr>
                <w:rFonts w:ascii="Arial" w:hAnsi="Arial" w:cs="Arial"/>
                <w:color w:val="000000"/>
                <w:sz w:val="20"/>
                <w:szCs w:val="20"/>
              </w:rPr>
              <w:t>11</w:t>
            </w:r>
          </w:p>
        </w:tc>
        <w:tc>
          <w:tcPr>
            <w:tcW w:w="1150" w:type="dxa"/>
            <w:tcBorders>
              <w:top w:val="nil"/>
              <w:left w:val="nil"/>
              <w:bottom w:val="single" w:sz="4" w:space="0" w:color="auto"/>
              <w:right w:val="single" w:sz="4" w:space="0" w:color="auto"/>
            </w:tcBorders>
            <w:shd w:val="clear" w:color="auto" w:fill="auto"/>
            <w:noWrap/>
            <w:vAlign w:val="center"/>
            <w:hideMark/>
          </w:tcPr>
          <w:p w:rsidR="00B71098" w:rsidRPr="00107E78" w:rsidRDefault="00B71098" w:rsidP="00CB7E02">
            <w:pPr>
              <w:jc w:val="center"/>
              <w:rPr>
                <w:rFonts w:ascii="Arial" w:hAnsi="Arial" w:cs="Arial"/>
                <w:color w:val="000000"/>
                <w:sz w:val="20"/>
                <w:szCs w:val="20"/>
              </w:rPr>
            </w:pPr>
            <w:r w:rsidRPr="00107E78">
              <w:rPr>
                <w:rFonts w:ascii="Arial" w:hAnsi="Arial" w:cs="Arial"/>
                <w:color w:val="000000"/>
                <w:sz w:val="20"/>
                <w:szCs w:val="20"/>
              </w:rPr>
              <w:t>&lt;Code&gt;</w:t>
            </w:r>
          </w:p>
        </w:tc>
        <w:tc>
          <w:tcPr>
            <w:tcW w:w="1150" w:type="dxa"/>
            <w:tcBorders>
              <w:top w:val="nil"/>
              <w:left w:val="nil"/>
              <w:bottom w:val="single" w:sz="4" w:space="0" w:color="auto"/>
              <w:right w:val="single" w:sz="4" w:space="0" w:color="auto"/>
            </w:tcBorders>
            <w:shd w:val="clear" w:color="auto" w:fill="auto"/>
            <w:noWrap/>
            <w:vAlign w:val="center"/>
            <w:hideMark/>
          </w:tcPr>
          <w:p w:rsidR="00B71098" w:rsidRPr="00107E78" w:rsidRDefault="00B71098" w:rsidP="00CB7E02">
            <w:pPr>
              <w:jc w:val="center"/>
              <w:rPr>
                <w:rFonts w:ascii="Arial" w:hAnsi="Arial" w:cs="Arial"/>
                <w:color w:val="000000"/>
                <w:sz w:val="20"/>
                <w:szCs w:val="20"/>
              </w:rPr>
            </w:pPr>
            <w:r w:rsidRPr="00107E78">
              <w:rPr>
                <w:rFonts w:ascii="Arial" w:hAnsi="Arial" w:cs="Arial"/>
                <w:color w:val="000000"/>
                <w:sz w:val="20"/>
                <w:szCs w:val="20"/>
              </w:rPr>
              <w:t>&lt;Name&gt;</w:t>
            </w:r>
          </w:p>
        </w:tc>
        <w:tc>
          <w:tcPr>
            <w:tcW w:w="1184" w:type="dxa"/>
            <w:tcBorders>
              <w:top w:val="nil"/>
              <w:left w:val="nil"/>
              <w:bottom w:val="single" w:sz="4" w:space="0" w:color="auto"/>
              <w:right w:val="single" w:sz="4" w:space="0" w:color="auto"/>
            </w:tcBorders>
            <w:shd w:val="clear" w:color="auto" w:fill="auto"/>
            <w:vAlign w:val="center"/>
            <w:hideMark/>
          </w:tcPr>
          <w:p w:rsidR="00B71098" w:rsidRPr="00107E78" w:rsidRDefault="00B71098" w:rsidP="00CB7E02">
            <w:pPr>
              <w:jc w:val="center"/>
              <w:rPr>
                <w:rFonts w:ascii="Arial" w:hAnsi="Arial" w:cs="Arial"/>
                <w:color w:val="000000"/>
                <w:sz w:val="20"/>
                <w:szCs w:val="20"/>
              </w:rPr>
            </w:pPr>
            <w:r w:rsidRPr="00107E78">
              <w:rPr>
                <w:rFonts w:ascii="Arial" w:hAnsi="Arial" w:cs="Arial"/>
                <w:color w:val="000000"/>
                <w:sz w:val="20"/>
                <w:szCs w:val="20"/>
              </w:rPr>
              <w:t>&lt;Address&gt;</w:t>
            </w:r>
          </w:p>
        </w:tc>
        <w:tc>
          <w:tcPr>
            <w:tcW w:w="1461" w:type="dxa"/>
            <w:tcBorders>
              <w:top w:val="nil"/>
              <w:left w:val="nil"/>
              <w:bottom w:val="single" w:sz="4" w:space="0" w:color="auto"/>
              <w:right w:val="single" w:sz="4" w:space="0" w:color="auto"/>
            </w:tcBorders>
            <w:shd w:val="clear" w:color="auto" w:fill="auto"/>
            <w:noWrap/>
            <w:vAlign w:val="center"/>
            <w:hideMark/>
          </w:tcPr>
          <w:p w:rsidR="00B71098" w:rsidRPr="00107E78" w:rsidRDefault="00B71098" w:rsidP="00CB7E02">
            <w:pPr>
              <w:jc w:val="center"/>
              <w:rPr>
                <w:rFonts w:ascii="Arial" w:hAnsi="Arial" w:cs="Arial"/>
                <w:color w:val="000000"/>
                <w:sz w:val="20"/>
                <w:szCs w:val="20"/>
              </w:rPr>
            </w:pPr>
            <w:r w:rsidRPr="00107E78">
              <w:rPr>
                <w:rFonts w:ascii="Arial" w:hAnsi="Arial" w:cs="Arial"/>
                <w:color w:val="000000"/>
                <w:sz w:val="20"/>
                <w:szCs w:val="20"/>
              </w:rPr>
              <w:t>&lt;Date&gt;</w:t>
            </w:r>
          </w:p>
        </w:tc>
        <w:tc>
          <w:tcPr>
            <w:tcW w:w="1461" w:type="dxa"/>
            <w:tcBorders>
              <w:top w:val="nil"/>
              <w:left w:val="nil"/>
              <w:bottom w:val="single" w:sz="4" w:space="0" w:color="auto"/>
              <w:right w:val="single" w:sz="4" w:space="0" w:color="auto"/>
            </w:tcBorders>
            <w:shd w:val="clear" w:color="auto" w:fill="auto"/>
            <w:noWrap/>
            <w:vAlign w:val="center"/>
            <w:hideMark/>
          </w:tcPr>
          <w:p w:rsidR="00B71098" w:rsidRPr="00107E78" w:rsidRDefault="00B71098" w:rsidP="00CB7E02">
            <w:pPr>
              <w:jc w:val="center"/>
              <w:rPr>
                <w:rFonts w:ascii="Arial" w:hAnsi="Arial" w:cs="Arial"/>
                <w:color w:val="000000"/>
                <w:sz w:val="20"/>
                <w:szCs w:val="20"/>
              </w:rPr>
            </w:pPr>
            <w:r w:rsidRPr="00107E78">
              <w:rPr>
                <w:rFonts w:ascii="Arial" w:hAnsi="Arial" w:cs="Arial"/>
                <w:color w:val="000000"/>
                <w:sz w:val="20"/>
                <w:szCs w:val="20"/>
              </w:rPr>
              <w:t>&lt;Date&gt;</w:t>
            </w:r>
          </w:p>
        </w:tc>
        <w:tc>
          <w:tcPr>
            <w:tcW w:w="1461" w:type="dxa"/>
            <w:tcBorders>
              <w:top w:val="nil"/>
              <w:left w:val="nil"/>
              <w:bottom w:val="single" w:sz="4" w:space="0" w:color="auto"/>
              <w:right w:val="single" w:sz="4" w:space="0" w:color="auto"/>
            </w:tcBorders>
            <w:shd w:val="clear" w:color="auto" w:fill="auto"/>
            <w:noWrap/>
            <w:vAlign w:val="center"/>
            <w:hideMark/>
          </w:tcPr>
          <w:p w:rsidR="00B71098" w:rsidRPr="00107E78" w:rsidRDefault="00B71098" w:rsidP="00CB7E02">
            <w:pPr>
              <w:jc w:val="center"/>
              <w:rPr>
                <w:rFonts w:ascii="Arial" w:hAnsi="Arial" w:cs="Arial"/>
                <w:sz w:val="20"/>
                <w:szCs w:val="20"/>
              </w:rPr>
            </w:pPr>
            <w:r w:rsidRPr="00107E78">
              <w:rPr>
                <w:rFonts w:ascii="Arial" w:hAnsi="Arial" w:cs="Arial"/>
                <w:color w:val="000000"/>
                <w:sz w:val="20"/>
                <w:szCs w:val="20"/>
              </w:rPr>
              <w:t>&lt;Amount&gt;</w:t>
            </w:r>
          </w:p>
        </w:tc>
        <w:tc>
          <w:tcPr>
            <w:tcW w:w="1436" w:type="dxa"/>
            <w:tcBorders>
              <w:top w:val="nil"/>
              <w:left w:val="nil"/>
              <w:bottom w:val="single" w:sz="4" w:space="0" w:color="auto"/>
              <w:right w:val="single" w:sz="4" w:space="0" w:color="auto"/>
            </w:tcBorders>
            <w:shd w:val="clear" w:color="auto" w:fill="auto"/>
            <w:noWrap/>
            <w:vAlign w:val="center"/>
            <w:hideMark/>
          </w:tcPr>
          <w:p w:rsidR="00B71098" w:rsidRPr="00107E78" w:rsidRDefault="00B71098" w:rsidP="00CB7E02">
            <w:pPr>
              <w:jc w:val="center"/>
              <w:rPr>
                <w:rFonts w:ascii="Arial" w:hAnsi="Arial" w:cs="Arial"/>
                <w:sz w:val="20"/>
                <w:szCs w:val="20"/>
              </w:rPr>
            </w:pPr>
            <w:r w:rsidRPr="00107E78">
              <w:rPr>
                <w:rFonts w:ascii="Arial" w:hAnsi="Arial" w:cs="Arial"/>
                <w:color w:val="000000"/>
                <w:sz w:val="20"/>
                <w:szCs w:val="20"/>
              </w:rPr>
              <w:t>&lt;Amount&gt;</w:t>
            </w:r>
          </w:p>
        </w:tc>
        <w:tc>
          <w:tcPr>
            <w:tcW w:w="1496" w:type="dxa"/>
            <w:tcBorders>
              <w:top w:val="nil"/>
              <w:left w:val="nil"/>
              <w:bottom w:val="single" w:sz="4" w:space="0" w:color="auto"/>
              <w:right w:val="single" w:sz="4" w:space="0" w:color="auto"/>
            </w:tcBorders>
            <w:shd w:val="clear" w:color="auto" w:fill="auto"/>
            <w:noWrap/>
            <w:vAlign w:val="center"/>
            <w:hideMark/>
          </w:tcPr>
          <w:p w:rsidR="00B71098" w:rsidRPr="00107E78" w:rsidRDefault="00B71098" w:rsidP="00CB7E02">
            <w:pPr>
              <w:jc w:val="center"/>
              <w:rPr>
                <w:rFonts w:ascii="Arial" w:hAnsi="Arial" w:cs="Arial"/>
                <w:color w:val="000000"/>
                <w:sz w:val="20"/>
                <w:szCs w:val="20"/>
              </w:rPr>
            </w:pPr>
            <w:r w:rsidRPr="00107E78">
              <w:rPr>
                <w:rFonts w:ascii="Arial" w:hAnsi="Arial" w:cs="Arial"/>
                <w:color w:val="000000"/>
                <w:sz w:val="20"/>
                <w:szCs w:val="20"/>
              </w:rPr>
              <w:t>-</w:t>
            </w:r>
          </w:p>
        </w:tc>
      </w:tr>
      <w:tr w:rsidR="00B71098" w:rsidRPr="00107E78" w:rsidTr="00B71098">
        <w:trPr>
          <w:trHeight w:val="255"/>
        </w:trPr>
        <w:tc>
          <w:tcPr>
            <w:tcW w:w="483" w:type="dxa"/>
            <w:tcBorders>
              <w:top w:val="nil"/>
              <w:left w:val="single" w:sz="4" w:space="0" w:color="auto"/>
              <w:bottom w:val="single" w:sz="4" w:space="0" w:color="auto"/>
              <w:right w:val="single" w:sz="4" w:space="0" w:color="auto"/>
            </w:tcBorders>
            <w:shd w:val="clear" w:color="auto" w:fill="auto"/>
            <w:noWrap/>
            <w:vAlign w:val="center"/>
            <w:hideMark/>
          </w:tcPr>
          <w:p w:rsidR="00B71098" w:rsidRPr="00107E78" w:rsidRDefault="00B71098" w:rsidP="00CB7E02">
            <w:pPr>
              <w:jc w:val="center"/>
              <w:rPr>
                <w:rFonts w:ascii="Arial" w:hAnsi="Arial" w:cs="Arial"/>
                <w:color w:val="000000"/>
                <w:sz w:val="20"/>
                <w:szCs w:val="20"/>
              </w:rPr>
            </w:pPr>
            <w:r w:rsidRPr="00107E78">
              <w:rPr>
                <w:rFonts w:ascii="Arial" w:hAnsi="Arial" w:cs="Arial"/>
                <w:color w:val="000000"/>
                <w:sz w:val="20"/>
                <w:szCs w:val="20"/>
              </w:rPr>
              <w:t>12</w:t>
            </w:r>
          </w:p>
        </w:tc>
        <w:tc>
          <w:tcPr>
            <w:tcW w:w="1150" w:type="dxa"/>
            <w:tcBorders>
              <w:top w:val="nil"/>
              <w:left w:val="nil"/>
              <w:bottom w:val="single" w:sz="4" w:space="0" w:color="auto"/>
              <w:right w:val="single" w:sz="4" w:space="0" w:color="auto"/>
            </w:tcBorders>
            <w:shd w:val="clear" w:color="auto" w:fill="auto"/>
            <w:noWrap/>
            <w:vAlign w:val="center"/>
            <w:hideMark/>
          </w:tcPr>
          <w:p w:rsidR="00B71098" w:rsidRPr="00107E78" w:rsidRDefault="00B71098" w:rsidP="00CB7E02">
            <w:pPr>
              <w:jc w:val="center"/>
              <w:rPr>
                <w:rFonts w:ascii="Arial" w:hAnsi="Arial" w:cs="Arial"/>
                <w:color w:val="000000"/>
                <w:sz w:val="20"/>
                <w:szCs w:val="20"/>
              </w:rPr>
            </w:pPr>
            <w:r w:rsidRPr="00107E78">
              <w:rPr>
                <w:rFonts w:ascii="Arial" w:hAnsi="Arial" w:cs="Arial"/>
                <w:color w:val="000000"/>
                <w:sz w:val="20"/>
                <w:szCs w:val="20"/>
              </w:rPr>
              <w:t>&lt;Code&gt;</w:t>
            </w:r>
          </w:p>
        </w:tc>
        <w:tc>
          <w:tcPr>
            <w:tcW w:w="1150" w:type="dxa"/>
            <w:tcBorders>
              <w:top w:val="nil"/>
              <w:left w:val="nil"/>
              <w:bottom w:val="single" w:sz="4" w:space="0" w:color="auto"/>
              <w:right w:val="single" w:sz="4" w:space="0" w:color="auto"/>
            </w:tcBorders>
            <w:shd w:val="clear" w:color="auto" w:fill="auto"/>
            <w:noWrap/>
            <w:vAlign w:val="center"/>
            <w:hideMark/>
          </w:tcPr>
          <w:p w:rsidR="00B71098" w:rsidRPr="00107E78" w:rsidRDefault="00B71098" w:rsidP="00CB7E02">
            <w:pPr>
              <w:jc w:val="center"/>
              <w:rPr>
                <w:rFonts w:ascii="Arial" w:hAnsi="Arial" w:cs="Arial"/>
                <w:color w:val="000000"/>
                <w:sz w:val="20"/>
                <w:szCs w:val="20"/>
              </w:rPr>
            </w:pPr>
            <w:r w:rsidRPr="00107E78">
              <w:rPr>
                <w:rFonts w:ascii="Arial" w:hAnsi="Arial" w:cs="Arial"/>
                <w:color w:val="000000"/>
                <w:sz w:val="20"/>
                <w:szCs w:val="20"/>
              </w:rPr>
              <w:t>&lt;Name&gt;</w:t>
            </w:r>
          </w:p>
        </w:tc>
        <w:tc>
          <w:tcPr>
            <w:tcW w:w="1184" w:type="dxa"/>
            <w:tcBorders>
              <w:top w:val="nil"/>
              <w:left w:val="nil"/>
              <w:bottom w:val="single" w:sz="4" w:space="0" w:color="auto"/>
              <w:right w:val="single" w:sz="4" w:space="0" w:color="auto"/>
            </w:tcBorders>
            <w:shd w:val="clear" w:color="auto" w:fill="auto"/>
            <w:vAlign w:val="center"/>
            <w:hideMark/>
          </w:tcPr>
          <w:p w:rsidR="00B71098" w:rsidRPr="00107E78" w:rsidRDefault="00B71098" w:rsidP="00CB7E02">
            <w:pPr>
              <w:jc w:val="center"/>
              <w:rPr>
                <w:rFonts w:ascii="Arial" w:hAnsi="Arial" w:cs="Arial"/>
                <w:color w:val="000000"/>
                <w:sz w:val="20"/>
                <w:szCs w:val="20"/>
              </w:rPr>
            </w:pPr>
            <w:r w:rsidRPr="00107E78">
              <w:rPr>
                <w:rFonts w:ascii="Arial" w:hAnsi="Arial" w:cs="Arial"/>
                <w:color w:val="000000"/>
                <w:sz w:val="20"/>
                <w:szCs w:val="20"/>
              </w:rPr>
              <w:t>&lt;Address&gt;</w:t>
            </w:r>
          </w:p>
        </w:tc>
        <w:tc>
          <w:tcPr>
            <w:tcW w:w="1461" w:type="dxa"/>
            <w:tcBorders>
              <w:top w:val="nil"/>
              <w:left w:val="nil"/>
              <w:bottom w:val="single" w:sz="4" w:space="0" w:color="auto"/>
              <w:right w:val="single" w:sz="4" w:space="0" w:color="auto"/>
            </w:tcBorders>
            <w:shd w:val="clear" w:color="auto" w:fill="auto"/>
            <w:noWrap/>
            <w:vAlign w:val="center"/>
            <w:hideMark/>
          </w:tcPr>
          <w:p w:rsidR="00B71098" w:rsidRPr="00107E78" w:rsidRDefault="00B71098" w:rsidP="00CB7E02">
            <w:pPr>
              <w:jc w:val="center"/>
              <w:rPr>
                <w:rFonts w:ascii="Arial" w:hAnsi="Arial" w:cs="Arial"/>
                <w:color w:val="000000"/>
                <w:sz w:val="20"/>
                <w:szCs w:val="20"/>
              </w:rPr>
            </w:pPr>
            <w:r w:rsidRPr="00107E78">
              <w:rPr>
                <w:rFonts w:ascii="Arial" w:hAnsi="Arial" w:cs="Arial"/>
                <w:color w:val="000000"/>
                <w:sz w:val="20"/>
                <w:szCs w:val="20"/>
              </w:rPr>
              <w:t>&lt;Date&gt;</w:t>
            </w:r>
          </w:p>
        </w:tc>
        <w:tc>
          <w:tcPr>
            <w:tcW w:w="1461" w:type="dxa"/>
            <w:tcBorders>
              <w:top w:val="nil"/>
              <w:left w:val="nil"/>
              <w:bottom w:val="single" w:sz="4" w:space="0" w:color="auto"/>
              <w:right w:val="single" w:sz="4" w:space="0" w:color="auto"/>
            </w:tcBorders>
            <w:shd w:val="clear" w:color="auto" w:fill="auto"/>
            <w:noWrap/>
            <w:vAlign w:val="center"/>
            <w:hideMark/>
          </w:tcPr>
          <w:p w:rsidR="00B71098" w:rsidRPr="00107E78" w:rsidRDefault="00B71098" w:rsidP="00CB7E02">
            <w:pPr>
              <w:jc w:val="center"/>
              <w:rPr>
                <w:rFonts w:ascii="Arial" w:hAnsi="Arial" w:cs="Arial"/>
                <w:color w:val="000000"/>
                <w:sz w:val="20"/>
                <w:szCs w:val="20"/>
              </w:rPr>
            </w:pPr>
            <w:r w:rsidRPr="00107E78">
              <w:rPr>
                <w:rFonts w:ascii="Arial" w:hAnsi="Arial" w:cs="Arial"/>
                <w:color w:val="000000"/>
                <w:sz w:val="20"/>
                <w:szCs w:val="20"/>
              </w:rPr>
              <w:t>&lt;Date&gt;</w:t>
            </w:r>
          </w:p>
        </w:tc>
        <w:tc>
          <w:tcPr>
            <w:tcW w:w="1461" w:type="dxa"/>
            <w:tcBorders>
              <w:top w:val="nil"/>
              <w:left w:val="nil"/>
              <w:bottom w:val="single" w:sz="4" w:space="0" w:color="auto"/>
              <w:right w:val="single" w:sz="4" w:space="0" w:color="auto"/>
            </w:tcBorders>
            <w:shd w:val="clear" w:color="auto" w:fill="auto"/>
            <w:noWrap/>
            <w:vAlign w:val="center"/>
            <w:hideMark/>
          </w:tcPr>
          <w:p w:rsidR="00B71098" w:rsidRPr="00107E78" w:rsidRDefault="00B71098" w:rsidP="00CB7E02">
            <w:pPr>
              <w:jc w:val="center"/>
              <w:rPr>
                <w:rFonts w:ascii="Arial" w:hAnsi="Arial" w:cs="Arial"/>
                <w:sz w:val="20"/>
                <w:szCs w:val="20"/>
              </w:rPr>
            </w:pPr>
            <w:r w:rsidRPr="00107E78">
              <w:rPr>
                <w:rFonts w:ascii="Arial" w:hAnsi="Arial" w:cs="Arial"/>
                <w:color w:val="000000"/>
                <w:sz w:val="20"/>
                <w:szCs w:val="20"/>
              </w:rPr>
              <w:t>&lt;Amount&gt;</w:t>
            </w:r>
          </w:p>
        </w:tc>
        <w:tc>
          <w:tcPr>
            <w:tcW w:w="1436" w:type="dxa"/>
            <w:tcBorders>
              <w:top w:val="nil"/>
              <w:left w:val="nil"/>
              <w:bottom w:val="single" w:sz="4" w:space="0" w:color="auto"/>
              <w:right w:val="single" w:sz="4" w:space="0" w:color="auto"/>
            </w:tcBorders>
            <w:shd w:val="clear" w:color="auto" w:fill="auto"/>
            <w:noWrap/>
            <w:vAlign w:val="center"/>
            <w:hideMark/>
          </w:tcPr>
          <w:p w:rsidR="00B71098" w:rsidRPr="00107E78" w:rsidRDefault="00B71098" w:rsidP="00CB7E02">
            <w:pPr>
              <w:jc w:val="center"/>
              <w:rPr>
                <w:rFonts w:ascii="Arial" w:hAnsi="Arial" w:cs="Arial"/>
                <w:sz w:val="20"/>
                <w:szCs w:val="20"/>
              </w:rPr>
            </w:pPr>
            <w:r w:rsidRPr="00107E78">
              <w:rPr>
                <w:rFonts w:ascii="Arial" w:hAnsi="Arial" w:cs="Arial"/>
                <w:color w:val="000000"/>
                <w:sz w:val="20"/>
                <w:szCs w:val="20"/>
              </w:rPr>
              <w:t>&lt;Amount&gt;</w:t>
            </w:r>
          </w:p>
        </w:tc>
        <w:tc>
          <w:tcPr>
            <w:tcW w:w="1496" w:type="dxa"/>
            <w:tcBorders>
              <w:top w:val="nil"/>
              <w:left w:val="nil"/>
              <w:bottom w:val="single" w:sz="4" w:space="0" w:color="auto"/>
              <w:right w:val="single" w:sz="4" w:space="0" w:color="auto"/>
            </w:tcBorders>
            <w:shd w:val="clear" w:color="auto" w:fill="auto"/>
            <w:noWrap/>
            <w:vAlign w:val="center"/>
            <w:hideMark/>
          </w:tcPr>
          <w:p w:rsidR="00B71098" w:rsidRPr="00107E78" w:rsidRDefault="00B71098" w:rsidP="00CB7E02">
            <w:pPr>
              <w:jc w:val="center"/>
              <w:rPr>
                <w:rFonts w:ascii="Arial" w:hAnsi="Arial" w:cs="Arial"/>
                <w:color w:val="000000"/>
                <w:sz w:val="20"/>
                <w:szCs w:val="20"/>
              </w:rPr>
            </w:pPr>
            <w:r w:rsidRPr="00107E78">
              <w:rPr>
                <w:rFonts w:ascii="Arial" w:hAnsi="Arial" w:cs="Arial"/>
                <w:color w:val="000000"/>
                <w:sz w:val="20"/>
                <w:szCs w:val="20"/>
              </w:rPr>
              <w:t>-</w:t>
            </w:r>
          </w:p>
        </w:tc>
      </w:tr>
      <w:tr w:rsidR="00B71098" w:rsidRPr="00107E78" w:rsidTr="00B71098">
        <w:trPr>
          <w:trHeight w:val="255"/>
        </w:trPr>
        <w:tc>
          <w:tcPr>
            <w:tcW w:w="483" w:type="dxa"/>
            <w:tcBorders>
              <w:top w:val="nil"/>
              <w:left w:val="single" w:sz="4" w:space="0" w:color="auto"/>
              <w:bottom w:val="single" w:sz="4" w:space="0" w:color="auto"/>
              <w:right w:val="single" w:sz="4" w:space="0" w:color="auto"/>
            </w:tcBorders>
            <w:shd w:val="clear" w:color="auto" w:fill="auto"/>
            <w:noWrap/>
            <w:vAlign w:val="center"/>
            <w:hideMark/>
          </w:tcPr>
          <w:p w:rsidR="00B71098" w:rsidRPr="00107E78" w:rsidRDefault="00B71098" w:rsidP="00CB7E02">
            <w:pPr>
              <w:jc w:val="center"/>
              <w:rPr>
                <w:rFonts w:ascii="Arial" w:hAnsi="Arial" w:cs="Arial"/>
                <w:color w:val="000000"/>
                <w:sz w:val="20"/>
                <w:szCs w:val="20"/>
              </w:rPr>
            </w:pPr>
            <w:r w:rsidRPr="00107E78">
              <w:rPr>
                <w:rFonts w:ascii="Arial" w:hAnsi="Arial" w:cs="Arial"/>
                <w:color w:val="000000"/>
                <w:sz w:val="20"/>
                <w:szCs w:val="20"/>
              </w:rPr>
              <w:t>13</w:t>
            </w:r>
          </w:p>
        </w:tc>
        <w:tc>
          <w:tcPr>
            <w:tcW w:w="1150" w:type="dxa"/>
            <w:tcBorders>
              <w:top w:val="nil"/>
              <w:left w:val="nil"/>
              <w:bottom w:val="single" w:sz="4" w:space="0" w:color="auto"/>
              <w:right w:val="single" w:sz="4" w:space="0" w:color="auto"/>
            </w:tcBorders>
            <w:shd w:val="clear" w:color="auto" w:fill="auto"/>
            <w:noWrap/>
            <w:vAlign w:val="center"/>
            <w:hideMark/>
          </w:tcPr>
          <w:p w:rsidR="00B71098" w:rsidRPr="00107E78" w:rsidRDefault="00B71098" w:rsidP="00CB7E02">
            <w:pPr>
              <w:jc w:val="center"/>
              <w:rPr>
                <w:rFonts w:ascii="Arial" w:hAnsi="Arial" w:cs="Arial"/>
                <w:color w:val="000000"/>
                <w:sz w:val="20"/>
                <w:szCs w:val="20"/>
              </w:rPr>
            </w:pPr>
            <w:r w:rsidRPr="00107E78">
              <w:rPr>
                <w:rFonts w:ascii="Arial" w:hAnsi="Arial" w:cs="Arial"/>
                <w:color w:val="000000"/>
                <w:sz w:val="20"/>
                <w:szCs w:val="20"/>
              </w:rPr>
              <w:t>&lt;Code&gt;</w:t>
            </w:r>
          </w:p>
        </w:tc>
        <w:tc>
          <w:tcPr>
            <w:tcW w:w="1150" w:type="dxa"/>
            <w:tcBorders>
              <w:top w:val="nil"/>
              <w:left w:val="nil"/>
              <w:bottom w:val="single" w:sz="4" w:space="0" w:color="auto"/>
              <w:right w:val="single" w:sz="4" w:space="0" w:color="auto"/>
            </w:tcBorders>
            <w:shd w:val="clear" w:color="auto" w:fill="auto"/>
            <w:noWrap/>
            <w:vAlign w:val="center"/>
            <w:hideMark/>
          </w:tcPr>
          <w:p w:rsidR="00B71098" w:rsidRPr="00107E78" w:rsidRDefault="00B71098" w:rsidP="00CB7E02">
            <w:pPr>
              <w:jc w:val="center"/>
              <w:rPr>
                <w:rFonts w:ascii="Arial" w:hAnsi="Arial" w:cs="Arial"/>
                <w:color w:val="000000"/>
                <w:sz w:val="20"/>
                <w:szCs w:val="20"/>
              </w:rPr>
            </w:pPr>
            <w:r w:rsidRPr="00107E78">
              <w:rPr>
                <w:rFonts w:ascii="Arial" w:hAnsi="Arial" w:cs="Arial"/>
                <w:color w:val="000000"/>
                <w:sz w:val="20"/>
                <w:szCs w:val="20"/>
              </w:rPr>
              <w:t>&lt;Name&gt;</w:t>
            </w:r>
          </w:p>
        </w:tc>
        <w:tc>
          <w:tcPr>
            <w:tcW w:w="1184" w:type="dxa"/>
            <w:tcBorders>
              <w:top w:val="nil"/>
              <w:left w:val="nil"/>
              <w:bottom w:val="single" w:sz="4" w:space="0" w:color="auto"/>
              <w:right w:val="single" w:sz="4" w:space="0" w:color="auto"/>
            </w:tcBorders>
            <w:shd w:val="clear" w:color="auto" w:fill="auto"/>
            <w:vAlign w:val="center"/>
            <w:hideMark/>
          </w:tcPr>
          <w:p w:rsidR="00B71098" w:rsidRPr="00107E78" w:rsidRDefault="00B71098" w:rsidP="00CB7E02">
            <w:pPr>
              <w:jc w:val="center"/>
              <w:rPr>
                <w:rFonts w:ascii="Arial" w:hAnsi="Arial" w:cs="Arial"/>
                <w:color w:val="000000"/>
                <w:sz w:val="20"/>
                <w:szCs w:val="20"/>
              </w:rPr>
            </w:pPr>
            <w:r w:rsidRPr="00107E78">
              <w:rPr>
                <w:rFonts w:ascii="Arial" w:hAnsi="Arial" w:cs="Arial"/>
                <w:color w:val="000000"/>
                <w:sz w:val="20"/>
                <w:szCs w:val="20"/>
              </w:rPr>
              <w:t>&lt;Address&gt;</w:t>
            </w:r>
          </w:p>
        </w:tc>
        <w:tc>
          <w:tcPr>
            <w:tcW w:w="1461" w:type="dxa"/>
            <w:tcBorders>
              <w:top w:val="nil"/>
              <w:left w:val="nil"/>
              <w:bottom w:val="single" w:sz="4" w:space="0" w:color="auto"/>
              <w:right w:val="single" w:sz="4" w:space="0" w:color="auto"/>
            </w:tcBorders>
            <w:shd w:val="clear" w:color="auto" w:fill="auto"/>
            <w:noWrap/>
            <w:vAlign w:val="center"/>
            <w:hideMark/>
          </w:tcPr>
          <w:p w:rsidR="00B71098" w:rsidRPr="00107E78" w:rsidRDefault="00B71098" w:rsidP="00CB7E02">
            <w:pPr>
              <w:jc w:val="center"/>
              <w:rPr>
                <w:rFonts w:ascii="Arial" w:hAnsi="Arial" w:cs="Arial"/>
                <w:color w:val="000000"/>
                <w:sz w:val="20"/>
                <w:szCs w:val="20"/>
              </w:rPr>
            </w:pPr>
            <w:r w:rsidRPr="00107E78">
              <w:rPr>
                <w:rFonts w:ascii="Arial" w:hAnsi="Arial" w:cs="Arial"/>
                <w:color w:val="000000"/>
                <w:sz w:val="20"/>
                <w:szCs w:val="20"/>
              </w:rPr>
              <w:t>&lt;Date&gt;</w:t>
            </w:r>
          </w:p>
        </w:tc>
        <w:tc>
          <w:tcPr>
            <w:tcW w:w="1461" w:type="dxa"/>
            <w:tcBorders>
              <w:top w:val="nil"/>
              <w:left w:val="nil"/>
              <w:bottom w:val="single" w:sz="4" w:space="0" w:color="auto"/>
              <w:right w:val="single" w:sz="4" w:space="0" w:color="auto"/>
            </w:tcBorders>
            <w:shd w:val="clear" w:color="auto" w:fill="auto"/>
            <w:noWrap/>
            <w:vAlign w:val="center"/>
            <w:hideMark/>
          </w:tcPr>
          <w:p w:rsidR="00B71098" w:rsidRPr="00107E78" w:rsidRDefault="00B71098" w:rsidP="00CB7E02">
            <w:pPr>
              <w:jc w:val="center"/>
              <w:rPr>
                <w:rFonts w:ascii="Arial" w:hAnsi="Arial" w:cs="Arial"/>
                <w:color w:val="000000"/>
                <w:sz w:val="20"/>
                <w:szCs w:val="20"/>
              </w:rPr>
            </w:pPr>
            <w:r w:rsidRPr="00107E78">
              <w:rPr>
                <w:rFonts w:ascii="Arial" w:hAnsi="Arial" w:cs="Arial"/>
                <w:color w:val="000000"/>
                <w:sz w:val="20"/>
                <w:szCs w:val="20"/>
              </w:rPr>
              <w:t>&lt;Date&gt;</w:t>
            </w:r>
          </w:p>
        </w:tc>
        <w:tc>
          <w:tcPr>
            <w:tcW w:w="1461" w:type="dxa"/>
            <w:tcBorders>
              <w:top w:val="nil"/>
              <w:left w:val="nil"/>
              <w:bottom w:val="single" w:sz="4" w:space="0" w:color="auto"/>
              <w:right w:val="single" w:sz="4" w:space="0" w:color="auto"/>
            </w:tcBorders>
            <w:shd w:val="clear" w:color="auto" w:fill="auto"/>
            <w:noWrap/>
            <w:vAlign w:val="center"/>
            <w:hideMark/>
          </w:tcPr>
          <w:p w:rsidR="00B71098" w:rsidRPr="00107E78" w:rsidRDefault="00B71098" w:rsidP="00CB7E02">
            <w:pPr>
              <w:jc w:val="center"/>
              <w:rPr>
                <w:rFonts w:ascii="Arial" w:hAnsi="Arial" w:cs="Arial"/>
                <w:sz w:val="20"/>
                <w:szCs w:val="20"/>
              </w:rPr>
            </w:pPr>
            <w:r w:rsidRPr="00107E78">
              <w:rPr>
                <w:rFonts w:ascii="Arial" w:hAnsi="Arial" w:cs="Arial"/>
                <w:color w:val="000000"/>
                <w:sz w:val="20"/>
                <w:szCs w:val="20"/>
              </w:rPr>
              <w:t>&lt;Amount&gt;</w:t>
            </w:r>
          </w:p>
        </w:tc>
        <w:tc>
          <w:tcPr>
            <w:tcW w:w="1436" w:type="dxa"/>
            <w:tcBorders>
              <w:top w:val="nil"/>
              <w:left w:val="nil"/>
              <w:bottom w:val="single" w:sz="4" w:space="0" w:color="auto"/>
              <w:right w:val="single" w:sz="4" w:space="0" w:color="auto"/>
            </w:tcBorders>
            <w:shd w:val="clear" w:color="auto" w:fill="auto"/>
            <w:noWrap/>
            <w:vAlign w:val="center"/>
            <w:hideMark/>
          </w:tcPr>
          <w:p w:rsidR="00B71098" w:rsidRPr="00107E78" w:rsidRDefault="00B71098" w:rsidP="00CB7E02">
            <w:pPr>
              <w:jc w:val="center"/>
              <w:rPr>
                <w:rFonts w:ascii="Arial" w:hAnsi="Arial" w:cs="Arial"/>
                <w:sz w:val="20"/>
                <w:szCs w:val="20"/>
              </w:rPr>
            </w:pPr>
            <w:r w:rsidRPr="00107E78">
              <w:rPr>
                <w:rFonts w:ascii="Arial" w:hAnsi="Arial" w:cs="Arial"/>
                <w:color w:val="000000"/>
                <w:sz w:val="20"/>
                <w:szCs w:val="20"/>
              </w:rPr>
              <w:t>&lt;Amount&gt;</w:t>
            </w:r>
          </w:p>
        </w:tc>
        <w:tc>
          <w:tcPr>
            <w:tcW w:w="1496" w:type="dxa"/>
            <w:tcBorders>
              <w:top w:val="nil"/>
              <w:left w:val="nil"/>
              <w:bottom w:val="single" w:sz="4" w:space="0" w:color="auto"/>
              <w:right w:val="single" w:sz="4" w:space="0" w:color="auto"/>
            </w:tcBorders>
            <w:shd w:val="clear" w:color="auto" w:fill="auto"/>
            <w:noWrap/>
            <w:vAlign w:val="center"/>
            <w:hideMark/>
          </w:tcPr>
          <w:p w:rsidR="00B71098" w:rsidRPr="00107E78" w:rsidRDefault="00B71098" w:rsidP="00CB7E02">
            <w:pPr>
              <w:jc w:val="center"/>
              <w:rPr>
                <w:rFonts w:ascii="Arial" w:hAnsi="Arial" w:cs="Arial"/>
                <w:color w:val="000000"/>
                <w:sz w:val="20"/>
                <w:szCs w:val="20"/>
              </w:rPr>
            </w:pPr>
            <w:r w:rsidRPr="00107E78">
              <w:rPr>
                <w:rFonts w:ascii="Arial" w:hAnsi="Arial" w:cs="Arial"/>
                <w:color w:val="000000"/>
                <w:sz w:val="20"/>
                <w:szCs w:val="20"/>
              </w:rPr>
              <w:t>-</w:t>
            </w:r>
          </w:p>
        </w:tc>
      </w:tr>
      <w:tr w:rsidR="00B71098" w:rsidRPr="00107E78" w:rsidTr="00B71098">
        <w:trPr>
          <w:trHeight w:val="255"/>
        </w:trPr>
        <w:tc>
          <w:tcPr>
            <w:tcW w:w="483" w:type="dxa"/>
            <w:tcBorders>
              <w:top w:val="nil"/>
              <w:left w:val="single" w:sz="4" w:space="0" w:color="auto"/>
              <w:bottom w:val="single" w:sz="4" w:space="0" w:color="auto"/>
              <w:right w:val="single" w:sz="4" w:space="0" w:color="auto"/>
            </w:tcBorders>
            <w:shd w:val="clear" w:color="auto" w:fill="auto"/>
            <w:noWrap/>
            <w:vAlign w:val="center"/>
            <w:hideMark/>
          </w:tcPr>
          <w:p w:rsidR="00B71098" w:rsidRPr="00107E78" w:rsidRDefault="00B71098" w:rsidP="00CB7E02">
            <w:pPr>
              <w:jc w:val="center"/>
              <w:rPr>
                <w:rFonts w:ascii="Arial" w:hAnsi="Arial" w:cs="Arial"/>
                <w:color w:val="000000"/>
                <w:sz w:val="20"/>
                <w:szCs w:val="20"/>
              </w:rPr>
            </w:pPr>
            <w:r w:rsidRPr="00107E78">
              <w:rPr>
                <w:rFonts w:ascii="Arial" w:hAnsi="Arial" w:cs="Arial"/>
                <w:color w:val="000000"/>
                <w:sz w:val="20"/>
                <w:szCs w:val="20"/>
              </w:rPr>
              <w:t>14</w:t>
            </w:r>
          </w:p>
        </w:tc>
        <w:tc>
          <w:tcPr>
            <w:tcW w:w="1150" w:type="dxa"/>
            <w:tcBorders>
              <w:top w:val="nil"/>
              <w:left w:val="nil"/>
              <w:bottom w:val="single" w:sz="4" w:space="0" w:color="auto"/>
              <w:right w:val="single" w:sz="4" w:space="0" w:color="auto"/>
            </w:tcBorders>
            <w:shd w:val="clear" w:color="auto" w:fill="auto"/>
            <w:noWrap/>
            <w:vAlign w:val="center"/>
            <w:hideMark/>
          </w:tcPr>
          <w:p w:rsidR="00B71098" w:rsidRPr="00107E78" w:rsidRDefault="00B71098" w:rsidP="00CB7E02">
            <w:pPr>
              <w:jc w:val="center"/>
              <w:rPr>
                <w:rFonts w:ascii="Arial" w:hAnsi="Arial" w:cs="Arial"/>
                <w:color w:val="000000"/>
                <w:sz w:val="20"/>
                <w:szCs w:val="20"/>
              </w:rPr>
            </w:pPr>
            <w:r w:rsidRPr="00107E78">
              <w:rPr>
                <w:rFonts w:ascii="Arial" w:hAnsi="Arial" w:cs="Arial"/>
                <w:color w:val="000000"/>
                <w:sz w:val="20"/>
                <w:szCs w:val="20"/>
              </w:rPr>
              <w:t>&lt;Code&gt;</w:t>
            </w:r>
          </w:p>
        </w:tc>
        <w:tc>
          <w:tcPr>
            <w:tcW w:w="1150" w:type="dxa"/>
            <w:tcBorders>
              <w:top w:val="nil"/>
              <w:left w:val="nil"/>
              <w:bottom w:val="single" w:sz="4" w:space="0" w:color="auto"/>
              <w:right w:val="single" w:sz="4" w:space="0" w:color="auto"/>
            </w:tcBorders>
            <w:shd w:val="clear" w:color="auto" w:fill="auto"/>
            <w:noWrap/>
            <w:vAlign w:val="center"/>
            <w:hideMark/>
          </w:tcPr>
          <w:p w:rsidR="00B71098" w:rsidRPr="00107E78" w:rsidRDefault="00B71098" w:rsidP="00CB7E02">
            <w:pPr>
              <w:jc w:val="center"/>
              <w:rPr>
                <w:rFonts w:ascii="Arial" w:hAnsi="Arial" w:cs="Arial"/>
                <w:color w:val="000000"/>
                <w:sz w:val="20"/>
                <w:szCs w:val="20"/>
              </w:rPr>
            </w:pPr>
            <w:r w:rsidRPr="00107E78">
              <w:rPr>
                <w:rFonts w:ascii="Arial" w:hAnsi="Arial" w:cs="Arial"/>
                <w:color w:val="000000"/>
                <w:sz w:val="20"/>
                <w:szCs w:val="20"/>
              </w:rPr>
              <w:t>&lt;Name&gt;</w:t>
            </w:r>
          </w:p>
        </w:tc>
        <w:tc>
          <w:tcPr>
            <w:tcW w:w="1184" w:type="dxa"/>
            <w:tcBorders>
              <w:top w:val="nil"/>
              <w:left w:val="nil"/>
              <w:bottom w:val="single" w:sz="4" w:space="0" w:color="auto"/>
              <w:right w:val="single" w:sz="4" w:space="0" w:color="auto"/>
            </w:tcBorders>
            <w:shd w:val="clear" w:color="auto" w:fill="auto"/>
            <w:vAlign w:val="center"/>
            <w:hideMark/>
          </w:tcPr>
          <w:p w:rsidR="00B71098" w:rsidRPr="00107E78" w:rsidRDefault="00B71098" w:rsidP="00CB7E02">
            <w:pPr>
              <w:jc w:val="center"/>
              <w:rPr>
                <w:rFonts w:ascii="Arial" w:hAnsi="Arial" w:cs="Arial"/>
                <w:color w:val="000000"/>
                <w:sz w:val="20"/>
                <w:szCs w:val="20"/>
              </w:rPr>
            </w:pPr>
            <w:r w:rsidRPr="00107E78">
              <w:rPr>
                <w:rFonts w:ascii="Arial" w:hAnsi="Arial" w:cs="Arial"/>
                <w:color w:val="000000"/>
                <w:sz w:val="20"/>
                <w:szCs w:val="20"/>
              </w:rPr>
              <w:t>&lt;Address&gt;</w:t>
            </w:r>
          </w:p>
        </w:tc>
        <w:tc>
          <w:tcPr>
            <w:tcW w:w="1461" w:type="dxa"/>
            <w:tcBorders>
              <w:top w:val="nil"/>
              <w:left w:val="nil"/>
              <w:bottom w:val="single" w:sz="4" w:space="0" w:color="auto"/>
              <w:right w:val="single" w:sz="4" w:space="0" w:color="auto"/>
            </w:tcBorders>
            <w:shd w:val="clear" w:color="auto" w:fill="auto"/>
            <w:noWrap/>
            <w:vAlign w:val="center"/>
            <w:hideMark/>
          </w:tcPr>
          <w:p w:rsidR="00B71098" w:rsidRPr="00107E78" w:rsidRDefault="00B71098" w:rsidP="00CB7E02">
            <w:pPr>
              <w:jc w:val="center"/>
              <w:rPr>
                <w:rFonts w:ascii="Arial" w:hAnsi="Arial" w:cs="Arial"/>
                <w:color w:val="000000"/>
                <w:sz w:val="20"/>
                <w:szCs w:val="20"/>
              </w:rPr>
            </w:pPr>
            <w:r w:rsidRPr="00107E78">
              <w:rPr>
                <w:rFonts w:ascii="Arial" w:hAnsi="Arial" w:cs="Arial"/>
                <w:color w:val="000000"/>
                <w:sz w:val="20"/>
                <w:szCs w:val="20"/>
              </w:rPr>
              <w:t>&lt;Date&gt;</w:t>
            </w:r>
          </w:p>
        </w:tc>
        <w:tc>
          <w:tcPr>
            <w:tcW w:w="1461" w:type="dxa"/>
            <w:tcBorders>
              <w:top w:val="nil"/>
              <w:left w:val="nil"/>
              <w:bottom w:val="single" w:sz="4" w:space="0" w:color="auto"/>
              <w:right w:val="single" w:sz="4" w:space="0" w:color="auto"/>
            </w:tcBorders>
            <w:shd w:val="clear" w:color="auto" w:fill="auto"/>
            <w:noWrap/>
            <w:vAlign w:val="center"/>
            <w:hideMark/>
          </w:tcPr>
          <w:p w:rsidR="00B71098" w:rsidRPr="00107E78" w:rsidRDefault="00B71098" w:rsidP="00CB7E02">
            <w:pPr>
              <w:jc w:val="center"/>
              <w:rPr>
                <w:rFonts w:ascii="Arial" w:hAnsi="Arial" w:cs="Arial"/>
                <w:color w:val="000000"/>
                <w:sz w:val="20"/>
                <w:szCs w:val="20"/>
              </w:rPr>
            </w:pPr>
            <w:r w:rsidRPr="00107E78">
              <w:rPr>
                <w:rFonts w:ascii="Arial" w:hAnsi="Arial" w:cs="Arial"/>
                <w:color w:val="000000"/>
                <w:sz w:val="20"/>
                <w:szCs w:val="20"/>
              </w:rPr>
              <w:t>&lt;Date&gt;</w:t>
            </w:r>
          </w:p>
        </w:tc>
        <w:tc>
          <w:tcPr>
            <w:tcW w:w="1461" w:type="dxa"/>
            <w:tcBorders>
              <w:top w:val="nil"/>
              <w:left w:val="nil"/>
              <w:bottom w:val="single" w:sz="4" w:space="0" w:color="auto"/>
              <w:right w:val="single" w:sz="4" w:space="0" w:color="auto"/>
            </w:tcBorders>
            <w:shd w:val="clear" w:color="auto" w:fill="auto"/>
            <w:noWrap/>
            <w:vAlign w:val="center"/>
            <w:hideMark/>
          </w:tcPr>
          <w:p w:rsidR="00B71098" w:rsidRPr="00107E78" w:rsidRDefault="00B71098" w:rsidP="00CB7E02">
            <w:pPr>
              <w:jc w:val="center"/>
              <w:rPr>
                <w:rFonts w:ascii="Arial" w:hAnsi="Arial" w:cs="Arial"/>
                <w:sz w:val="20"/>
                <w:szCs w:val="20"/>
              </w:rPr>
            </w:pPr>
            <w:r w:rsidRPr="00107E78">
              <w:rPr>
                <w:rFonts w:ascii="Arial" w:hAnsi="Arial" w:cs="Arial"/>
                <w:color w:val="000000"/>
                <w:sz w:val="20"/>
                <w:szCs w:val="20"/>
              </w:rPr>
              <w:t>&lt;Amount&gt;</w:t>
            </w:r>
          </w:p>
        </w:tc>
        <w:tc>
          <w:tcPr>
            <w:tcW w:w="1436" w:type="dxa"/>
            <w:tcBorders>
              <w:top w:val="nil"/>
              <w:left w:val="nil"/>
              <w:bottom w:val="single" w:sz="4" w:space="0" w:color="auto"/>
              <w:right w:val="single" w:sz="4" w:space="0" w:color="auto"/>
            </w:tcBorders>
            <w:shd w:val="clear" w:color="auto" w:fill="auto"/>
            <w:noWrap/>
            <w:vAlign w:val="center"/>
            <w:hideMark/>
          </w:tcPr>
          <w:p w:rsidR="00B71098" w:rsidRPr="00107E78" w:rsidRDefault="00B71098" w:rsidP="00CB7E02">
            <w:pPr>
              <w:jc w:val="center"/>
              <w:rPr>
                <w:rFonts w:ascii="Arial" w:hAnsi="Arial" w:cs="Arial"/>
                <w:sz w:val="20"/>
                <w:szCs w:val="20"/>
              </w:rPr>
            </w:pPr>
            <w:r w:rsidRPr="00107E78">
              <w:rPr>
                <w:rFonts w:ascii="Arial" w:hAnsi="Arial" w:cs="Arial"/>
                <w:color w:val="000000"/>
                <w:sz w:val="20"/>
                <w:szCs w:val="20"/>
              </w:rPr>
              <w:t>&lt;Amount&gt;</w:t>
            </w:r>
          </w:p>
        </w:tc>
        <w:tc>
          <w:tcPr>
            <w:tcW w:w="1496" w:type="dxa"/>
            <w:tcBorders>
              <w:top w:val="nil"/>
              <w:left w:val="nil"/>
              <w:bottom w:val="single" w:sz="4" w:space="0" w:color="auto"/>
              <w:right w:val="single" w:sz="4" w:space="0" w:color="auto"/>
            </w:tcBorders>
            <w:shd w:val="clear" w:color="auto" w:fill="auto"/>
            <w:noWrap/>
            <w:vAlign w:val="center"/>
            <w:hideMark/>
          </w:tcPr>
          <w:p w:rsidR="00B71098" w:rsidRPr="00107E78" w:rsidRDefault="00B71098" w:rsidP="00CB7E02">
            <w:pPr>
              <w:jc w:val="center"/>
              <w:rPr>
                <w:rFonts w:ascii="Arial" w:hAnsi="Arial" w:cs="Arial"/>
                <w:color w:val="000000"/>
                <w:sz w:val="20"/>
                <w:szCs w:val="20"/>
              </w:rPr>
            </w:pPr>
            <w:r w:rsidRPr="00107E78">
              <w:rPr>
                <w:rFonts w:ascii="Arial" w:hAnsi="Arial" w:cs="Arial"/>
                <w:color w:val="000000"/>
                <w:sz w:val="20"/>
                <w:szCs w:val="20"/>
              </w:rPr>
              <w:t>-</w:t>
            </w:r>
          </w:p>
        </w:tc>
      </w:tr>
      <w:tr w:rsidR="00B71098" w:rsidRPr="00107E78" w:rsidTr="00B71098">
        <w:trPr>
          <w:trHeight w:val="255"/>
        </w:trPr>
        <w:tc>
          <w:tcPr>
            <w:tcW w:w="483" w:type="dxa"/>
            <w:tcBorders>
              <w:top w:val="nil"/>
              <w:left w:val="single" w:sz="4" w:space="0" w:color="auto"/>
              <w:bottom w:val="single" w:sz="4" w:space="0" w:color="auto"/>
              <w:right w:val="single" w:sz="4" w:space="0" w:color="auto"/>
            </w:tcBorders>
            <w:shd w:val="clear" w:color="auto" w:fill="auto"/>
            <w:noWrap/>
            <w:vAlign w:val="center"/>
            <w:hideMark/>
          </w:tcPr>
          <w:p w:rsidR="00B71098" w:rsidRPr="00107E78" w:rsidRDefault="00B71098" w:rsidP="00CB7E02">
            <w:pPr>
              <w:jc w:val="center"/>
              <w:rPr>
                <w:rFonts w:ascii="Arial" w:hAnsi="Arial" w:cs="Arial"/>
                <w:color w:val="000000"/>
                <w:sz w:val="20"/>
                <w:szCs w:val="20"/>
              </w:rPr>
            </w:pPr>
            <w:r w:rsidRPr="00107E78">
              <w:rPr>
                <w:rFonts w:ascii="Arial" w:hAnsi="Arial" w:cs="Arial"/>
                <w:color w:val="000000"/>
                <w:sz w:val="20"/>
                <w:szCs w:val="20"/>
              </w:rPr>
              <w:t>15</w:t>
            </w:r>
          </w:p>
        </w:tc>
        <w:tc>
          <w:tcPr>
            <w:tcW w:w="1150" w:type="dxa"/>
            <w:tcBorders>
              <w:top w:val="nil"/>
              <w:left w:val="nil"/>
              <w:bottom w:val="single" w:sz="4" w:space="0" w:color="auto"/>
              <w:right w:val="single" w:sz="4" w:space="0" w:color="auto"/>
            </w:tcBorders>
            <w:shd w:val="clear" w:color="auto" w:fill="auto"/>
            <w:noWrap/>
            <w:vAlign w:val="center"/>
            <w:hideMark/>
          </w:tcPr>
          <w:p w:rsidR="00B71098" w:rsidRPr="00107E78" w:rsidRDefault="00B71098" w:rsidP="00CB7E02">
            <w:pPr>
              <w:jc w:val="center"/>
              <w:rPr>
                <w:rFonts w:ascii="Arial" w:hAnsi="Arial" w:cs="Arial"/>
                <w:color w:val="000000"/>
                <w:sz w:val="20"/>
                <w:szCs w:val="20"/>
              </w:rPr>
            </w:pPr>
            <w:r w:rsidRPr="00107E78">
              <w:rPr>
                <w:rFonts w:ascii="Arial" w:hAnsi="Arial" w:cs="Arial"/>
                <w:color w:val="000000"/>
                <w:sz w:val="20"/>
                <w:szCs w:val="20"/>
              </w:rPr>
              <w:t>&lt;Code&gt;</w:t>
            </w:r>
          </w:p>
        </w:tc>
        <w:tc>
          <w:tcPr>
            <w:tcW w:w="1150" w:type="dxa"/>
            <w:tcBorders>
              <w:top w:val="nil"/>
              <w:left w:val="nil"/>
              <w:bottom w:val="single" w:sz="4" w:space="0" w:color="auto"/>
              <w:right w:val="single" w:sz="4" w:space="0" w:color="auto"/>
            </w:tcBorders>
            <w:shd w:val="clear" w:color="auto" w:fill="auto"/>
            <w:noWrap/>
            <w:vAlign w:val="center"/>
            <w:hideMark/>
          </w:tcPr>
          <w:p w:rsidR="00B71098" w:rsidRPr="00107E78" w:rsidRDefault="00B71098" w:rsidP="00CB7E02">
            <w:pPr>
              <w:jc w:val="center"/>
              <w:rPr>
                <w:rFonts w:ascii="Arial" w:hAnsi="Arial" w:cs="Arial"/>
                <w:color w:val="000000"/>
                <w:sz w:val="20"/>
                <w:szCs w:val="20"/>
              </w:rPr>
            </w:pPr>
            <w:r w:rsidRPr="00107E78">
              <w:rPr>
                <w:rFonts w:ascii="Arial" w:hAnsi="Arial" w:cs="Arial"/>
                <w:color w:val="000000"/>
                <w:sz w:val="20"/>
                <w:szCs w:val="20"/>
              </w:rPr>
              <w:t>&lt;Name&gt;</w:t>
            </w:r>
          </w:p>
        </w:tc>
        <w:tc>
          <w:tcPr>
            <w:tcW w:w="1184" w:type="dxa"/>
            <w:tcBorders>
              <w:top w:val="nil"/>
              <w:left w:val="nil"/>
              <w:bottom w:val="single" w:sz="4" w:space="0" w:color="auto"/>
              <w:right w:val="single" w:sz="4" w:space="0" w:color="auto"/>
            </w:tcBorders>
            <w:shd w:val="clear" w:color="auto" w:fill="auto"/>
            <w:vAlign w:val="center"/>
            <w:hideMark/>
          </w:tcPr>
          <w:p w:rsidR="00B71098" w:rsidRPr="00107E78" w:rsidRDefault="00B71098" w:rsidP="00CB7E02">
            <w:pPr>
              <w:jc w:val="center"/>
              <w:rPr>
                <w:rFonts w:ascii="Arial" w:hAnsi="Arial" w:cs="Arial"/>
                <w:color w:val="000000"/>
                <w:sz w:val="20"/>
                <w:szCs w:val="20"/>
              </w:rPr>
            </w:pPr>
            <w:r w:rsidRPr="00107E78">
              <w:rPr>
                <w:rFonts w:ascii="Arial" w:hAnsi="Arial" w:cs="Arial"/>
                <w:color w:val="000000"/>
                <w:sz w:val="20"/>
                <w:szCs w:val="20"/>
              </w:rPr>
              <w:t>&lt;Address&gt;</w:t>
            </w:r>
          </w:p>
        </w:tc>
        <w:tc>
          <w:tcPr>
            <w:tcW w:w="1461" w:type="dxa"/>
            <w:tcBorders>
              <w:top w:val="nil"/>
              <w:left w:val="nil"/>
              <w:bottom w:val="single" w:sz="4" w:space="0" w:color="auto"/>
              <w:right w:val="single" w:sz="4" w:space="0" w:color="auto"/>
            </w:tcBorders>
            <w:shd w:val="clear" w:color="auto" w:fill="auto"/>
            <w:noWrap/>
            <w:vAlign w:val="center"/>
            <w:hideMark/>
          </w:tcPr>
          <w:p w:rsidR="00B71098" w:rsidRPr="00107E78" w:rsidRDefault="00B71098" w:rsidP="00CB7E02">
            <w:pPr>
              <w:jc w:val="center"/>
              <w:rPr>
                <w:rFonts w:ascii="Arial" w:hAnsi="Arial" w:cs="Arial"/>
                <w:color w:val="000000"/>
                <w:sz w:val="20"/>
                <w:szCs w:val="20"/>
              </w:rPr>
            </w:pPr>
            <w:r w:rsidRPr="00107E78">
              <w:rPr>
                <w:rFonts w:ascii="Arial" w:hAnsi="Arial" w:cs="Arial"/>
                <w:color w:val="000000"/>
                <w:sz w:val="20"/>
                <w:szCs w:val="20"/>
              </w:rPr>
              <w:t>&lt;Date&gt;</w:t>
            </w:r>
          </w:p>
        </w:tc>
        <w:tc>
          <w:tcPr>
            <w:tcW w:w="1461" w:type="dxa"/>
            <w:tcBorders>
              <w:top w:val="nil"/>
              <w:left w:val="nil"/>
              <w:bottom w:val="single" w:sz="4" w:space="0" w:color="auto"/>
              <w:right w:val="single" w:sz="4" w:space="0" w:color="auto"/>
            </w:tcBorders>
            <w:shd w:val="clear" w:color="auto" w:fill="auto"/>
            <w:noWrap/>
            <w:vAlign w:val="center"/>
            <w:hideMark/>
          </w:tcPr>
          <w:p w:rsidR="00B71098" w:rsidRPr="00107E78" w:rsidRDefault="00B71098" w:rsidP="00CB7E02">
            <w:pPr>
              <w:jc w:val="center"/>
              <w:rPr>
                <w:rFonts w:ascii="Arial" w:hAnsi="Arial" w:cs="Arial"/>
                <w:color w:val="000000"/>
                <w:sz w:val="20"/>
                <w:szCs w:val="20"/>
              </w:rPr>
            </w:pPr>
            <w:r w:rsidRPr="00107E78">
              <w:rPr>
                <w:rFonts w:ascii="Arial" w:hAnsi="Arial" w:cs="Arial"/>
                <w:color w:val="000000"/>
                <w:sz w:val="20"/>
                <w:szCs w:val="20"/>
              </w:rPr>
              <w:t>&lt;Date&gt;</w:t>
            </w:r>
          </w:p>
        </w:tc>
        <w:tc>
          <w:tcPr>
            <w:tcW w:w="1461" w:type="dxa"/>
            <w:tcBorders>
              <w:top w:val="nil"/>
              <w:left w:val="nil"/>
              <w:bottom w:val="single" w:sz="4" w:space="0" w:color="auto"/>
              <w:right w:val="single" w:sz="4" w:space="0" w:color="auto"/>
            </w:tcBorders>
            <w:shd w:val="clear" w:color="auto" w:fill="auto"/>
            <w:noWrap/>
            <w:vAlign w:val="center"/>
            <w:hideMark/>
          </w:tcPr>
          <w:p w:rsidR="00B71098" w:rsidRPr="00107E78" w:rsidRDefault="00B71098" w:rsidP="00CB7E02">
            <w:pPr>
              <w:jc w:val="center"/>
              <w:rPr>
                <w:rFonts w:ascii="Arial" w:hAnsi="Arial" w:cs="Arial"/>
                <w:sz w:val="20"/>
                <w:szCs w:val="20"/>
              </w:rPr>
            </w:pPr>
            <w:r w:rsidRPr="00107E78">
              <w:rPr>
                <w:rFonts w:ascii="Arial" w:hAnsi="Arial" w:cs="Arial"/>
                <w:color w:val="000000"/>
                <w:sz w:val="20"/>
                <w:szCs w:val="20"/>
              </w:rPr>
              <w:t>&lt;Amount&gt;</w:t>
            </w:r>
          </w:p>
        </w:tc>
        <w:tc>
          <w:tcPr>
            <w:tcW w:w="1436" w:type="dxa"/>
            <w:tcBorders>
              <w:top w:val="nil"/>
              <w:left w:val="nil"/>
              <w:bottom w:val="single" w:sz="4" w:space="0" w:color="auto"/>
              <w:right w:val="single" w:sz="4" w:space="0" w:color="auto"/>
            </w:tcBorders>
            <w:shd w:val="clear" w:color="auto" w:fill="auto"/>
            <w:noWrap/>
            <w:vAlign w:val="center"/>
            <w:hideMark/>
          </w:tcPr>
          <w:p w:rsidR="00B71098" w:rsidRPr="00107E78" w:rsidRDefault="00B71098" w:rsidP="00CB7E02">
            <w:pPr>
              <w:jc w:val="center"/>
              <w:rPr>
                <w:rFonts w:ascii="Arial" w:hAnsi="Arial" w:cs="Arial"/>
                <w:sz w:val="20"/>
                <w:szCs w:val="20"/>
              </w:rPr>
            </w:pPr>
            <w:r w:rsidRPr="00107E78">
              <w:rPr>
                <w:rFonts w:ascii="Arial" w:hAnsi="Arial" w:cs="Arial"/>
                <w:color w:val="000000"/>
                <w:sz w:val="20"/>
                <w:szCs w:val="20"/>
              </w:rPr>
              <w:t>&lt;Amount&gt;</w:t>
            </w:r>
          </w:p>
        </w:tc>
        <w:tc>
          <w:tcPr>
            <w:tcW w:w="1496" w:type="dxa"/>
            <w:tcBorders>
              <w:top w:val="nil"/>
              <w:left w:val="nil"/>
              <w:bottom w:val="single" w:sz="4" w:space="0" w:color="auto"/>
              <w:right w:val="single" w:sz="4" w:space="0" w:color="auto"/>
            </w:tcBorders>
            <w:shd w:val="clear" w:color="auto" w:fill="auto"/>
            <w:noWrap/>
            <w:vAlign w:val="center"/>
            <w:hideMark/>
          </w:tcPr>
          <w:p w:rsidR="00B71098" w:rsidRPr="00107E78" w:rsidRDefault="00B71098" w:rsidP="00CB7E02">
            <w:pPr>
              <w:jc w:val="center"/>
              <w:rPr>
                <w:rFonts w:ascii="Arial" w:hAnsi="Arial" w:cs="Arial"/>
                <w:color w:val="000000"/>
                <w:sz w:val="20"/>
                <w:szCs w:val="20"/>
              </w:rPr>
            </w:pPr>
            <w:r w:rsidRPr="00107E78">
              <w:rPr>
                <w:rFonts w:ascii="Arial" w:hAnsi="Arial" w:cs="Arial"/>
                <w:color w:val="000000"/>
                <w:sz w:val="20"/>
                <w:szCs w:val="20"/>
              </w:rPr>
              <w:t>-</w:t>
            </w:r>
          </w:p>
        </w:tc>
      </w:tr>
    </w:tbl>
    <w:p w:rsidR="00DE7A21" w:rsidRPr="00107E78" w:rsidRDefault="00DE7A21" w:rsidP="0066714E">
      <w:pPr>
        <w:rPr>
          <w:rFonts w:ascii="Arial" w:hAnsi="Arial" w:cs="Arial"/>
          <w:sz w:val="20"/>
          <w:szCs w:val="20"/>
        </w:rPr>
      </w:pPr>
    </w:p>
    <w:p w:rsidR="00552512" w:rsidRPr="00107E78" w:rsidRDefault="00552512" w:rsidP="0066714E">
      <w:pPr>
        <w:rPr>
          <w:rFonts w:ascii="Arial" w:hAnsi="Arial" w:cs="Arial"/>
          <w:sz w:val="20"/>
          <w:szCs w:val="20"/>
        </w:rPr>
      </w:pPr>
    </w:p>
    <w:tbl>
      <w:tblPr>
        <w:tblW w:w="14188" w:type="dxa"/>
        <w:tblInd w:w="-5" w:type="dxa"/>
        <w:tblLook w:val="04A0" w:firstRow="1" w:lastRow="0" w:firstColumn="1" w:lastColumn="0" w:noHBand="0" w:noVBand="1"/>
      </w:tblPr>
      <w:tblGrid>
        <w:gridCol w:w="1660"/>
        <w:gridCol w:w="12528"/>
      </w:tblGrid>
      <w:tr w:rsidR="004F36AE" w:rsidRPr="00107E78" w:rsidTr="00271DE6">
        <w:trPr>
          <w:trHeight w:val="458"/>
        </w:trPr>
        <w:tc>
          <w:tcPr>
            <w:tcW w:w="1660"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4F36AE" w:rsidRPr="00107E78" w:rsidRDefault="004F36AE" w:rsidP="00271DE6">
            <w:pPr>
              <w:jc w:val="both"/>
              <w:rPr>
                <w:rFonts w:ascii="Arial" w:hAnsi="Arial" w:cs="Arial"/>
                <w:b/>
                <w:bCs/>
                <w:color w:val="000000"/>
                <w:sz w:val="20"/>
                <w:szCs w:val="20"/>
              </w:rPr>
            </w:pPr>
            <w:r w:rsidRPr="00107E78">
              <w:rPr>
                <w:rFonts w:ascii="Arial" w:hAnsi="Arial" w:cs="Arial"/>
                <w:b/>
                <w:bCs/>
                <w:color w:val="000000"/>
                <w:sz w:val="20"/>
                <w:szCs w:val="20"/>
              </w:rPr>
              <w:t>Observation:</w:t>
            </w:r>
          </w:p>
        </w:tc>
        <w:tc>
          <w:tcPr>
            <w:tcW w:w="1252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F36AE" w:rsidRPr="00107E78" w:rsidRDefault="00403CBD" w:rsidP="00271DE6">
            <w:pPr>
              <w:jc w:val="both"/>
              <w:rPr>
                <w:rFonts w:ascii="Arial" w:hAnsi="Arial" w:cs="Arial"/>
                <w:color w:val="000000"/>
                <w:sz w:val="20"/>
                <w:szCs w:val="20"/>
              </w:rPr>
            </w:pPr>
            <w:r w:rsidRPr="00107E78">
              <w:rPr>
                <w:rFonts w:ascii="Arial" w:hAnsi="Arial" w:cs="Arial"/>
                <w:color w:val="000000"/>
                <w:sz w:val="20"/>
                <w:szCs w:val="20"/>
              </w:rPr>
              <w:t>No observation was noted</w:t>
            </w:r>
            <w:r w:rsidR="004F36AE" w:rsidRPr="00107E78">
              <w:rPr>
                <w:rFonts w:ascii="Arial" w:hAnsi="Arial" w:cs="Arial"/>
                <w:color w:val="000000"/>
                <w:sz w:val="20"/>
                <w:szCs w:val="20"/>
              </w:rPr>
              <w:t>.</w:t>
            </w:r>
          </w:p>
        </w:tc>
      </w:tr>
      <w:tr w:rsidR="004F36AE" w:rsidRPr="00107E78" w:rsidTr="00271DE6">
        <w:trPr>
          <w:trHeight w:val="458"/>
        </w:trPr>
        <w:tc>
          <w:tcPr>
            <w:tcW w:w="1660"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F36AE" w:rsidRPr="00107E78" w:rsidRDefault="004F36AE" w:rsidP="00271DE6">
            <w:pPr>
              <w:rPr>
                <w:rFonts w:ascii="Arial" w:hAnsi="Arial" w:cs="Arial"/>
                <w:b/>
                <w:bCs/>
                <w:color w:val="000000"/>
                <w:sz w:val="20"/>
                <w:szCs w:val="20"/>
              </w:rPr>
            </w:pPr>
          </w:p>
        </w:tc>
        <w:tc>
          <w:tcPr>
            <w:tcW w:w="12528" w:type="dxa"/>
            <w:vMerge/>
            <w:tcBorders>
              <w:top w:val="single" w:sz="4" w:space="0" w:color="auto"/>
              <w:left w:val="single" w:sz="4" w:space="0" w:color="auto"/>
              <w:bottom w:val="single" w:sz="4" w:space="0" w:color="auto"/>
              <w:right w:val="single" w:sz="4" w:space="0" w:color="auto"/>
            </w:tcBorders>
            <w:vAlign w:val="center"/>
            <w:hideMark/>
          </w:tcPr>
          <w:p w:rsidR="004F36AE" w:rsidRPr="00107E78" w:rsidRDefault="004F36AE" w:rsidP="00271DE6">
            <w:pPr>
              <w:rPr>
                <w:rFonts w:ascii="Arial" w:hAnsi="Arial" w:cs="Arial"/>
                <w:color w:val="000000"/>
                <w:sz w:val="20"/>
                <w:szCs w:val="20"/>
              </w:rPr>
            </w:pPr>
          </w:p>
        </w:tc>
      </w:tr>
    </w:tbl>
    <w:p w:rsidR="004F36AE" w:rsidRPr="00107E78" w:rsidRDefault="004F36AE" w:rsidP="0066714E">
      <w:pPr>
        <w:rPr>
          <w:rFonts w:ascii="Arial" w:hAnsi="Arial" w:cs="Arial"/>
          <w:sz w:val="20"/>
          <w:szCs w:val="20"/>
        </w:rPr>
      </w:pPr>
    </w:p>
    <w:tbl>
      <w:tblPr>
        <w:tblW w:w="14188" w:type="dxa"/>
        <w:tblInd w:w="-5" w:type="dxa"/>
        <w:tblLook w:val="04A0" w:firstRow="1" w:lastRow="0" w:firstColumn="1" w:lastColumn="0" w:noHBand="0" w:noVBand="1"/>
      </w:tblPr>
      <w:tblGrid>
        <w:gridCol w:w="1660"/>
        <w:gridCol w:w="12528"/>
      </w:tblGrid>
      <w:tr w:rsidR="00552512" w:rsidRPr="00107E78" w:rsidTr="004F36AE">
        <w:trPr>
          <w:trHeight w:val="458"/>
        </w:trPr>
        <w:tc>
          <w:tcPr>
            <w:tcW w:w="1660"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552512" w:rsidRPr="00107E78" w:rsidRDefault="00552512" w:rsidP="0066714E">
            <w:pPr>
              <w:jc w:val="both"/>
              <w:rPr>
                <w:rFonts w:ascii="Arial" w:hAnsi="Arial" w:cs="Arial"/>
                <w:b/>
                <w:bCs/>
                <w:color w:val="000000"/>
                <w:sz w:val="20"/>
                <w:szCs w:val="20"/>
              </w:rPr>
            </w:pPr>
            <w:r w:rsidRPr="00107E78">
              <w:rPr>
                <w:rFonts w:ascii="Arial" w:hAnsi="Arial" w:cs="Arial"/>
                <w:b/>
                <w:bCs/>
                <w:color w:val="000000"/>
                <w:sz w:val="20"/>
                <w:szCs w:val="20"/>
              </w:rPr>
              <w:t>Conclusion:</w:t>
            </w:r>
          </w:p>
        </w:tc>
        <w:tc>
          <w:tcPr>
            <w:tcW w:w="1252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552512" w:rsidRPr="00107E78" w:rsidRDefault="004F36AE" w:rsidP="0066714E">
            <w:pPr>
              <w:jc w:val="both"/>
              <w:rPr>
                <w:rFonts w:ascii="Arial" w:hAnsi="Arial" w:cs="Arial"/>
                <w:color w:val="000000"/>
                <w:sz w:val="20"/>
                <w:szCs w:val="20"/>
              </w:rPr>
            </w:pPr>
            <w:r w:rsidRPr="00107E78">
              <w:rPr>
                <w:rFonts w:ascii="Arial" w:hAnsi="Arial" w:cs="Arial"/>
                <w:color w:val="000000"/>
                <w:sz w:val="20"/>
                <w:szCs w:val="20"/>
              </w:rPr>
              <w:t>S</w:t>
            </w:r>
            <w:r w:rsidR="00552512" w:rsidRPr="00107E78">
              <w:rPr>
                <w:rFonts w:ascii="Arial" w:hAnsi="Arial" w:cs="Arial"/>
                <w:color w:val="000000"/>
                <w:sz w:val="20"/>
                <w:szCs w:val="20"/>
              </w:rPr>
              <w:t>atisfactory.</w:t>
            </w:r>
          </w:p>
        </w:tc>
      </w:tr>
      <w:tr w:rsidR="00552512" w:rsidRPr="00107E78" w:rsidTr="004F36AE">
        <w:trPr>
          <w:trHeight w:val="458"/>
        </w:trPr>
        <w:tc>
          <w:tcPr>
            <w:tcW w:w="1660"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52512" w:rsidRPr="00107E78" w:rsidRDefault="00552512" w:rsidP="0066714E">
            <w:pPr>
              <w:rPr>
                <w:rFonts w:ascii="Arial" w:hAnsi="Arial" w:cs="Arial"/>
                <w:b/>
                <w:bCs/>
                <w:color w:val="000000"/>
                <w:sz w:val="20"/>
                <w:szCs w:val="20"/>
              </w:rPr>
            </w:pPr>
          </w:p>
        </w:tc>
        <w:tc>
          <w:tcPr>
            <w:tcW w:w="12528" w:type="dxa"/>
            <w:vMerge/>
            <w:tcBorders>
              <w:top w:val="single" w:sz="4" w:space="0" w:color="auto"/>
              <w:left w:val="single" w:sz="4" w:space="0" w:color="auto"/>
              <w:bottom w:val="single" w:sz="4" w:space="0" w:color="auto"/>
              <w:right w:val="single" w:sz="4" w:space="0" w:color="auto"/>
            </w:tcBorders>
            <w:vAlign w:val="center"/>
            <w:hideMark/>
          </w:tcPr>
          <w:p w:rsidR="00552512" w:rsidRPr="00107E78" w:rsidRDefault="00552512" w:rsidP="0066714E">
            <w:pPr>
              <w:rPr>
                <w:rFonts w:ascii="Arial" w:hAnsi="Arial" w:cs="Arial"/>
                <w:color w:val="000000"/>
                <w:sz w:val="20"/>
                <w:szCs w:val="20"/>
              </w:rPr>
            </w:pPr>
          </w:p>
        </w:tc>
      </w:tr>
    </w:tbl>
    <w:p w:rsidR="00552512" w:rsidRPr="00107E78" w:rsidRDefault="00552512" w:rsidP="0066714E">
      <w:pPr>
        <w:rPr>
          <w:rFonts w:ascii="Arial" w:hAnsi="Arial" w:cs="Arial"/>
          <w:sz w:val="20"/>
          <w:szCs w:val="20"/>
        </w:rPr>
      </w:pPr>
    </w:p>
    <w:p w:rsidR="00DE7A21" w:rsidRPr="00107E78" w:rsidRDefault="00DE7A21">
      <w:pPr>
        <w:spacing w:after="160" w:line="259" w:lineRule="auto"/>
        <w:rPr>
          <w:rFonts w:ascii="Arial" w:hAnsi="Arial" w:cs="Arial"/>
          <w:sz w:val="20"/>
          <w:szCs w:val="20"/>
        </w:rPr>
      </w:pPr>
      <w:r w:rsidRPr="00107E78">
        <w:rPr>
          <w:rFonts w:ascii="Arial" w:hAnsi="Arial" w:cs="Arial"/>
          <w:sz w:val="20"/>
          <w:szCs w:val="20"/>
        </w:rPr>
        <w:br w:type="page"/>
      </w:r>
    </w:p>
    <w:p w:rsidR="00552512" w:rsidRPr="00107E78" w:rsidRDefault="00552512" w:rsidP="0066714E">
      <w:pPr>
        <w:rPr>
          <w:rFonts w:ascii="Arial" w:hAnsi="Arial" w:cs="Arial"/>
          <w:sz w:val="20"/>
          <w:szCs w:val="20"/>
        </w:rPr>
      </w:pPr>
    </w:p>
    <w:tbl>
      <w:tblPr>
        <w:tblW w:w="29739" w:type="dxa"/>
        <w:tblLook w:val="04A0" w:firstRow="1" w:lastRow="0" w:firstColumn="1" w:lastColumn="0" w:noHBand="0" w:noVBand="1"/>
      </w:tblPr>
      <w:tblGrid>
        <w:gridCol w:w="1728"/>
        <w:gridCol w:w="3847"/>
        <w:gridCol w:w="2250"/>
        <w:gridCol w:w="1710"/>
        <w:gridCol w:w="1980"/>
        <w:gridCol w:w="7"/>
        <w:gridCol w:w="6981"/>
        <w:gridCol w:w="3745"/>
        <w:gridCol w:w="3225"/>
        <w:gridCol w:w="4266"/>
      </w:tblGrid>
      <w:tr w:rsidR="004D213E" w:rsidRPr="00107E78" w:rsidTr="00B6685B">
        <w:trPr>
          <w:gridAfter w:val="5"/>
          <w:wAfter w:w="18224"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4D213E" w:rsidRPr="00107E78" w:rsidRDefault="004D213E" w:rsidP="0066714E">
            <w:pPr>
              <w:rPr>
                <w:rFonts w:ascii="Arial" w:hAnsi="Arial" w:cs="Arial"/>
                <w:b/>
                <w:bCs/>
                <w:sz w:val="20"/>
                <w:szCs w:val="20"/>
              </w:rPr>
            </w:pPr>
            <w:r w:rsidRPr="00107E78">
              <w:rPr>
                <w:rFonts w:ascii="Arial" w:hAnsi="Arial" w:cs="Arial"/>
                <w:b/>
                <w:bCs/>
                <w:sz w:val="20"/>
                <w:szCs w:val="20"/>
              </w:rPr>
              <w:t>Company</w:t>
            </w:r>
          </w:p>
        </w:tc>
        <w:tc>
          <w:tcPr>
            <w:tcW w:w="6097" w:type="dxa"/>
            <w:gridSpan w:val="2"/>
            <w:tcBorders>
              <w:top w:val="single" w:sz="4" w:space="0" w:color="auto"/>
              <w:left w:val="nil"/>
              <w:bottom w:val="single" w:sz="4" w:space="0" w:color="auto"/>
              <w:right w:val="single" w:sz="4" w:space="0" w:color="auto"/>
            </w:tcBorders>
            <w:shd w:val="clear" w:color="000000" w:fill="FFFFFF"/>
            <w:noWrap/>
            <w:hideMark/>
          </w:tcPr>
          <w:p w:rsidR="004D213E" w:rsidRPr="00107E78" w:rsidRDefault="008B73BD" w:rsidP="0066714E">
            <w:pPr>
              <w:rPr>
                <w:rFonts w:ascii="Arial" w:hAnsi="Arial" w:cs="Arial"/>
                <w:sz w:val="20"/>
                <w:szCs w:val="20"/>
              </w:rPr>
            </w:pPr>
            <w:r w:rsidRPr="00107E78">
              <w:rPr>
                <w:rFonts w:ascii="Arial" w:hAnsi="Arial" w:cs="Arial"/>
                <w:b/>
                <w:bCs/>
                <w:sz w:val="20"/>
                <w:szCs w:val="20"/>
              </w:rPr>
              <w:t>XYZ</w:t>
            </w:r>
            <w:r w:rsidR="004D213E" w:rsidRPr="00107E78">
              <w:rPr>
                <w:rFonts w:ascii="Arial" w:hAnsi="Arial" w:cs="Arial"/>
                <w:b/>
                <w:bCs/>
                <w:sz w:val="20"/>
                <w:szCs w:val="20"/>
              </w:rPr>
              <w:t xml:space="preserve"> Limited</w:t>
            </w:r>
          </w:p>
        </w:tc>
        <w:tc>
          <w:tcPr>
            <w:tcW w:w="1710" w:type="dxa"/>
            <w:tcBorders>
              <w:top w:val="single" w:sz="4" w:space="0" w:color="auto"/>
              <w:left w:val="nil"/>
              <w:bottom w:val="single" w:sz="4" w:space="0" w:color="auto"/>
              <w:right w:val="single" w:sz="4" w:space="0" w:color="auto"/>
            </w:tcBorders>
            <w:shd w:val="clear" w:color="000000" w:fill="C0C0C0"/>
            <w:noWrap/>
            <w:hideMark/>
          </w:tcPr>
          <w:p w:rsidR="004D213E" w:rsidRPr="00107E78" w:rsidRDefault="004D213E" w:rsidP="0066714E">
            <w:pPr>
              <w:rPr>
                <w:rFonts w:ascii="Arial" w:hAnsi="Arial" w:cs="Arial"/>
                <w:b/>
                <w:bCs/>
                <w:sz w:val="20"/>
                <w:szCs w:val="20"/>
              </w:rPr>
            </w:pPr>
            <w:r w:rsidRPr="00107E78">
              <w:rPr>
                <w:rFonts w:ascii="Arial" w:hAnsi="Arial" w:cs="Arial"/>
                <w:b/>
                <w:bCs/>
                <w:sz w:val="20"/>
                <w:szCs w:val="20"/>
              </w:rPr>
              <w:t>W/P Reference</w:t>
            </w:r>
          </w:p>
        </w:tc>
        <w:tc>
          <w:tcPr>
            <w:tcW w:w="1980" w:type="dxa"/>
            <w:tcBorders>
              <w:top w:val="single" w:sz="4" w:space="0" w:color="auto"/>
              <w:left w:val="nil"/>
              <w:bottom w:val="single" w:sz="4" w:space="0" w:color="auto"/>
              <w:right w:val="single" w:sz="4" w:space="0" w:color="auto"/>
            </w:tcBorders>
            <w:shd w:val="clear" w:color="auto" w:fill="auto"/>
            <w:noWrap/>
            <w:hideMark/>
          </w:tcPr>
          <w:p w:rsidR="004D213E" w:rsidRPr="00107E78" w:rsidRDefault="00A54CFD" w:rsidP="00A54CFD">
            <w:pPr>
              <w:jc w:val="center"/>
              <w:rPr>
                <w:rFonts w:ascii="Arial" w:hAnsi="Arial" w:cs="Arial"/>
                <w:b/>
                <w:bCs/>
                <w:sz w:val="20"/>
                <w:szCs w:val="20"/>
              </w:rPr>
            </w:pPr>
            <w:r w:rsidRPr="00107E78">
              <w:rPr>
                <w:rFonts w:ascii="Arial" w:hAnsi="Arial" w:cs="Arial"/>
                <w:color w:val="000000"/>
                <w:sz w:val="20"/>
                <w:szCs w:val="20"/>
              </w:rPr>
              <w:t>TR</w:t>
            </w:r>
            <w:r w:rsidR="000238B1" w:rsidRPr="00107E78">
              <w:rPr>
                <w:rFonts w:ascii="Arial" w:hAnsi="Arial" w:cs="Arial"/>
                <w:color w:val="000000"/>
                <w:sz w:val="20"/>
                <w:szCs w:val="20"/>
              </w:rPr>
              <w:t>-</w:t>
            </w:r>
            <w:r w:rsidR="007F5CD4">
              <w:rPr>
                <w:rFonts w:ascii="Arial" w:hAnsi="Arial" w:cs="Arial"/>
                <w:color w:val="000000"/>
                <w:sz w:val="20"/>
                <w:szCs w:val="20"/>
              </w:rPr>
              <w:t>03</w:t>
            </w:r>
          </w:p>
        </w:tc>
      </w:tr>
      <w:tr w:rsidR="004D213E" w:rsidRPr="00107E78" w:rsidTr="00B6685B">
        <w:trPr>
          <w:gridAfter w:val="4"/>
          <w:wAfter w:w="18217"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4D213E" w:rsidRPr="00107E78" w:rsidRDefault="004D213E" w:rsidP="0066714E">
            <w:pPr>
              <w:rPr>
                <w:rFonts w:ascii="Arial" w:hAnsi="Arial" w:cs="Arial"/>
                <w:b/>
                <w:bCs/>
                <w:sz w:val="20"/>
                <w:szCs w:val="20"/>
              </w:rPr>
            </w:pPr>
            <w:r w:rsidRPr="00107E78">
              <w:rPr>
                <w:rFonts w:ascii="Arial" w:hAnsi="Arial" w:cs="Arial"/>
                <w:b/>
                <w:bCs/>
                <w:sz w:val="20"/>
                <w:szCs w:val="20"/>
              </w:rPr>
              <w:t>Prepared By</w:t>
            </w:r>
          </w:p>
        </w:tc>
        <w:tc>
          <w:tcPr>
            <w:tcW w:w="3847" w:type="dxa"/>
            <w:tcBorders>
              <w:top w:val="single" w:sz="4" w:space="0" w:color="auto"/>
              <w:left w:val="nil"/>
              <w:bottom w:val="single" w:sz="4" w:space="0" w:color="auto"/>
              <w:right w:val="single" w:sz="4" w:space="0" w:color="auto"/>
            </w:tcBorders>
            <w:shd w:val="clear" w:color="000000" w:fill="FFFFFF"/>
            <w:noWrap/>
            <w:hideMark/>
          </w:tcPr>
          <w:p w:rsidR="004D213E" w:rsidRPr="00107E78" w:rsidRDefault="008B73BD" w:rsidP="0066714E">
            <w:pPr>
              <w:rPr>
                <w:rFonts w:ascii="Arial" w:hAnsi="Arial" w:cs="Arial"/>
                <w:sz w:val="20"/>
                <w:szCs w:val="20"/>
              </w:rPr>
            </w:pPr>
            <w:r w:rsidRPr="00107E78">
              <w:rPr>
                <w:rFonts w:ascii="Arial" w:hAnsi="Arial" w:cs="Arial"/>
                <w:bCs/>
                <w:sz w:val="20"/>
                <w:szCs w:val="20"/>
              </w:rPr>
              <w:t>Mr. A</w:t>
            </w:r>
          </w:p>
        </w:tc>
        <w:tc>
          <w:tcPr>
            <w:tcW w:w="2250" w:type="dxa"/>
            <w:tcBorders>
              <w:top w:val="nil"/>
              <w:left w:val="nil"/>
              <w:bottom w:val="nil"/>
              <w:right w:val="nil"/>
            </w:tcBorders>
            <w:shd w:val="clear" w:color="auto" w:fill="auto"/>
            <w:noWrap/>
            <w:hideMark/>
          </w:tcPr>
          <w:p w:rsidR="004D213E" w:rsidRPr="00107E78" w:rsidRDefault="004D213E" w:rsidP="0066714E">
            <w:pPr>
              <w:rPr>
                <w:rFonts w:ascii="Arial" w:hAnsi="Arial" w:cs="Arial"/>
                <w:sz w:val="20"/>
                <w:szCs w:val="20"/>
              </w:rPr>
            </w:pPr>
          </w:p>
        </w:tc>
        <w:tc>
          <w:tcPr>
            <w:tcW w:w="1710" w:type="dxa"/>
            <w:tcBorders>
              <w:top w:val="single" w:sz="4" w:space="0" w:color="auto"/>
              <w:left w:val="single" w:sz="4" w:space="0" w:color="auto"/>
              <w:bottom w:val="single" w:sz="4" w:space="0" w:color="auto"/>
              <w:right w:val="single" w:sz="4" w:space="0" w:color="auto"/>
            </w:tcBorders>
            <w:shd w:val="clear" w:color="000000" w:fill="C0C0C0"/>
            <w:noWrap/>
            <w:hideMark/>
          </w:tcPr>
          <w:p w:rsidR="004D213E" w:rsidRPr="00107E78" w:rsidRDefault="004D213E" w:rsidP="0066714E">
            <w:pPr>
              <w:rPr>
                <w:rFonts w:ascii="Arial" w:hAnsi="Arial" w:cs="Arial"/>
                <w:b/>
                <w:bCs/>
                <w:sz w:val="20"/>
                <w:szCs w:val="20"/>
              </w:rPr>
            </w:pPr>
            <w:r w:rsidRPr="00107E78">
              <w:rPr>
                <w:rFonts w:ascii="Arial" w:hAnsi="Arial" w:cs="Arial"/>
                <w:b/>
                <w:bCs/>
                <w:sz w:val="20"/>
                <w:szCs w:val="20"/>
              </w:rPr>
              <w:t>Date</w:t>
            </w:r>
          </w:p>
        </w:tc>
        <w:tc>
          <w:tcPr>
            <w:tcW w:w="1987" w:type="dxa"/>
            <w:gridSpan w:val="2"/>
            <w:tcBorders>
              <w:top w:val="single" w:sz="4" w:space="0" w:color="auto"/>
              <w:left w:val="nil"/>
              <w:bottom w:val="single" w:sz="4" w:space="0" w:color="auto"/>
              <w:right w:val="single" w:sz="4" w:space="0" w:color="auto"/>
            </w:tcBorders>
            <w:shd w:val="clear" w:color="auto" w:fill="auto"/>
            <w:noWrap/>
            <w:hideMark/>
          </w:tcPr>
          <w:p w:rsidR="004D213E" w:rsidRPr="00107E78" w:rsidRDefault="004D213E" w:rsidP="0066714E">
            <w:pPr>
              <w:jc w:val="center"/>
              <w:rPr>
                <w:rFonts w:ascii="Arial" w:hAnsi="Arial" w:cs="Arial"/>
                <w:sz w:val="20"/>
                <w:szCs w:val="20"/>
              </w:rPr>
            </w:pPr>
            <w:r w:rsidRPr="00107E78">
              <w:rPr>
                <w:rFonts w:ascii="Arial" w:hAnsi="Arial" w:cs="Arial"/>
                <w:bCs/>
                <w:sz w:val="20"/>
                <w:szCs w:val="20"/>
              </w:rPr>
              <w:t>DD-MM-YYYY</w:t>
            </w:r>
          </w:p>
        </w:tc>
      </w:tr>
      <w:tr w:rsidR="004D213E" w:rsidRPr="00107E78" w:rsidTr="00B6685B">
        <w:trPr>
          <w:gridAfter w:val="4"/>
          <w:wAfter w:w="18217"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4D213E" w:rsidRPr="00107E78" w:rsidRDefault="004D213E" w:rsidP="0066714E">
            <w:pPr>
              <w:rPr>
                <w:rFonts w:ascii="Arial" w:hAnsi="Arial" w:cs="Arial"/>
                <w:b/>
                <w:bCs/>
                <w:sz w:val="20"/>
                <w:szCs w:val="20"/>
              </w:rPr>
            </w:pPr>
            <w:r w:rsidRPr="00107E78">
              <w:rPr>
                <w:rFonts w:ascii="Arial" w:hAnsi="Arial" w:cs="Arial"/>
                <w:b/>
                <w:bCs/>
                <w:sz w:val="20"/>
                <w:szCs w:val="20"/>
              </w:rPr>
              <w:t>Reviewed By</w:t>
            </w:r>
          </w:p>
        </w:tc>
        <w:tc>
          <w:tcPr>
            <w:tcW w:w="3847" w:type="dxa"/>
            <w:tcBorders>
              <w:top w:val="single" w:sz="4" w:space="0" w:color="auto"/>
              <w:left w:val="nil"/>
              <w:bottom w:val="single" w:sz="4" w:space="0" w:color="auto"/>
              <w:right w:val="single" w:sz="4" w:space="0" w:color="auto"/>
            </w:tcBorders>
            <w:shd w:val="clear" w:color="000000" w:fill="FFFFFF"/>
            <w:noWrap/>
            <w:hideMark/>
          </w:tcPr>
          <w:p w:rsidR="004D213E" w:rsidRPr="00107E78" w:rsidRDefault="008B73BD" w:rsidP="0066714E">
            <w:pPr>
              <w:rPr>
                <w:rFonts w:ascii="Arial" w:hAnsi="Arial" w:cs="Arial"/>
                <w:sz w:val="20"/>
                <w:szCs w:val="20"/>
              </w:rPr>
            </w:pPr>
            <w:r w:rsidRPr="00107E78">
              <w:rPr>
                <w:rFonts w:ascii="Arial" w:hAnsi="Arial" w:cs="Arial"/>
                <w:bCs/>
                <w:sz w:val="20"/>
                <w:szCs w:val="20"/>
              </w:rPr>
              <w:t>Mr. B</w:t>
            </w:r>
          </w:p>
        </w:tc>
        <w:tc>
          <w:tcPr>
            <w:tcW w:w="2250" w:type="dxa"/>
            <w:tcBorders>
              <w:top w:val="nil"/>
              <w:left w:val="nil"/>
              <w:bottom w:val="nil"/>
              <w:right w:val="nil"/>
            </w:tcBorders>
            <w:shd w:val="clear" w:color="auto" w:fill="auto"/>
            <w:noWrap/>
            <w:hideMark/>
          </w:tcPr>
          <w:p w:rsidR="004D213E" w:rsidRPr="00107E78" w:rsidRDefault="004D213E" w:rsidP="0066714E">
            <w:pPr>
              <w:rPr>
                <w:rFonts w:ascii="Arial" w:hAnsi="Arial" w:cs="Arial"/>
                <w:sz w:val="20"/>
                <w:szCs w:val="20"/>
              </w:rPr>
            </w:pPr>
          </w:p>
        </w:tc>
        <w:tc>
          <w:tcPr>
            <w:tcW w:w="1710" w:type="dxa"/>
            <w:tcBorders>
              <w:top w:val="single" w:sz="4" w:space="0" w:color="auto"/>
              <w:left w:val="single" w:sz="4" w:space="0" w:color="auto"/>
              <w:bottom w:val="single" w:sz="4" w:space="0" w:color="auto"/>
              <w:right w:val="single" w:sz="4" w:space="0" w:color="auto"/>
            </w:tcBorders>
            <w:shd w:val="clear" w:color="000000" w:fill="C0C0C0"/>
            <w:noWrap/>
            <w:hideMark/>
          </w:tcPr>
          <w:p w:rsidR="004D213E" w:rsidRPr="00107E78" w:rsidRDefault="004D213E" w:rsidP="0066714E">
            <w:pPr>
              <w:rPr>
                <w:rFonts w:ascii="Arial" w:hAnsi="Arial" w:cs="Arial"/>
                <w:b/>
                <w:bCs/>
                <w:sz w:val="20"/>
                <w:szCs w:val="20"/>
              </w:rPr>
            </w:pPr>
            <w:r w:rsidRPr="00107E78">
              <w:rPr>
                <w:rFonts w:ascii="Arial" w:hAnsi="Arial" w:cs="Arial"/>
                <w:b/>
                <w:bCs/>
                <w:sz w:val="20"/>
                <w:szCs w:val="20"/>
              </w:rPr>
              <w:t>Date</w:t>
            </w:r>
          </w:p>
        </w:tc>
        <w:tc>
          <w:tcPr>
            <w:tcW w:w="1987" w:type="dxa"/>
            <w:gridSpan w:val="2"/>
            <w:tcBorders>
              <w:top w:val="single" w:sz="4" w:space="0" w:color="auto"/>
              <w:left w:val="nil"/>
              <w:bottom w:val="single" w:sz="4" w:space="0" w:color="auto"/>
              <w:right w:val="single" w:sz="4" w:space="0" w:color="auto"/>
            </w:tcBorders>
            <w:shd w:val="clear" w:color="auto" w:fill="auto"/>
            <w:noWrap/>
            <w:hideMark/>
          </w:tcPr>
          <w:p w:rsidR="004D213E" w:rsidRPr="00107E78" w:rsidRDefault="004D213E" w:rsidP="0066714E">
            <w:pPr>
              <w:jc w:val="center"/>
              <w:rPr>
                <w:rFonts w:ascii="Arial" w:hAnsi="Arial" w:cs="Arial"/>
                <w:sz w:val="20"/>
                <w:szCs w:val="20"/>
              </w:rPr>
            </w:pPr>
            <w:r w:rsidRPr="00107E78">
              <w:rPr>
                <w:rFonts w:ascii="Arial" w:hAnsi="Arial" w:cs="Arial"/>
                <w:bCs/>
                <w:sz w:val="20"/>
                <w:szCs w:val="20"/>
              </w:rPr>
              <w:t>DD-MM-YYYY</w:t>
            </w:r>
          </w:p>
        </w:tc>
      </w:tr>
      <w:tr w:rsidR="004D213E" w:rsidRPr="00107E78" w:rsidTr="00B6685B">
        <w:trPr>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4D213E" w:rsidRPr="00107E78" w:rsidRDefault="004D213E" w:rsidP="0066714E">
            <w:pPr>
              <w:rPr>
                <w:rFonts w:ascii="Arial" w:hAnsi="Arial" w:cs="Arial"/>
                <w:b/>
                <w:bCs/>
                <w:sz w:val="20"/>
                <w:szCs w:val="20"/>
              </w:rPr>
            </w:pPr>
            <w:r w:rsidRPr="00107E78">
              <w:rPr>
                <w:rFonts w:ascii="Arial" w:hAnsi="Arial" w:cs="Arial"/>
                <w:b/>
                <w:bCs/>
                <w:sz w:val="20"/>
                <w:szCs w:val="20"/>
              </w:rPr>
              <w:t>Period ended</w:t>
            </w:r>
          </w:p>
        </w:tc>
        <w:tc>
          <w:tcPr>
            <w:tcW w:w="3847" w:type="dxa"/>
            <w:tcBorders>
              <w:top w:val="single" w:sz="4" w:space="0" w:color="auto"/>
              <w:left w:val="nil"/>
              <w:bottom w:val="single" w:sz="4" w:space="0" w:color="auto"/>
              <w:right w:val="single" w:sz="4" w:space="0" w:color="000000"/>
            </w:tcBorders>
            <w:shd w:val="clear" w:color="auto" w:fill="auto"/>
            <w:noWrap/>
            <w:hideMark/>
          </w:tcPr>
          <w:p w:rsidR="004D213E" w:rsidRPr="00107E78" w:rsidRDefault="004D213E" w:rsidP="0066714E">
            <w:pPr>
              <w:rPr>
                <w:rFonts w:ascii="Arial" w:hAnsi="Arial" w:cs="Arial"/>
                <w:sz w:val="20"/>
                <w:szCs w:val="20"/>
              </w:rPr>
            </w:pPr>
            <w:r w:rsidRPr="00107E78">
              <w:rPr>
                <w:rFonts w:ascii="Arial" w:hAnsi="Arial" w:cs="Arial"/>
                <w:bCs/>
                <w:sz w:val="20"/>
                <w:szCs w:val="20"/>
              </w:rPr>
              <w:t>DD-MM-YYYY</w:t>
            </w:r>
          </w:p>
        </w:tc>
        <w:tc>
          <w:tcPr>
            <w:tcW w:w="2250" w:type="dxa"/>
            <w:tcBorders>
              <w:top w:val="nil"/>
              <w:left w:val="nil"/>
              <w:bottom w:val="nil"/>
              <w:right w:val="nil"/>
            </w:tcBorders>
            <w:shd w:val="clear" w:color="auto" w:fill="auto"/>
            <w:noWrap/>
            <w:hideMark/>
          </w:tcPr>
          <w:p w:rsidR="004D213E" w:rsidRPr="00107E78" w:rsidRDefault="004D213E" w:rsidP="0066714E">
            <w:pPr>
              <w:rPr>
                <w:rFonts w:ascii="Arial" w:hAnsi="Arial" w:cs="Arial"/>
                <w:sz w:val="20"/>
                <w:szCs w:val="20"/>
              </w:rPr>
            </w:pPr>
          </w:p>
        </w:tc>
        <w:tc>
          <w:tcPr>
            <w:tcW w:w="10678" w:type="dxa"/>
            <w:gridSpan w:val="4"/>
            <w:tcBorders>
              <w:top w:val="nil"/>
              <w:left w:val="nil"/>
              <w:bottom w:val="nil"/>
              <w:right w:val="nil"/>
            </w:tcBorders>
            <w:shd w:val="clear" w:color="auto" w:fill="auto"/>
            <w:noWrap/>
            <w:hideMark/>
          </w:tcPr>
          <w:p w:rsidR="004D213E" w:rsidRPr="00107E78" w:rsidRDefault="004D213E" w:rsidP="0066714E">
            <w:pPr>
              <w:jc w:val="center"/>
              <w:rPr>
                <w:rFonts w:ascii="Arial" w:hAnsi="Arial" w:cs="Arial"/>
                <w:sz w:val="20"/>
                <w:szCs w:val="20"/>
              </w:rPr>
            </w:pPr>
          </w:p>
        </w:tc>
        <w:tc>
          <w:tcPr>
            <w:tcW w:w="3745" w:type="dxa"/>
            <w:tcBorders>
              <w:top w:val="nil"/>
              <w:left w:val="nil"/>
              <w:bottom w:val="nil"/>
              <w:right w:val="nil"/>
            </w:tcBorders>
            <w:shd w:val="clear" w:color="auto" w:fill="auto"/>
            <w:noWrap/>
            <w:hideMark/>
          </w:tcPr>
          <w:p w:rsidR="004D213E" w:rsidRPr="00107E78" w:rsidRDefault="004D213E" w:rsidP="0066714E">
            <w:pPr>
              <w:rPr>
                <w:rFonts w:ascii="Arial" w:hAnsi="Arial" w:cs="Arial"/>
                <w:sz w:val="20"/>
                <w:szCs w:val="20"/>
              </w:rPr>
            </w:pPr>
          </w:p>
        </w:tc>
        <w:tc>
          <w:tcPr>
            <w:tcW w:w="3225" w:type="dxa"/>
            <w:tcBorders>
              <w:top w:val="nil"/>
              <w:left w:val="nil"/>
              <w:bottom w:val="nil"/>
              <w:right w:val="nil"/>
            </w:tcBorders>
            <w:shd w:val="clear" w:color="auto" w:fill="auto"/>
            <w:noWrap/>
            <w:hideMark/>
          </w:tcPr>
          <w:p w:rsidR="004D213E" w:rsidRPr="00107E78" w:rsidRDefault="004D213E" w:rsidP="0066714E">
            <w:pPr>
              <w:rPr>
                <w:rFonts w:ascii="Arial" w:hAnsi="Arial" w:cs="Arial"/>
                <w:sz w:val="20"/>
                <w:szCs w:val="20"/>
              </w:rPr>
            </w:pPr>
          </w:p>
        </w:tc>
        <w:tc>
          <w:tcPr>
            <w:tcW w:w="4266" w:type="dxa"/>
            <w:tcBorders>
              <w:top w:val="nil"/>
              <w:left w:val="nil"/>
              <w:bottom w:val="nil"/>
              <w:right w:val="nil"/>
            </w:tcBorders>
            <w:shd w:val="clear" w:color="auto" w:fill="auto"/>
            <w:noWrap/>
            <w:hideMark/>
          </w:tcPr>
          <w:p w:rsidR="004D213E" w:rsidRPr="00107E78" w:rsidRDefault="004D213E" w:rsidP="0066714E">
            <w:pPr>
              <w:rPr>
                <w:rFonts w:ascii="Arial" w:hAnsi="Arial" w:cs="Arial"/>
                <w:sz w:val="20"/>
                <w:szCs w:val="20"/>
              </w:rPr>
            </w:pPr>
          </w:p>
        </w:tc>
      </w:tr>
    </w:tbl>
    <w:p w:rsidR="004D213E" w:rsidRPr="00107E78" w:rsidRDefault="004D213E" w:rsidP="0066714E">
      <w:pPr>
        <w:rPr>
          <w:rFonts w:ascii="Arial" w:hAnsi="Arial" w:cs="Arial"/>
          <w:sz w:val="20"/>
          <w:szCs w:val="20"/>
        </w:rPr>
      </w:pPr>
    </w:p>
    <w:tbl>
      <w:tblPr>
        <w:tblStyle w:val="TableGrid"/>
        <w:tblW w:w="14845" w:type="dxa"/>
        <w:tblLook w:val="04A0" w:firstRow="1" w:lastRow="0" w:firstColumn="1" w:lastColumn="0" w:noHBand="0" w:noVBand="1"/>
      </w:tblPr>
      <w:tblGrid>
        <w:gridCol w:w="2736"/>
        <w:gridCol w:w="12109"/>
      </w:tblGrid>
      <w:tr w:rsidR="004D213E" w:rsidRPr="00107E78" w:rsidTr="00B6685B">
        <w:trPr>
          <w:trHeight w:val="300"/>
        </w:trPr>
        <w:tc>
          <w:tcPr>
            <w:tcW w:w="2736" w:type="dxa"/>
            <w:noWrap/>
            <w:hideMark/>
          </w:tcPr>
          <w:p w:rsidR="004D213E" w:rsidRPr="00107E78" w:rsidRDefault="004D213E" w:rsidP="0066714E">
            <w:pPr>
              <w:rPr>
                <w:rFonts w:ascii="Arial" w:hAnsi="Arial" w:cs="Arial"/>
                <w:b/>
                <w:bCs/>
                <w:sz w:val="20"/>
                <w:szCs w:val="20"/>
              </w:rPr>
            </w:pPr>
            <w:r w:rsidRPr="00107E78">
              <w:rPr>
                <w:rFonts w:ascii="Arial" w:hAnsi="Arial" w:cs="Arial"/>
                <w:b/>
                <w:bCs/>
                <w:sz w:val="20"/>
                <w:szCs w:val="20"/>
              </w:rPr>
              <w:t xml:space="preserve">Procedure Name: </w:t>
            </w:r>
          </w:p>
        </w:tc>
        <w:tc>
          <w:tcPr>
            <w:tcW w:w="12109" w:type="dxa"/>
            <w:noWrap/>
            <w:hideMark/>
          </w:tcPr>
          <w:p w:rsidR="004D213E" w:rsidRPr="00107E78" w:rsidRDefault="008933DB" w:rsidP="000238B1">
            <w:pPr>
              <w:rPr>
                <w:rFonts w:ascii="Arial" w:hAnsi="Arial" w:cs="Arial"/>
                <w:color w:val="000000"/>
                <w:sz w:val="20"/>
                <w:szCs w:val="20"/>
              </w:rPr>
            </w:pPr>
            <w:r w:rsidRPr="00107E78">
              <w:rPr>
                <w:rFonts w:ascii="Arial" w:hAnsi="Arial" w:cs="Arial"/>
                <w:color w:val="000000"/>
                <w:sz w:val="20"/>
                <w:szCs w:val="20"/>
              </w:rPr>
              <w:t>Checking subsequent clearance of trade receivable balances</w:t>
            </w:r>
            <w:r w:rsidR="004D213E" w:rsidRPr="00107E78">
              <w:rPr>
                <w:rFonts w:ascii="Arial" w:hAnsi="Arial" w:cs="Arial"/>
                <w:color w:val="000000"/>
                <w:sz w:val="20"/>
                <w:szCs w:val="20"/>
              </w:rPr>
              <w:t>.</w:t>
            </w:r>
          </w:p>
        </w:tc>
      </w:tr>
    </w:tbl>
    <w:p w:rsidR="004D213E" w:rsidRPr="00107E78" w:rsidRDefault="004D213E" w:rsidP="0066714E">
      <w:pPr>
        <w:rPr>
          <w:rFonts w:ascii="Arial" w:hAnsi="Arial" w:cs="Arial"/>
          <w:sz w:val="20"/>
          <w:szCs w:val="20"/>
        </w:rPr>
      </w:pPr>
    </w:p>
    <w:tbl>
      <w:tblPr>
        <w:tblStyle w:val="TableGrid"/>
        <w:tblW w:w="14845" w:type="dxa"/>
        <w:tblLook w:val="04A0" w:firstRow="1" w:lastRow="0" w:firstColumn="1" w:lastColumn="0" w:noHBand="0" w:noVBand="1"/>
      </w:tblPr>
      <w:tblGrid>
        <w:gridCol w:w="2736"/>
        <w:gridCol w:w="12109"/>
      </w:tblGrid>
      <w:tr w:rsidR="004D213E" w:rsidRPr="00107E78" w:rsidTr="00B6685B">
        <w:trPr>
          <w:trHeight w:val="305"/>
        </w:trPr>
        <w:tc>
          <w:tcPr>
            <w:tcW w:w="2736" w:type="dxa"/>
            <w:noWrap/>
            <w:hideMark/>
          </w:tcPr>
          <w:p w:rsidR="004D213E" w:rsidRPr="00107E78" w:rsidRDefault="004D213E" w:rsidP="0066714E">
            <w:pPr>
              <w:rPr>
                <w:rFonts w:ascii="Arial" w:hAnsi="Arial" w:cs="Arial"/>
                <w:color w:val="000000"/>
                <w:sz w:val="20"/>
                <w:szCs w:val="20"/>
              </w:rPr>
            </w:pPr>
            <w:r w:rsidRPr="00107E78">
              <w:rPr>
                <w:rFonts w:ascii="Arial" w:hAnsi="Arial" w:cs="Arial"/>
                <w:b/>
                <w:bCs/>
                <w:color w:val="000000"/>
                <w:sz w:val="20"/>
                <w:szCs w:val="20"/>
              </w:rPr>
              <w:t>Objective:</w:t>
            </w:r>
          </w:p>
        </w:tc>
        <w:tc>
          <w:tcPr>
            <w:tcW w:w="12109" w:type="dxa"/>
            <w:hideMark/>
          </w:tcPr>
          <w:p w:rsidR="004D213E" w:rsidRPr="00107E78" w:rsidRDefault="004D213E" w:rsidP="00C50CE7">
            <w:pPr>
              <w:rPr>
                <w:rFonts w:ascii="Arial" w:hAnsi="Arial" w:cs="Arial"/>
                <w:color w:val="000000"/>
                <w:sz w:val="20"/>
                <w:szCs w:val="20"/>
              </w:rPr>
            </w:pPr>
            <w:r w:rsidRPr="00107E78">
              <w:rPr>
                <w:rFonts w:ascii="Arial" w:hAnsi="Arial" w:cs="Arial"/>
                <w:color w:val="000000"/>
                <w:sz w:val="20"/>
                <w:szCs w:val="20"/>
              </w:rPr>
              <w:t xml:space="preserve">To ensure that </w:t>
            </w:r>
            <w:r w:rsidR="00C50CE7" w:rsidRPr="00107E78">
              <w:rPr>
                <w:rFonts w:ascii="Arial" w:hAnsi="Arial" w:cs="Arial"/>
                <w:color w:val="000000"/>
                <w:sz w:val="20"/>
                <w:szCs w:val="20"/>
              </w:rPr>
              <w:t xml:space="preserve">the year-end balances of trade receivable were subsequently cleared fully or partially. </w:t>
            </w:r>
          </w:p>
        </w:tc>
      </w:tr>
    </w:tbl>
    <w:p w:rsidR="004D213E" w:rsidRPr="00107E78" w:rsidRDefault="004D213E" w:rsidP="0066714E">
      <w:pPr>
        <w:rPr>
          <w:rFonts w:ascii="Arial" w:hAnsi="Arial" w:cs="Arial"/>
          <w:sz w:val="20"/>
          <w:szCs w:val="20"/>
        </w:rPr>
      </w:pPr>
    </w:p>
    <w:tbl>
      <w:tblPr>
        <w:tblStyle w:val="TableGrid"/>
        <w:tblW w:w="14832" w:type="dxa"/>
        <w:tblLook w:val="04A0" w:firstRow="1" w:lastRow="0" w:firstColumn="1" w:lastColumn="0" w:noHBand="0" w:noVBand="1"/>
      </w:tblPr>
      <w:tblGrid>
        <w:gridCol w:w="2736"/>
        <w:gridCol w:w="12096"/>
      </w:tblGrid>
      <w:tr w:rsidR="004D213E" w:rsidRPr="00107E78" w:rsidTr="00052BBB">
        <w:trPr>
          <w:trHeight w:val="300"/>
        </w:trPr>
        <w:tc>
          <w:tcPr>
            <w:tcW w:w="2736" w:type="dxa"/>
            <w:hideMark/>
          </w:tcPr>
          <w:p w:rsidR="004D213E" w:rsidRPr="00107E78" w:rsidRDefault="004D213E" w:rsidP="0066714E">
            <w:pPr>
              <w:rPr>
                <w:rFonts w:ascii="Arial" w:hAnsi="Arial" w:cs="Arial"/>
                <w:b/>
                <w:bCs/>
                <w:color w:val="000000"/>
                <w:sz w:val="20"/>
                <w:szCs w:val="20"/>
              </w:rPr>
            </w:pPr>
            <w:r w:rsidRPr="00107E78">
              <w:rPr>
                <w:rFonts w:ascii="Arial" w:hAnsi="Arial" w:cs="Arial"/>
                <w:b/>
                <w:bCs/>
                <w:color w:val="000000"/>
                <w:sz w:val="20"/>
                <w:szCs w:val="20"/>
              </w:rPr>
              <w:t xml:space="preserve">Procedure: </w:t>
            </w:r>
          </w:p>
        </w:tc>
        <w:tc>
          <w:tcPr>
            <w:tcW w:w="12096" w:type="dxa"/>
          </w:tcPr>
          <w:p w:rsidR="009A57DA" w:rsidRPr="00107E78" w:rsidRDefault="009A57DA" w:rsidP="00233162">
            <w:pPr>
              <w:pStyle w:val="ListParagraph"/>
              <w:numPr>
                <w:ilvl w:val="0"/>
                <w:numId w:val="3"/>
              </w:numPr>
              <w:jc w:val="both"/>
              <w:rPr>
                <w:rFonts w:ascii="Arial" w:hAnsi="Arial" w:cs="Arial"/>
                <w:color w:val="000000"/>
                <w:sz w:val="20"/>
                <w:szCs w:val="20"/>
              </w:rPr>
            </w:pPr>
            <w:r w:rsidRPr="00107E78">
              <w:rPr>
                <w:rFonts w:ascii="Arial" w:hAnsi="Arial" w:cs="Arial"/>
                <w:color w:val="000000"/>
                <w:sz w:val="20"/>
                <w:szCs w:val="20"/>
              </w:rPr>
              <w:t>Obtained party-wise break up of trade and other receivables as at 31 December 2014.</w:t>
            </w:r>
          </w:p>
          <w:p w:rsidR="009A57DA" w:rsidRPr="00107E78" w:rsidRDefault="009A57DA" w:rsidP="00233162">
            <w:pPr>
              <w:pStyle w:val="ListParagraph"/>
              <w:numPr>
                <w:ilvl w:val="0"/>
                <w:numId w:val="3"/>
              </w:numPr>
              <w:jc w:val="both"/>
              <w:rPr>
                <w:rFonts w:ascii="Arial" w:hAnsi="Arial" w:cs="Arial"/>
                <w:color w:val="000000"/>
                <w:sz w:val="20"/>
                <w:szCs w:val="20"/>
              </w:rPr>
            </w:pPr>
            <w:r w:rsidRPr="00107E78">
              <w:rPr>
                <w:rFonts w:ascii="Arial" w:hAnsi="Arial" w:cs="Arial"/>
                <w:color w:val="000000"/>
                <w:sz w:val="20"/>
                <w:szCs w:val="20"/>
              </w:rPr>
              <w:t>Made a selection of receivabl</w:t>
            </w:r>
            <w:r w:rsidR="00F625F6">
              <w:rPr>
                <w:rFonts w:ascii="Arial" w:hAnsi="Arial" w:cs="Arial"/>
                <w:color w:val="000000"/>
                <w:sz w:val="20"/>
                <w:szCs w:val="20"/>
              </w:rPr>
              <w:t>es’ balances for which confirmation was not sent</w:t>
            </w:r>
            <w:r w:rsidRPr="00107E78">
              <w:rPr>
                <w:rFonts w:ascii="Arial" w:hAnsi="Arial" w:cs="Arial"/>
                <w:color w:val="000000"/>
                <w:sz w:val="20"/>
                <w:szCs w:val="20"/>
              </w:rPr>
              <w:t>.</w:t>
            </w:r>
          </w:p>
          <w:p w:rsidR="009A57DA" w:rsidRPr="00107E78" w:rsidRDefault="009A57DA" w:rsidP="00233162">
            <w:pPr>
              <w:pStyle w:val="ListParagraph"/>
              <w:numPr>
                <w:ilvl w:val="0"/>
                <w:numId w:val="3"/>
              </w:numPr>
              <w:jc w:val="both"/>
              <w:rPr>
                <w:rFonts w:ascii="Arial" w:hAnsi="Arial" w:cs="Arial"/>
                <w:color w:val="000000"/>
                <w:sz w:val="20"/>
                <w:szCs w:val="20"/>
              </w:rPr>
            </w:pPr>
            <w:r w:rsidRPr="00107E78">
              <w:rPr>
                <w:rFonts w:ascii="Arial" w:hAnsi="Arial" w:cs="Arial"/>
                <w:color w:val="000000"/>
                <w:sz w:val="20"/>
                <w:szCs w:val="20"/>
              </w:rPr>
              <w:t>Obtained invoice wise break up of selected balances.</w:t>
            </w:r>
          </w:p>
          <w:p w:rsidR="009A57DA" w:rsidRPr="00107E78" w:rsidRDefault="009A57DA" w:rsidP="00233162">
            <w:pPr>
              <w:pStyle w:val="ListParagraph"/>
              <w:numPr>
                <w:ilvl w:val="0"/>
                <w:numId w:val="3"/>
              </w:numPr>
              <w:jc w:val="both"/>
              <w:rPr>
                <w:rFonts w:ascii="Arial" w:hAnsi="Arial" w:cs="Arial"/>
                <w:color w:val="000000"/>
                <w:sz w:val="20"/>
                <w:szCs w:val="20"/>
              </w:rPr>
            </w:pPr>
            <w:r w:rsidRPr="00107E78">
              <w:rPr>
                <w:rFonts w:ascii="Arial" w:hAnsi="Arial" w:cs="Arial"/>
                <w:color w:val="000000"/>
                <w:sz w:val="20"/>
                <w:szCs w:val="20"/>
              </w:rPr>
              <w:t xml:space="preserve">Checked subsequent clearance of </w:t>
            </w:r>
            <w:r w:rsidR="003666E2" w:rsidRPr="00107E78">
              <w:rPr>
                <w:rFonts w:ascii="Arial" w:hAnsi="Arial" w:cs="Arial"/>
                <w:color w:val="000000"/>
                <w:sz w:val="20"/>
                <w:szCs w:val="20"/>
              </w:rPr>
              <w:t>selected invoices</w:t>
            </w:r>
            <w:r w:rsidRPr="00107E78">
              <w:rPr>
                <w:rFonts w:ascii="Arial" w:hAnsi="Arial" w:cs="Arial"/>
                <w:color w:val="000000"/>
                <w:sz w:val="20"/>
                <w:szCs w:val="20"/>
              </w:rPr>
              <w:t>.</w:t>
            </w:r>
          </w:p>
          <w:p w:rsidR="009F6CA3" w:rsidRPr="00107E78" w:rsidRDefault="009F6CA3" w:rsidP="00233162">
            <w:pPr>
              <w:pStyle w:val="ListParagraph"/>
              <w:numPr>
                <w:ilvl w:val="0"/>
                <w:numId w:val="3"/>
              </w:numPr>
              <w:jc w:val="both"/>
              <w:rPr>
                <w:rFonts w:ascii="Arial" w:hAnsi="Arial" w:cs="Arial"/>
                <w:color w:val="000000"/>
                <w:sz w:val="20"/>
                <w:szCs w:val="20"/>
              </w:rPr>
            </w:pPr>
            <w:r w:rsidRPr="00107E78">
              <w:rPr>
                <w:rFonts w:ascii="Arial" w:hAnsi="Arial" w:cs="Arial"/>
                <w:color w:val="000000"/>
                <w:sz w:val="20"/>
                <w:szCs w:val="20"/>
              </w:rPr>
              <w:t>Inquired management into significant disputed balances, if any.</w:t>
            </w:r>
          </w:p>
          <w:p w:rsidR="009A57DA" w:rsidRPr="00107E78" w:rsidRDefault="009A57DA" w:rsidP="003666E2">
            <w:pPr>
              <w:pStyle w:val="ListParagraph"/>
              <w:jc w:val="both"/>
              <w:rPr>
                <w:rFonts w:ascii="Arial" w:hAnsi="Arial" w:cs="Arial"/>
                <w:color w:val="000000"/>
                <w:sz w:val="20"/>
                <w:szCs w:val="20"/>
              </w:rPr>
            </w:pPr>
          </w:p>
        </w:tc>
      </w:tr>
    </w:tbl>
    <w:p w:rsidR="004D213E" w:rsidRPr="00107E78" w:rsidRDefault="004D213E" w:rsidP="0066714E">
      <w:pPr>
        <w:rPr>
          <w:rFonts w:ascii="Arial" w:hAnsi="Arial" w:cs="Arial"/>
          <w:sz w:val="20"/>
          <w:szCs w:val="20"/>
        </w:rPr>
      </w:pPr>
    </w:p>
    <w:tbl>
      <w:tblPr>
        <w:tblStyle w:val="TableGrid"/>
        <w:tblW w:w="14845" w:type="dxa"/>
        <w:tblLook w:val="04A0" w:firstRow="1" w:lastRow="0" w:firstColumn="1" w:lastColumn="0" w:noHBand="0" w:noVBand="1"/>
      </w:tblPr>
      <w:tblGrid>
        <w:gridCol w:w="2736"/>
        <w:gridCol w:w="12109"/>
      </w:tblGrid>
      <w:tr w:rsidR="004D213E" w:rsidRPr="00107E78" w:rsidTr="00B6685B">
        <w:trPr>
          <w:trHeight w:val="300"/>
        </w:trPr>
        <w:tc>
          <w:tcPr>
            <w:tcW w:w="2736" w:type="dxa"/>
            <w:noWrap/>
            <w:hideMark/>
          </w:tcPr>
          <w:p w:rsidR="004D213E" w:rsidRPr="00107E78" w:rsidRDefault="004D213E" w:rsidP="0066714E">
            <w:pPr>
              <w:rPr>
                <w:rFonts w:ascii="Arial" w:hAnsi="Arial" w:cs="Arial"/>
                <w:b/>
                <w:bCs/>
                <w:sz w:val="20"/>
                <w:szCs w:val="20"/>
              </w:rPr>
            </w:pPr>
            <w:r w:rsidRPr="00107E78">
              <w:rPr>
                <w:rFonts w:ascii="Arial" w:hAnsi="Arial" w:cs="Arial"/>
                <w:b/>
                <w:bCs/>
                <w:sz w:val="20"/>
                <w:szCs w:val="20"/>
              </w:rPr>
              <w:t>Assertion covered:</w:t>
            </w:r>
          </w:p>
        </w:tc>
        <w:tc>
          <w:tcPr>
            <w:tcW w:w="12109" w:type="dxa"/>
            <w:noWrap/>
            <w:hideMark/>
          </w:tcPr>
          <w:p w:rsidR="004D213E" w:rsidRPr="00107E78" w:rsidRDefault="00C50CE7" w:rsidP="0066714E">
            <w:pPr>
              <w:rPr>
                <w:rFonts w:ascii="Arial" w:hAnsi="Arial" w:cs="Arial"/>
                <w:sz w:val="20"/>
                <w:szCs w:val="20"/>
              </w:rPr>
            </w:pPr>
            <w:r w:rsidRPr="00107E78">
              <w:rPr>
                <w:rFonts w:ascii="Arial" w:hAnsi="Arial" w:cs="Arial"/>
                <w:sz w:val="20"/>
                <w:szCs w:val="20"/>
              </w:rPr>
              <w:t>Existence, Accuracy.</w:t>
            </w:r>
          </w:p>
        </w:tc>
      </w:tr>
    </w:tbl>
    <w:p w:rsidR="004D213E" w:rsidRPr="00107E78" w:rsidRDefault="004D213E" w:rsidP="0066714E">
      <w:pPr>
        <w:rPr>
          <w:rFonts w:ascii="Arial" w:hAnsi="Arial" w:cs="Arial"/>
          <w:sz w:val="20"/>
          <w:szCs w:val="20"/>
        </w:rPr>
      </w:pPr>
    </w:p>
    <w:tbl>
      <w:tblPr>
        <w:tblStyle w:val="TableGrid"/>
        <w:tblW w:w="14845" w:type="dxa"/>
        <w:tblLook w:val="04A0" w:firstRow="1" w:lastRow="0" w:firstColumn="1" w:lastColumn="0" w:noHBand="0" w:noVBand="1"/>
      </w:tblPr>
      <w:tblGrid>
        <w:gridCol w:w="2736"/>
        <w:gridCol w:w="12109"/>
      </w:tblGrid>
      <w:tr w:rsidR="00FB41A7" w:rsidRPr="00107E78" w:rsidTr="00271DE6">
        <w:trPr>
          <w:trHeight w:val="300"/>
        </w:trPr>
        <w:tc>
          <w:tcPr>
            <w:tcW w:w="2736" w:type="dxa"/>
            <w:noWrap/>
            <w:hideMark/>
          </w:tcPr>
          <w:p w:rsidR="00FB41A7" w:rsidRPr="00107E78" w:rsidRDefault="00FB41A7" w:rsidP="00271DE6">
            <w:pPr>
              <w:rPr>
                <w:rFonts w:ascii="Arial" w:hAnsi="Arial" w:cs="Arial"/>
                <w:b/>
                <w:bCs/>
                <w:sz w:val="20"/>
                <w:szCs w:val="20"/>
              </w:rPr>
            </w:pPr>
            <w:r w:rsidRPr="00107E78">
              <w:rPr>
                <w:rFonts w:ascii="Arial" w:hAnsi="Arial" w:cs="Arial"/>
                <w:b/>
                <w:bCs/>
                <w:sz w:val="20"/>
                <w:szCs w:val="20"/>
              </w:rPr>
              <w:t>Sampling technique:</w:t>
            </w:r>
          </w:p>
        </w:tc>
        <w:tc>
          <w:tcPr>
            <w:tcW w:w="12109" w:type="dxa"/>
            <w:noWrap/>
            <w:hideMark/>
          </w:tcPr>
          <w:p w:rsidR="00FB41A7" w:rsidRPr="00107E78" w:rsidRDefault="00EF50BD" w:rsidP="00271DE6">
            <w:pPr>
              <w:rPr>
                <w:rFonts w:ascii="Arial" w:hAnsi="Arial" w:cs="Arial"/>
                <w:sz w:val="20"/>
                <w:szCs w:val="20"/>
              </w:rPr>
            </w:pPr>
            <w:r>
              <w:rPr>
                <w:rFonts w:ascii="Arial" w:hAnsi="Arial" w:cs="Arial"/>
                <w:color w:val="000000"/>
                <w:sz w:val="20"/>
                <w:szCs w:val="20"/>
              </w:rPr>
              <w:t xml:space="preserve">Made </w:t>
            </w:r>
            <w:r w:rsidRPr="00107E78">
              <w:rPr>
                <w:rFonts w:ascii="Arial" w:hAnsi="Arial" w:cs="Arial"/>
                <w:color w:val="000000"/>
                <w:sz w:val="20"/>
                <w:szCs w:val="20"/>
              </w:rPr>
              <w:t>a selection of receivabl</w:t>
            </w:r>
            <w:r>
              <w:rPr>
                <w:rFonts w:ascii="Arial" w:hAnsi="Arial" w:cs="Arial"/>
                <w:color w:val="000000"/>
                <w:sz w:val="20"/>
                <w:szCs w:val="20"/>
              </w:rPr>
              <w:t>es’ balances for which confirmation was not sent</w:t>
            </w:r>
          </w:p>
        </w:tc>
      </w:tr>
    </w:tbl>
    <w:p w:rsidR="00FB41A7" w:rsidRPr="00107E78" w:rsidRDefault="00FB41A7" w:rsidP="0066714E">
      <w:pPr>
        <w:rPr>
          <w:rFonts w:ascii="Arial" w:hAnsi="Arial" w:cs="Arial"/>
          <w:sz w:val="20"/>
          <w:szCs w:val="20"/>
        </w:rPr>
      </w:pPr>
    </w:p>
    <w:tbl>
      <w:tblPr>
        <w:tblW w:w="14770" w:type="dxa"/>
        <w:tblLook w:val="04A0" w:firstRow="1" w:lastRow="0" w:firstColumn="1" w:lastColumn="0" w:noHBand="0" w:noVBand="1"/>
      </w:tblPr>
      <w:tblGrid>
        <w:gridCol w:w="14770"/>
      </w:tblGrid>
      <w:tr w:rsidR="004D213E" w:rsidRPr="00107E78" w:rsidTr="00B6685B">
        <w:trPr>
          <w:trHeight w:val="285"/>
        </w:trPr>
        <w:tc>
          <w:tcPr>
            <w:tcW w:w="14770" w:type="dxa"/>
            <w:tcBorders>
              <w:top w:val="nil"/>
              <w:left w:val="nil"/>
              <w:bottom w:val="nil"/>
              <w:right w:val="nil"/>
            </w:tcBorders>
            <w:shd w:val="clear" w:color="000000" w:fill="AEAAAA"/>
            <w:noWrap/>
            <w:hideMark/>
          </w:tcPr>
          <w:p w:rsidR="004D213E" w:rsidRPr="00107E78" w:rsidRDefault="00275D52" w:rsidP="0066714E">
            <w:pPr>
              <w:jc w:val="center"/>
              <w:rPr>
                <w:rFonts w:ascii="Arial" w:hAnsi="Arial" w:cs="Arial"/>
                <w:b/>
                <w:bCs/>
                <w:sz w:val="20"/>
                <w:szCs w:val="20"/>
              </w:rPr>
            </w:pPr>
            <w:r w:rsidRPr="00107E78">
              <w:rPr>
                <w:rFonts w:ascii="Arial" w:hAnsi="Arial" w:cs="Arial"/>
                <w:b/>
                <w:bCs/>
                <w:sz w:val="20"/>
                <w:szCs w:val="20"/>
              </w:rPr>
              <w:t>Result of testing</w:t>
            </w:r>
          </w:p>
        </w:tc>
      </w:tr>
    </w:tbl>
    <w:p w:rsidR="003666E2" w:rsidRPr="00107E78" w:rsidRDefault="003666E2" w:rsidP="0066714E">
      <w:pPr>
        <w:rPr>
          <w:rFonts w:ascii="Arial" w:hAnsi="Arial" w:cs="Arial"/>
          <w:sz w:val="20"/>
          <w:szCs w:val="20"/>
        </w:rPr>
      </w:pPr>
    </w:p>
    <w:tbl>
      <w:tblPr>
        <w:tblW w:w="13244" w:type="dxa"/>
        <w:tblLook w:val="04A0" w:firstRow="1" w:lastRow="0" w:firstColumn="1" w:lastColumn="0" w:noHBand="0" w:noVBand="1"/>
      </w:tblPr>
      <w:tblGrid>
        <w:gridCol w:w="520"/>
        <w:gridCol w:w="1254"/>
        <w:gridCol w:w="1280"/>
        <w:gridCol w:w="1501"/>
        <w:gridCol w:w="1743"/>
        <w:gridCol w:w="1626"/>
        <w:gridCol w:w="2060"/>
        <w:gridCol w:w="1660"/>
        <w:gridCol w:w="1600"/>
      </w:tblGrid>
      <w:tr w:rsidR="003666E2" w:rsidRPr="00107E78" w:rsidTr="003666E2">
        <w:trPr>
          <w:trHeight w:val="255"/>
        </w:trPr>
        <w:tc>
          <w:tcPr>
            <w:tcW w:w="7924" w:type="dxa"/>
            <w:gridSpan w:val="6"/>
            <w:tcBorders>
              <w:top w:val="nil"/>
              <w:left w:val="nil"/>
              <w:bottom w:val="nil"/>
              <w:right w:val="nil"/>
            </w:tcBorders>
            <w:shd w:val="clear" w:color="auto" w:fill="auto"/>
            <w:noWrap/>
            <w:vAlign w:val="bottom"/>
            <w:hideMark/>
          </w:tcPr>
          <w:p w:rsidR="003666E2" w:rsidRPr="00107E78" w:rsidRDefault="003666E2" w:rsidP="003666E2">
            <w:pPr>
              <w:rPr>
                <w:rFonts w:ascii="Arial" w:hAnsi="Arial" w:cs="Arial"/>
                <w:b/>
                <w:bCs/>
                <w:color w:val="000000"/>
                <w:sz w:val="20"/>
                <w:szCs w:val="20"/>
              </w:rPr>
            </w:pPr>
            <w:r w:rsidRPr="00107E78">
              <w:rPr>
                <w:rFonts w:ascii="Arial" w:hAnsi="Arial" w:cs="Arial"/>
                <w:b/>
                <w:bCs/>
                <w:color w:val="000000"/>
                <w:sz w:val="20"/>
                <w:szCs w:val="20"/>
              </w:rPr>
              <w:t>Subsequent movement checking of Trade and other receivables:</w:t>
            </w:r>
          </w:p>
        </w:tc>
        <w:tc>
          <w:tcPr>
            <w:tcW w:w="2060" w:type="dxa"/>
            <w:tcBorders>
              <w:top w:val="nil"/>
              <w:left w:val="nil"/>
              <w:bottom w:val="nil"/>
              <w:right w:val="nil"/>
            </w:tcBorders>
            <w:shd w:val="clear" w:color="auto" w:fill="auto"/>
            <w:noWrap/>
            <w:vAlign w:val="bottom"/>
            <w:hideMark/>
          </w:tcPr>
          <w:p w:rsidR="003666E2" w:rsidRPr="00107E78" w:rsidRDefault="003666E2" w:rsidP="003666E2">
            <w:pPr>
              <w:rPr>
                <w:rFonts w:ascii="Arial" w:hAnsi="Arial" w:cs="Arial"/>
                <w:b/>
                <w:bCs/>
                <w:color w:val="000000"/>
                <w:sz w:val="20"/>
                <w:szCs w:val="20"/>
              </w:rPr>
            </w:pPr>
          </w:p>
        </w:tc>
        <w:tc>
          <w:tcPr>
            <w:tcW w:w="1660" w:type="dxa"/>
            <w:tcBorders>
              <w:top w:val="nil"/>
              <w:left w:val="nil"/>
              <w:bottom w:val="nil"/>
              <w:right w:val="nil"/>
            </w:tcBorders>
            <w:shd w:val="clear" w:color="auto" w:fill="auto"/>
            <w:noWrap/>
            <w:vAlign w:val="bottom"/>
            <w:hideMark/>
          </w:tcPr>
          <w:p w:rsidR="003666E2" w:rsidRPr="00107E78" w:rsidRDefault="003666E2" w:rsidP="003666E2">
            <w:pPr>
              <w:rPr>
                <w:rFonts w:ascii="Arial" w:hAnsi="Arial" w:cs="Arial"/>
                <w:sz w:val="20"/>
                <w:szCs w:val="20"/>
              </w:rPr>
            </w:pPr>
          </w:p>
        </w:tc>
        <w:tc>
          <w:tcPr>
            <w:tcW w:w="1600" w:type="dxa"/>
            <w:tcBorders>
              <w:top w:val="nil"/>
              <w:left w:val="nil"/>
              <w:bottom w:val="nil"/>
              <w:right w:val="nil"/>
            </w:tcBorders>
            <w:shd w:val="clear" w:color="auto" w:fill="auto"/>
            <w:noWrap/>
            <w:vAlign w:val="bottom"/>
            <w:hideMark/>
          </w:tcPr>
          <w:p w:rsidR="003666E2" w:rsidRPr="00107E78" w:rsidRDefault="003666E2" w:rsidP="003666E2">
            <w:pPr>
              <w:rPr>
                <w:rFonts w:ascii="Arial" w:hAnsi="Arial" w:cs="Arial"/>
                <w:sz w:val="20"/>
                <w:szCs w:val="20"/>
              </w:rPr>
            </w:pPr>
          </w:p>
        </w:tc>
      </w:tr>
      <w:tr w:rsidR="003666E2" w:rsidRPr="00107E78" w:rsidTr="003666E2">
        <w:trPr>
          <w:trHeight w:val="465"/>
        </w:trPr>
        <w:tc>
          <w:tcPr>
            <w:tcW w:w="4555" w:type="dxa"/>
            <w:gridSpan w:val="4"/>
            <w:tcBorders>
              <w:top w:val="single" w:sz="4" w:space="0" w:color="auto"/>
              <w:left w:val="single" w:sz="4" w:space="0" w:color="auto"/>
              <w:bottom w:val="single" w:sz="4" w:space="0" w:color="auto"/>
              <w:right w:val="nil"/>
            </w:tcBorders>
            <w:shd w:val="clear" w:color="auto" w:fill="auto"/>
            <w:noWrap/>
            <w:vAlign w:val="bottom"/>
            <w:hideMark/>
          </w:tcPr>
          <w:p w:rsidR="003666E2" w:rsidRPr="00107E78" w:rsidRDefault="003666E2" w:rsidP="003666E2">
            <w:pPr>
              <w:jc w:val="center"/>
              <w:rPr>
                <w:rFonts w:ascii="Arial" w:hAnsi="Arial" w:cs="Arial"/>
                <w:b/>
                <w:bCs/>
                <w:sz w:val="20"/>
                <w:szCs w:val="20"/>
              </w:rPr>
            </w:pPr>
            <w:r w:rsidRPr="00107E78">
              <w:rPr>
                <w:rFonts w:ascii="Arial" w:hAnsi="Arial" w:cs="Arial"/>
                <w:b/>
                <w:bCs/>
                <w:sz w:val="20"/>
                <w:szCs w:val="20"/>
              </w:rPr>
              <w:t>General Description</w:t>
            </w:r>
          </w:p>
        </w:tc>
        <w:tc>
          <w:tcPr>
            <w:tcW w:w="3369" w:type="dxa"/>
            <w:gridSpan w:val="2"/>
            <w:tcBorders>
              <w:top w:val="single" w:sz="4" w:space="0" w:color="auto"/>
              <w:left w:val="nil"/>
              <w:bottom w:val="single" w:sz="4" w:space="0" w:color="auto"/>
              <w:right w:val="single" w:sz="4" w:space="0" w:color="000000"/>
            </w:tcBorders>
            <w:shd w:val="clear" w:color="auto" w:fill="auto"/>
            <w:noWrap/>
            <w:vAlign w:val="bottom"/>
            <w:hideMark/>
          </w:tcPr>
          <w:p w:rsidR="003666E2" w:rsidRPr="00107E78" w:rsidRDefault="003666E2" w:rsidP="003666E2">
            <w:pPr>
              <w:jc w:val="center"/>
              <w:rPr>
                <w:rFonts w:ascii="Arial" w:hAnsi="Arial" w:cs="Arial"/>
                <w:b/>
                <w:bCs/>
                <w:sz w:val="20"/>
                <w:szCs w:val="20"/>
              </w:rPr>
            </w:pPr>
            <w:r w:rsidRPr="00107E78">
              <w:rPr>
                <w:rFonts w:ascii="Arial" w:hAnsi="Arial" w:cs="Arial"/>
                <w:b/>
                <w:bCs/>
                <w:sz w:val="20"/>
                <w:szCs w:val="20"/>
              </w:rPr>
              <w:t> </w:t>
            </w:r>
          </w:p>
        </w:tc>
        <w:tc>
          <w:tcPr>
            <w:tcW w:w="3720" w:type="dxa"/>
            <w:gridSpan w:val="2"/>
            <w:tcBorders>
              <w:top w:val="single" w:sz="4" w:space="0" w:color="auto"/>
              <w:left w:val="nil"/>
              <w:bottom w:val="single" w:sz="4" w:space="0" w:color="auto"/>
              <w:right w:val="single" w:sz="4" w:space="0" w:color="auto"/>
            </w:tcBorders>
            <w:shd w:val="clear" w:color="auto" w:fill="auto"/>
            <w:noWrap/>
            <w:vAlign w:val="bottom"/>
            <w:hideMark/>
          </w:tcPr>
          <w:p w:rsidR="003666E2" w:rsidRPr="00107E78" w:rsidRDefault="003666E2" w:rsidP="003666E2">
            <w:pPr>
              <w:jc w:val="center"/>
              <w:rPr>
                <w:rFonts w:ascii="Arial" w:hAnsi="Arial" w:cs="Arial"/>
                <w:b/>
                <w:bCs/>
                <w:sz w:val="20"/>
                <w:szCs w:val="20"/>
              </w:rPr>
            </w:pPr>
            <w:r w:rsidRPr="00107E78">
              <w:rPr>
                <w:rFonts w:ascii="Arial" w:hAnsi="Arial" w:cs="Arial"/>
                <w:b/>
                <w:bCs/>
                <w:sz w:val="20"/>
                <w:szCs w:val="20"/>
              </w:rPr>
              <w:t>Document Checked</w:t>
            </w:r>
          </w:p>
        </w:tc>
        <w:tc>
          <w:tcPr>
            <w:tcW w:w="1600" w:type="dxa"/>
            <w:vAlign w:val="center"/>
            <w:hideMark/>
          </w:tcPr>
          <w:p w:rsidR="003666E2" w:rsidRPr="00107E78" w:rsidRDefault="003666E2" w:rsidP="003666E2">
            <w:pPr>
              <w:rPr>
                <w:rFonts w:ascii="Arial" w:hAnsi="Arial" w:cs="Arial"/>
                <w:sz w:val="20"/>
                <w:szCs w:val="20"/>
              </w:rPr>
            </w:pPr>
          </w:p>
        </w:tc>
      </w:tr>
      <w:tr w:rsidR="003666E2" w:rsidRPr="00107E78" w:rsidTr="003666E2">
        <w:trPr>
          <w:trHeight w:val="76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3666E2" w:rsidRPr="00107E78" w:rsidRDefault="003666E2" w:rsidP="003666E2">
            <w:pPr>
              <w:jc w:val="center"/>
              <w:rPr>
                <w:rFonts w:ascii="Arial" w:hAnsi="Arial" w:cs="Arial"/>
                <w:b/>
                <w:bCs/>
                <w:sz w:val="20"/>
                <w:szCs w:val="20"/>
              </w:rPr>
            </w:pPr>
            <w:r w:rsidRPr="00107E78">
              <w:rPr>
                <w:rFonts w:ascii="Arial" w:hAnsi="Arial" w:cs="Arial"/>
                <w:b/>
                <w:bCs/>
                <w:sz w:val="20"/>
                <w:szCs w:val="20"/>
              </w:rPr>
              <w:t>Sl No</w:t>
            </w:r>
          </w:p>
        </w:tc>
        <w:tc>
          <w:tcPr>
            <w:tcW w:w="1254" w:type="dxa"/>
            <w:tcBorders>
              <w:top w:val="nil"/>
              <w:left w:val="nil"/>
              <w:bottom w:val="single" w:sz="4" w:space="0" w:color="auto"/>
              <w:right w:val="single" w:sz="4" w:space="0" w:color="auto"/>
            </w:tcBorders>
            <w:shd w:val="clear" w:color="auto" w:fill="auto"/>
            <w:vAlign w:val="center"/>
            <w:hideMark/>
          </w:tcPr>
          <w:p w:rsidR="003666E2" w:rsidRPr="00107E78" w:rsidRDefault="003666E2" w:rsidP="003666E2">
            <w:pPr>
              <w:jc w:val="center"/>
              <w:rPr>
                <w:rFonts w:ascii="Arial" w:hAnsi="Arial" w:cs="Arial"/>
                <w:b/>
                <w:bCs/>
                <w:sz w:val="20"/>
                <w:szCs w:val="20"/>
              </w:rPr>
            </w:pPr>
            <w:r w:rsidRPr="00107E78">
              <w:rPr>
                <w:rFonts w:ascii="Arial" w:hAnsi="Arial" w:cs="Arial"/>
                <w:b/>
                <w:bCs/>
                <w:sz w:val="20"/>
                <w:szCs w:val="20"/>
              </w:rPr>
              <w:t>Party code</w:t>
            </w:r>
          </w:p>
        </w:tc>
        <w:tc>
          <w:tcPr>
            <w:tcW w:w="1280" w:type="dxa"/>
            <w:tcBorders>
              <w:top w:val="nil"/>
              <w:left w:val="nil"/>
              <w:bottom w:val="single" w:sz="4" w:space="0" w:color="auto"/>
              <w:right w:val="single" w:sz="4" w:space="0" w:color="auto"/>
            </w:tcBorders>
            <w:shd w:val="clear" w:color="auto" w:fill="auto"/>
            <w:vAlign w:val="center"/>
            <w:hideMark/>
          </w:tcPr>
          <w:p w:rsidR="003666E2" w:rsidRPr="00107E78" w:rsidRDefault="003666E2" w:rsidP="003666E2">
            <w:pPr>
              <w:jc w:val="center"/>
              <w:rPr>
                <w:rFonts w:ascii="Arial" w:hAnsi="Arial" w:cs="Arial"/>
                <w:b/>
                <w:bCs/>
                <w:sz w:val="20"/>
                <w:szCs w:val="20"/>
              </w:rPr>
            </w:pPr>
            <w:r w:rsidRPr="00107E78">
              <w:rPr>
                <w:rFonts w:ascii="Arial" w:hAnsi="Arial" w:cs="Arial"/>
                <w:b/>
                <w:bCs/>
                <w:sz w:val="20"/>
                <w:szCs w:val="20"/>
              </w:rPr>
              <w:t>Party name</w:t>
            </w:r>
          </w:p>
        </w:tc>
        <w:tc>
          <w:tcPr>
            <w:tcW w:w="1501" w:type="dxa"/>
            <w:tcBorders>
              <w:top w:val="nil"/>
              <w:left w:val="nil"/>
              <w:bottom w:val="single" w:sz="4" w:space="0" w:color="auto"/>
              <w:right w:val="single" w:sz="4" w:space="0" w:color="auto"/>
            </w:tcBorders>
            <w:shd w:val="clear" w:color="auto" w:fill="auto"/>
            <w:vAlign w:val="center"/>
            <w:hideMark/>
          </w:tcPr>
          <w:p w:rsidR="003666E2" w:rsidRPr="00107E78" w:rsidRDefault="003666E2" w:rsidP="003666E2">
            <w:pPr>
              <w:jc w:val="center"/>
              <w:rPr>
                <w:rFonts w:ascii="Arial" w:hAnsi="Arial" w:cs="Arial"/>
                <w:b/>
                <w:bCs/>
                <w:sz w:val="20"/>
                <w:szCs w:val="20"/>
              </w:rPr>
            </w:pPr>
            <w:r w:rsidRPr="00107E78">
              <w:rPr>
                <w:rFonts w:ascii="Arial" w:hAnsi="Arial" w:cs="Arial"/>
                <w:b/>
                <w:bCs/>
                <w:sz w:val="20"/>
                <w:szCs w:val="20"/>
              </w:rPr>
              <w:t>Balance as of year-end</w:t>
            </w:r>
          </w:p>
        </w:tc>
        <w:tc>
          <w:tcPr>
            <w:tcW w:w="1743" w:type="dxa"/>
            <w:tcBorders>
              <w:top w:val="nil"/>
              <w:left w:val="nil"/>
              <w:bottom w:val="single" w:sz="4" w:space="0" w:color="auto"/>
              <w:right w:val="single" w:sz="4" w:space="0" w:color="auto"/>
            </w:tcBorders>
            <w:shd w:val="clear" w:color="auto" w:fill="auto"/>
            <w:vAlign w:val="center"/>
            <w:hideMark/>
          </w:tcPr>
          <w:p w:rsidR="003666E2" w:rsidRPr="00107E78" w:rsidRDefault="003666E2" w:rsidP="003666E2">
            <w:pPr>
              <w:jc w:val="center"/>
              <w:rPr>
                <w:rFonts w:ascii="Arial" w:hAnsi="Arial" w:cs="Arial"/>
                <w:b/>
                <w:bCs/>
                <w:sz w:val="20"/>
                <w:szCs w:val="20"/>
              </w:rPr>
            </w:pPr>
            <w:r w:rsidRPr="00107E78">
              <w:rPr>
                <w:rFonts w:ascii="Arial" w:hAnsi="Arial" w:cs="Arial"/>
                <w:b/>
                <w:bCs/>
                <w:sz w:val="20"/>
                <w:szCs w:val="20"/>
              </w:rPr>
              <w:t>Received as of &lt;Subsequent cut-off date&gt;</w:t>
            </w:r>
          </w:p>
        </w:tc>
        <w:tc>
          <w:tcPr>
            <w:tcW w:w="1626" w:type="dxa"/>
            <w:tcBorders>
              <w:top w:val="nil"/>
              <w:left w:val="nil"/>
              <w:bottom w:val="single" w:sz="4" w:space="0" w:color="auto"/>
              <w:right w:val="single" w:sz="4" w:space="0" w:color="auto"/>
            </w:tcBorders>
            <w:shd w:val="clear" w:color="auto" w:fill="auto"/>
            <w:vAlign w:val="center"/>
            <w:hideMark/>
          </w:tcPr>
          <w:p w:rsidR="003666E2" w:rsidRPr="00107E78" w:rsidRDefault="003666E2" w:rsidP="003666E2">
            <w:pPr>
              <w:jc w:val="center"/>
              <w:rPr>
                <w:rFonts w:ascii="Arial" w:hAnsi="Arial" w:cs="Arial"/>
                <w:b/>
                <w:bCs/>
                <w:sz w:val="20"/>
                <w:szCs w:val="20"/>
              </w:rPr>
            </w:pPr>
            <w:r w:rsidRPr="00107E78">
              <w:rPr>
                <w:rFonts w:ascii="Arial" w:hAnsi="Arial" w:cs="Arial"/>
                <w:b/>
                <w:bCs/>
                <w:sz w:val="20"/>
                <w:szCs w:val="20"/>
              </w:rPr>
              <w:t>Balance as of &lt;subsequent cut-off date&gt;</w:t>
            </w:r>
          </w:p>
        </w:tc>
        <w:tc>
          <w:tcPr>
            <w:tcW w:w="2060" w:type="dxa"/>
            <w:tcBorders>
              <w:top w:val="nil"/>
              <w:left w:val="nil"/>
              <w:bottom w:val="single" w:sz="4" w:space="0" w:color="auto"/>
              <w:right w:val="single" w:sz="4" w:space="0" w:color="auto"/>
            </w:tcBorders>
            <w:shd w:val="clear" w:color="auto" w:fill="auto"/>
            <w:vAlign w:val="center"/>
            <w:hideMark/>
          </w:tcPr>
          <w:p w:rsidR="003666E2" w:rsidRPr="00107E78" w:rsidRDefault="003666E2" w:rsidP="003666E2">
            <w:pPr>
              <w:jc w:val="center"/>
              <w:rPr>
                <w:rFonts w:ascii="Arial" w:hAnsi="Arial" w:cs="Arial"/>
                <w:b/>
                <w:bCs/>
                <w:sz w:val="20"/>
                <w:szCs w:val="20"/>
              </w:rPr>
            </w:pPr>
            <w:r w:rsidRPr="00107E78">
              <w:rPr>
                <w:rFonts w:ascii="Arial" w:hAnsi="Arial" w:cs="Arial"/>
                <w:b/>
                <w:bCs/>
                <w:sz w:val="20"/>
                <w:szCs w:val="20"/>
              </w:rPr>
              <w:t>Bank Statement</w:t>
            </w:r>
          </w:p>
        </w:tc>
        <w:tc>
          <w:tcPr>
            <w:tcW w:w="1660" w:type="dxa"/>
            <w:tcBorders>
              <w:top w:val="nil"/>
              <w:left w:val="nil"/>
              <w:bottom w:val="single" w:sz="4" w:space="0" w:color="auto"/>
              <w:right w:val="single" w:sz="4" w:space="0" w:color="auto"/>
            </w:tcBorders>
            <w:shd w:val="clear" w:color="auto" w:fill="auto"/>
            <w:vAlign w:val="center"/>
            <w:hideMark/>
          </w:tcPr>
          <w:p w:rsidR="003666E2" w:rsidRPr="00107E78" w:rsidRDefault="003666E2" w:rsidP="003666E2">
            <w:pPr>
              <w:jc w:val="center"/>
              <w:rPr>
                <w:rFonts w:ascii="Arial" w:hAnsi="Arial" w:cs="Arial"/>
                <w:b/>
                <w:bCs/>
                <w:sz w:val="20"/>
                <w:szCs w:val="20"/>
              </w:rPr>
            </w:pPr>
            <w:r w:rsidRPr="00107E78">
              <w:rPr>
                <w:rFonts w:ascii="Arial" w:hAnsi="Arial" w:cs="Arial"/>
                <w:b/>
                <w:bCs/>
                <w:sz w:val="20"/>
                <w:szCs w:val="20"/>
              </w:rPr>
              <w:t>Money Receipt</w:t>
            </w:r>
          </w:p>
        </w:tc>
        <w:tc>
          <w:tcPr>
            <w:tcW w:w="1600" w:type="dxa"/>
            <w:vAlign w:val="center"/>
            <w:hideMark/>
          </w:tcPr>
          <w:p w:rsidR="003666E2" w:rsidRPr="00107E78" w:rsidRDefault="003666E2" w:rsidP="003666E2">
            <w:pPr>
              <w:rPr>
                <w:rFonts w:ascii="Arial" w:hAnsi="Arial" w:cs="Arial"/>
                <w:sz w:val="20"/>
                <w:szCs w:val="20"/>
              </w:rPr>
            </w:pPr>
          </w:p>
        </w:tc>
      </w:tr>
      <w:tr w:rsidR="003666E2" w:rsidRPr="00107E78" w:rsidTr="003666E2">
        <w:trPr>
          <w:trHeight w:val="255"/>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3666E2" w:rsidRPr="00107E78" w:rsidRDefault="003666E2" w:rsidP="003666E2">
            <w:pPr>
              <w:jc w:val="center"/>
              <w:rPr>
                <w:rFonts w:ascii="Arial" w:hAnsi="Arial" w:cs="Arial"/>
                <w:color w:val="000000"/>
                <w:sz w:val="20"/>
                <w:szCs w:val="20"/>
              </w:rPr>
            </w:pPr>
            <w:r w:rsidRPr="00107E78">
              <w:rPr>
                <w:rFonts w:ascii="Arial" w:hAnsi="Arial" w:cs="Arial"/>
                <w:color w:val="000000"/>
                <w:sz w:val="20"/>
                <w:szCs w:val="20"/>
              </w:rPr>
              <w:t>1</w:t>
            </w:r>
          </w:p>
        </w:tc>
        <w:tc>
          <w:tcPr>
            <w:tcW w:w="1254" w:type="dxa"/>
            <w:tcBorders>
              <w:top w:val="nil"/>
              <w:left w:val="nil"/>
              <w:bottom w:val="single" w:sz="4" w:space="0" w:color="auto"/>
              <w:right w:val="single" w:sz="4" w:space="0" w:color="auto"/>
            </w:tcBorders>
            <w:shd w:val="clear" w:color="auto" w:fill="auto"/>
            <w:noWrap/>
            <w:vAlign w:val="center"/>
            <w:hideMark/>
          </w:tcPr>
          <w:p w:rsidR="003666E2" w:rsidRPr="00107E78" w:rsidRDefault="003666E2" w:rsidP="003666E2">
            <w:pPr>
              <w:jc w:val="center"/>
              <w:rPr>
                <w:rFonts w:ascii="Arial" w:hAnsi="Arial" w:cs="Arial"/>
                <w:color w:val="000000"/>
                <w:sz w:val="20"/>
                <w:szCs w:val="20"/>
              </w:rPr>
            </w:pPr>
            <w:r w:rsidRPr="00107E78">
              <w:rPr>
                <w:rFonts w:ascii="Arial" w:hAnsi="Arial" w:cs="Arial"/>
                <w:color w:val="000000"/>
                <w:sz w:val="20"/>
                <w:szCs w:val="20"/>
              </w:rPr>
              <w:t>&lt;Code&gt;</w:t>
            </w:r>
          </w:p>
        </w:tc>
        <w:tc>
          <w:tcPr>
            <w:tcW w:w="1280" w:type="dxa"/>
            <w:tcBorders>
              <w:top w:val="nil"/>
              <w:left w:val="nil"/>
              <w:bottom w:val="single" w:sz="4" w:space="0" w:color="auto"/>
              <w:right w:val="single" w:sz="4" w:space="0" w:color="auto"/>
            </w:tcBorders>
            <w:shd w:val="clear" w:color="auto" w:fill="auto"/>
            <w:noWrap/>
            <w:vAlign w:val="center"/>
            <w:hideMark/>
          </w:tcPr>
          <w:p w:rsidR="003666E2" w:rsidRPr="00107E78" w:rsidRDefault="003666E2" w:rsidP="003666E2">
            <w:pPr>
              <w:jc w:val="center"/>
              <w:rPr>
                <w:rFonts w:ascii="Arial" w:hAnsi="Arial" w:cs="Arial"/>
                <w:color w:val="000000"/>
                <w:sz w:val="20"/>
                <w:szCs w:val="20"/>
              </w:rPr>
            </w:pPr>
            <w:r w:rsidRPr="00107E78">
              <w:rPr>
                <w:rFonts w:ascii="Arial" w:hAnsi="Arial" w:cs="Arial"/>
                <w:color w:val="000000"/>
                <w:sz w:val="20"/>
                <w:szCs w:val="20"/>
              </w:rPr>
              <w:t>&lt;Name&gt;</w:t>
            </w:r>
          </w:p>
        </w:tc>
        <w:tc>
          <w:tcPr>
            <w:tcW w:w="1501" w:type="dxa"/>
            <w:tcBorders>
              <w:top w:val="nil"/>
              <w:left w:val="nil"/>
              <w:bottom w:val="single" w:sz="4" w:space="0" w:color="auto"/>
              <w:right w:val="single" w:sz="4" w:space="0" w:color="auto"/>
            </w:tcBorders>
            <w:shd w:val="clear" w:color="auto" w:fill="auto"/>
            <w:noWrap/>
            <w:vAlign w:val="center"/>
            <w:hideMark/>
          </w:tcPr>
          <w:p w:rsidR="003666E2" w:rsidRPr="00107E78" w:rsidRDefault="003666E2" w:rsidP="003666E2">
            <w:pPr>
              <w:jc w:val="right"/>
              <w:rPr>
                <w:rFonts w:ascii="Arial" w:hAnsi="Arial" w:cs="Arial"/>
                <w:color w:val="000000"/>
                <w:sz w:val="20"/>
                <w:szCs w:val="20"/>
              </w:rPr>
            </w:pPr>
            <w:r w:rsidRPr="00107E78">
              <w:rPr>
                <w:rFonts w:ascii="Arial" w:hAnsi="Arial" w:cs="Arial"/>
                <w:color w:val="000000"/>
                <w:sz w:val="20"/>
                <w:szCs w:val="20"/>
              </w:rPr>
              <w:t>&lt;Amount&gt;</w:t>
            </w:r>
          </w:p>
        </w:tc>
        <w:tc>
          <w:tcPr>
            <w:tcW w:w="1743" w:type="dxa"/>
            <w:tcBorders>
              <w:top w:val="nil"/>
              <w:left w:val="nil"/>
              <w:bottom w:val="single" w:sz="4" w:space="0" w:color="auto"/>
              <w:right w:val="single" w:sz="4" w:space="0" w:color="auto"/>
            </w:tcBorders>
            <w:shd w:val="clear" w:color="auto" w:fill="auto"/>
            <w:noWrap/>
            <w:vAlign w:val="center"/>
            <w:hideMark/>
          </w:tcPr>
          <w:p w:rsidR="003666E2" w:rsidRPr="00107E78" w:rsidRDefault="003666E2" w:rsidP="003666E2">
            <w:pPr>
              <w:jc w:val="right"/>
              <w:rPr>
                <w:rFonts w:ascii="Arial" w:hAnsi="Arial" w:cs="Arial"/>
                <w:color w:val="000000"/>
                <w:sz w:val="20"/>
                <w:szCs w:val="20"/>
              </w:rPr>
            </w:pPr>
            <w:r w:rsidRPr="00107E78">
              <w:rPr>
                <w:rFonts w:ascii="Arial" w:hAnsi="Arial" w:cs="Arial"/>
                <w:color w:val="000000"/>
                <w:sz w:val="20"/>
                <w:szCs w:val="20"/>
              </w:rPr>
              <w:t>&lt;Amount&gt;</w:t>
            </w:r>
          </w:p>
        </w:tc>
        <w:tc>
          <w:tcPr>
            <w:tcW w:w="1626" w:type="dxa"/>
            <w:tcBorders>
              <w:top w:val="nil"/>
              <w:left w:val="nil"/>
              <w:bottom w:val="single" w:sz="4" w:space="0" w:color="auto"/>
              <w:right w:val="single" w:sz="4" w:space="0" w:color="auto"/>
            </w:tcBorders>
            <w:shd w:val="clear" w:color="auto" w:fill="auto"/>
            <w:noWrap/>
            <w:vAlign w:val="center"/>
            <w:hideMark/>
          </w:tcPr>
          <w:p w:rsidR="003666E2" w:rsidRPr="00107E78" w:rsidRDefault="003666E2" w:rsidP="003666E2">
            <w:pPr>
              <w:jc w:val="right"/>
              <w:rPr>
                <w:rFonts w:ascii="Arial" w:hAnsi="Arial" w:cs="Arial"/>
                <w:color w:val="000000"/>
                <w:sz w:val="20"/>
                <w:szCs w:val="20"/>
              </w:rPr>
            </w:pPr>
            <w:r w:rsidRPr="00107E78">
              <w:rPr>
                <w:rFonts w:ascii="Arial" w:hAnsi="Arial" w:cs="Arial"/>
                <w:color w:val="000000"/>
                <w:sz w:val="20"/>
                <w:szCs w:val="20"/>
              </w:rPr>
              <w:t>&lt;Amount&gt;</w:t>
            </w:r>
          </w:p>
        </w:tc>
        <w:tc>
          <w:tcPr>
            <w:tcW w:w="2060" w:type="dxa"/>
            <w:tcBorders>
              <w:top w:val="nil"/>
              <w:left w:val="nil"/>
              <w:bottom w:val="single" w:sz="4" w:space="0" w:color="auto"/>
              <w:right w:val="single" w:sz="4" w:space="0" w:color="auto"/>
            </w:tcBorders>
            <w:shd w:val="clear" w:color="auto" w:fill="auto"/>
            <w:noWrap/>
            <w:vAlign w:val="bottom"/>
            <w:hideMark/>
          </w:tcPr>
          <w:p w:rsidR="003666E2" w:rsidRPr="00107E78" w:rsidRDefault="003666E2" w:rsidP="003666E2">
            <w:pPr>
              <w:jc w:val="center"/>
              <w:rPr>
                <w:rFonts w:ascii="Arial" w:hAnsi="Arial" w:cs="Arial"/>
                <w:b/>
                <w:bCs/>
                <w:color w:val="000000"/>
                <w:sz w:val="20"/>
                <w:szCs w:val="20"/>
              </w:rPr>
            </w:pPr>
            <w:r w:rsidRPr="00107E78">
              <w:rPr>
                <w:rFonts w:ascii="Arial" w:hAnsi="Arial" w:cs="Arial"/>
                <w:b/>
                <w:bCs/>
                <w:color w:val="000000"/>
                <w:sz w:val="20"/>
                <w:szCs w:val="20"/>
              </w:rPr>
              <w:t xml:space="preserve"> √ </w:t>
            </w:r>
          </w:p>
        </w:tc>
        <w:tc>
          <w:tcPr>
            <w:tcW w:w="1660" w:type="dxa"/>
            <w:tcBorders>
              <w:top w:val="nil"/>
              <w:left w:val="nil"/>
              <w:bottom w:val="single" w:sz="4" w:space="0" w:color="auto"/>
              <w:right w:val="single" w:sz="4" w:space="0" w:color="auto"/>
            </w:tcBorders>
            <w:shd w:val="clear" w:color="auto" w:fill="auto"/>
            <w:noWrap/>
            <w:vAlign w:val="bottom"/>
            <w:hideMark/>
          </w:tcPr>
          <w:p w:rsidR="003666E2" w:rsidRPr="00107E78" w:rsidRDefault="003666E2" w:rsidP="003666E2">
            <w:pPr>
              <w:jc w:val="center"/>
              <w:rPr>
                <w:rFonts w:ascii="Arial" w:hAnsi="Arial" w:cs="Arial"/>
                <w:b/>
                <w:bCs/>
                <w:color w:val="000000"/>
                <w:sz w:val="20"/>
                <w:szCs w:val="20"/>
              </w:rPr>
            </w:pPr>
            <w:r w:rsidRPr="00107E78">
              <w:rPr>
                <w:rFonts w:ascii="Arial" w:hAnsi="Arial" w:cs="Arial"/>
                <w:b/>
                <w:bCs/>
                <w:color w:val="000000"/>
                <w:sz w:val="20"/>
                <w:szCs w:val="20"/>
              </w:rPr>
              <w:t xml:space="preserve"> √ </w:t>
            </w:r>
          </w:p>
        </w:tc>
        <w:tc>
          <w:tcPr>
            <w:tcW w:w="1600" w:type="dxa"/>
            <w:vAlign w:val="center"/>
            <w:hideMark/>
          </w:tcPr>
          <w:p w:rsidR="003666E2" w:rsidRPr="00107E78" w:rsidRDefault="003666E2" w:rsidP="003666E2">
            <w:pPr>
              <w:rPr>
                <w:rFonts w:ascii="Arial" w:hAnsi="Arial" w:cs="Arial"/>
                <w:sz w:val="20"/>
                <w:szCs w:val="20"/>
              </w:rPr>
            </w:pPr>
          </w:p>
        </w:tc>
      </w:tr>
      <w:tr w:rsidR="003666E2" w:rsidRPr="00107E78" w:rsidTr="003666E2">
        <w:trPr>
          <w:trHeight w:val="255"/>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3666E2" w:rsidRPr="00107E78" w:rsidRDefault="003666E2" w:rsidP="003666E2">
            <w:pPr>
              <w:jc w:val="center"/>
              <w:rPr>
                <w:rFonts w:ascii="Arial" w:hAnsi="Arial" w:cs="Arial"/>
                <w:color w:val="000000"/>
                <w:sz w:val="20"/>
                <w:szCs w:val="20"/>
              </w:rPr>
            </w:pPr>
            <w:r w:rsidRPr="00107E78">
              <w:rPr>
                <w:rFonts w:ascii="Arial" w:hAnsi="Arial" w:cs="Arial"/>
                <w:color w:val="000000"/>
                <w:sz w:val="20"/>
                <w:szCs w:val="20"/>
              </w:rPr>
              <w:t>2</w:t>
            </w:r>
          </w:p>
        </w:tc>
        <w:tc>
          <w:tcPr>
            <w:tcW w:w="1254" w:type="dxa"/>
            <w:tcBorders>
              <w:top w:val="nil"/>
              <w:left w:val="nil"/>
              <w:bottom w:val="single" w:sz="4" w:space="0" w:color="auto"/>
              <w:right w:val="single" w:sz="4" w:space="0" w:color="auto"/>
            </w:tcBorders>
            <w:shd w:val="clear" w:color="auto" w:fill="auto"/>
            <w:noWrap/>
            <w:vAlign w:val="center"/>
            <w:hideMark/>
          </w:tcPr>
          <w:p w:rsidR="003666E2" w:rsidRPr="00107E78" w:rsidRDefault="003666E2" w:rsidP="003666E2">
            <w:pPr>
              <w:jc w:val="center"/>
              <w:rPr>
                <w:rFonts w:ascii="Arial" w:hAnsi="Arial" w:cs="Arial"/>
                <w:color w:val="000000"/>
                <w:sz w:val="20"/>
                <w:szCs w:val="20"/>
              </w:rPr>
            </w:pPr>
            <w:r w:rsidRPr="00107E78">
              <w:rPr>
                <w:rFonts w:ascii="Arial" w:hAnsi="Arial" w:cs="Arial"/>
                <w:color w:val="000000"/>
                <w:sz w:val="20"/>
                <w:szCs w:val="20"/>
              </w:rPr>
              <w:t>&lt;Code&gt;</w:t>
            </w:r>
          </w:p>
        </w:tc>
        <w:tc>
          <w:tcPr>
            <w:tcW w:w="1280" w:type="dxa"/>
            <w:tcBorders>
              <w:top w:val="nil"/>
              <w:left w:val="nil"/>
              <w:bottom w:val="single" w:sz="4" w:space="0" w:color="auto"/>
              <w:right w:val="single" w:sz="4" w:space="0" w:color="auto"/>
            </w:tcBorders>
            <w:shd w:val="clear" w:color="auto" w:fill="auto"/>
            <w:noWrap/>
            <w:vAlign w:val="center"/>
            <w:hideMark/>
          </w:tcPr>
          <w:p w:rsidR="003666E2" w:rsidRPr="00107E78" w:rsidRDefault="003666E2" w:rsidP="003666E2">
            <w:pPr>
              <w:jc w:val="center"/>
              <w:rPr>
                <w:rFonts w:ascii="Arial" w:hAnsi="Arial" w:cs="Arial"/>
                <w:color w:val="000000"/>
                <w:sz w:val="20"/>
                <w:szCs w:val="20"/>
              </w:rPr>
            </w:pPr>
            <w:r w:rsidRPr="00107E78">
              <w:rPr>
                <w:rFonts w:ascii="Arial" w:hAnsi="Arial" w:cs="Arial"/>
                <w:color w:val="000000"/>
                <w:sz w:val="20"/>
                <w:szCs w:val="20"/>
              </w:rPr>
              <w:t>&lt;Name&gt;</w:t>
            </w:r>
          </w:p>
        </w:tc>
        <w:tc>
          <w:tcPr>
            <w:tcW w:w="1501" w:type="dxa"/>
            <w:tcBorders>
              <w:top w:val="nil"/>
              <w:left w:val="nil"/>
              <w:bottom w:val="single" w:sz="4" w:space="0" w:color="auto"/>
              <w:right w:val="single" w:sz="4" w:space="0" w:color="auto"/>
            </w:tcBorders>
            <w:shd w:val="clear" w:color="auto" w:fill="auto"/>
            <w:noWrap/>
            <w:vAlign w:val="center"/>
            <w:hideMark/>
          </w:tcPr>
          <w:p w:rsidR="003666E2" w:rsidRPr="00107E78" w:rsidRDefault="003666E2" w:rsidP="003666E2">
            <w:pPr>
              <w:jc w:val="right"/>
              <w:rPr>
                <w:rFonts w:ascii="Arial" w:hAnsi="Arial" w:cs="Arial"/>
                <w:color w:val="000000"/>
                <w:sz w:val="20"/>
                <w:szCs w:val="20"/>
              </w:rPr>
            </w:pPr>
            <w:r w:rsidRPr="00107E78">
              <w:rPr>
                <w:rFonts w:ascii="Arial" w:hAnsi="Arial" w:cs="Arial"/>
                <w:color w:val="000000"/>
                <w:sz w:val="20"/>
                <w:szCs w:val="20"/>
              </w:rPr>
              <w:t>&lt;Amount&gt;</w:t>
            </w:r>
          </w:p>
        </w:tc>
        <w:tc>
          <w:tcPr>
            <w:tcW w:w="1743" w:type="dxa"/>
            <w:tcBorders>
              <w:top w:val="nil"/>
              <w:left w:val="nil"/>
              <w:bottom w:val="single" w:sz="4" w:space="0" w:color="auto"/>
              <w:right w:val="single" w:sz="4" w:space="0" w:color="auto"/>
            </w:tcBorders>
            <w:shd w:val="clear" w:color="auto" w:fill="auto"/>
            <w:noWrap/>
            <w:vAlign w:val="center"/>
            <w:hideMark/>
          </w:tcPr>
          <w:p w:rsidR="003666E2" w:rsidRPr="00107E78" w:rsidRDefault="003666E2" w:rsidP="003666E2">
            <w:pPr>
              <w:jc w:val="right"/>
              <w:rPr>
                <w:rFonts w:ascii="Arial" w:hAnsi="Arial" w:cs="Arial"/>
                <w:color w:val="000000"/>
                <w:sz w:val="20"/>
                <w:szCs w:val="20"/>
              </w:rPr>
            </w:pPr>
            <w:r w:rsidRPr="00107E78">
              <w:rPr>
                <w:rFonts w:ascii="Arial" w:hAnsi="Arial" w:cs="Arial"/>
                <w:color w:val="000000"/>
                <w:sz w:val="20"/>
                <w:szCs w:val="20"/>
              </w:rPr>
              <w:t>&lt;Amount&gt;</w:t>
            </w:r>
          </w:p>
        </w:tc>
        <w:tc>
          <w:tcPr>
            <w:tcW w:w="1626" w:type="dxa"/>
            <w:tcBorders>
              <w:top w:val="nil"/>
              <w:left w:val="nil"/>
              <w:bottom w:val="single" w:sz="4" w:space="0" w:color="auto"/>
              <w:right w:val="single" w:sz="4" w:space="0" w:color="auto"/>
            </w:tcBorders>
            <w:shd w:val="clear" w:color="auto" w:fill="auto"/>
            <w:noWrap/>
            <w:vAlign w:val="center"/>
            <w:hideMark/>
          </w:tcPr>
          <w:p w:rsidR="003666E2" w:rsidRPr="00107E78" w:rsidRDefault="003666E2" w:rsidP="003666E2">
            <w:pPr>
              <w:jc w:val="right"/>
              <w:rPr>
                <w:rFonts w:ascii="Arial" w:hAnsi="Arial" w:cs="Arial"/>
                <w:color w:val="000000"/>
                <w:sz w:val="20"/>
                <w:szCs w:val="20"/>
              </w:rPr>
            </w:pPr>
            <w:r w:rsidRPr="00107E78">
              <w:rPr>
                <w:rFonts w:ascii="Arial" w:hAnsi="Arial" w:cs="Arial"/>
                <w:color w:val="000000"/>
                <w:sz w:val="20"/>
                <w:szCs w:val="20"/>
              </w:rPr>
              <w:t>&lt;Amount&gt;</w:t>
            </w:r>
          </w:p>
        </w:tc>
        <w:tc>
          <w:tcPr>
            <w:tcW w:w="2060" w:type="dxa"/>
            <w:tcBorders>
              <w:top w:val="nil"/>
              <w:left w:val="nil"/>
              <w:bottom w:val="single" w:sz="4" w:space="0" w:color="auto"/>
              <w:right w:val="single" w:sz="4" w:space="0" w:color="auto"/>
            </w:tcBorders>
            <w:shd w:val="clear" w:color="auto" w:fill="auto"/>
            <w:noWrap/>
            <w:vAlign w:val="bottom"/>
            <w:hideMark/>
          </w:tcPr>
          <w:p w:rsidR="003666E2" w:rsidRPr="00107E78" w:rsidRDefault="003666E2" w:rsidP="003666E2">
            <w:pPr>
              <w:jc w:val="center"/>
              <w:rPr>
                <w:rFonts w:ascii="Arial" w:hAnsi="Arial" w:cs="Arial"/>
                <w:b/>
                <w:bCs/>
                <w:color w:val="000000"/>
                <w:sz w:val="20"/>
                <w:szCs w:val="20"/>
              </w:rPr>
            </w:pPr>
            <w:r w:rsidRPr="00107E78">
              <w:rPr>
                <w:rFonts w:ascii="Arial" w:hAnsi="Arial" w:cs="Arial"/>
                <w:b/>
                <w:bCs/>
                <w:color w:val="000000"/>
                <w:sz w:val="20"/>
                <w:szCs w:val="20"/>
              </w:rPr>
              <w:t xml:space="preserve"> √ </w:t>
            </w:r>
          </w:p>
        </w:tc>
        <w:tc>
          <w:tcPr>
            <w:tcW w:w="1660" w:type="dxa"/>
            <w:tcBorders>
              <w:top w:val="nil"/>
              <w:left w:val="nil"/>
              <w:bottom w:val="single" w:sz="4" w:space="0" w:color="auto"/>
              <w:right w:val="single" w:sz="4" w:space="0" w:color="auto"/>
            </w:tcBorders>
            <w:shd w:val="clear" w:color="auto" w:fill="auto"/>
            <w:noWrap/>
            <w:vAlign w:val="bottom"/>
            <w:hideMark/>
          </w:tcPr>
          <w:p w:rsidR="003666E2" w:rsidRPr="00107E78" w:rsidRDefault="003666E2" w:rsidP="003666E2">
            <w:pPr>
              <w:jc w:val="center"/>
              <w:rPr>
                <w:rFonts w:ascii="Arial" w:hAnsi="Arial" w:cs="Arial"/>
                <w:b/>
                <w:bCs/>
                <w:color w:val="000000"/>
                <w:sz w:val="20"/>
                <w:szCs w:val="20"/>
              </w:rPr>
            </w:pPr>
            <w:r w:rsidRPr="00107E78">
              <w:rPr>
                <w:rFonts w:ascii="Arial" w:hAnsi="Arial" w:cs="Arial"/>
                <w:b/>
                <w:bCs/>
                <w:color w:val="000000"/>
                <w:sz w:val="20"/>
                <w:szCs w:val="20"/>
              </w:rPr>
              <w:t xml:space="preserve"> √ </w:t>
            </w:r>
          </w:p>
        </w:tc>
        <w:tc>
          <w:tcPr>
            <w:tcW w:w="1600" w:type="dxa"/>
            <w:vAlign w:val="center"/>
            <w:hideMark/>
          </w:tcPr>
          <w:p w:rsidR="003666E2" w:rsidRPr="00107E78" w:rsidRDefault="003666E2" w:rsidP="003666E2">
            <w:pPr>
              <w:rPr>
                <w:rFonts w:ascii="Arial" w:hAnsi="Arial" w:cs="Arial"/>
                <w:sz w:val="20"/>
                <w:szCs w:val="20"/>
              </w:rPr>
            </w:pPr>
          </w:p>
        </w:tc>
      </w:tr>
      <w:tr w:rsidR="003666E2" w:rsidRPr="00107E78" w:rsidTr="003666E2">
        <w:trPr>
          <w:trHeight w:val="255"/>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3666E2" w:rsidRPr="00107E78" w:rsidRDefault="003666E2" w:rsidP="003666E2">
            <w:pPr>
              <w:jc w:val="center"/>
              <w:rPr>
                <w:rFonts w:ascii="Arial" w:hAnsi="Arial" w:cs="Arial"/>
                <w:color w:val="000000"/>
                <w:sz w:val="20"/>
                <w:szCs w:val="20"/>
              </w:rPr>
            </w:pPr>
            <w:r w:rsidRPr="00107E78">
              <w:rPr>
                <w:rFonts w:ascii="Arial" w:hAnsi="Arial" w:cs="Arial"/>
                <w:color w:val="000000"/>
                <w:sz w:val="20"/>
                <w:szCs w:val="20"/>
              </w:rPr>
              <w:t>3</w:t>
            </w:r>
          </w:p>
        </w:tc>
        <w:tc>
          <w:tcPr>
            <w:tcW w:w="1254" w:type="dxa"/>
            <w:tcBorders>
              <w:top w:val="nil"/>
              <w:left w:val="nil"/>
              <w:bottom w:val="single" w:sz="4" w:space="0" w:color="auto"/>
              <w:right w:val="single" w:sz="4" w:space="0" w:color="auto"/>
            </w:tcBorders>
            <w:shd w:val="clear" w:color="auto" w:fill="auto"/>
            <w:noWrap/>
            <w:vAlign w:val="center"/>
            <w:hideMark/>
          </w:tcPr>
          <w:p w:rsidR="003666E2" w:rsidRPr="00107E78" w:rsidRDefault="003666E2" w:rsidP="003666E2">
            <w:pPr>
              <w:jc w:val="center"/>
              <w:rPr>
                <w:rFonts w:ascii="Arial" w:hAnsi="Arial" w:cs="Arial"/>
                <w:color w:val="000000"/>
                <w:sz w:val="20"/>
                <w:szCs w:val="20"/>
              </w:rPr>
            </w:pPr>
            <w:r w:rsidRPr="00107E78">
              <w:rPr>
                <w:rFonts w:ascii="Arial" w:hAnsi="Arial" w:cs="Arial"/>
                <w:color w:val="000000"/>
                <w:sz w:val="20"/>
                <w:szCs w:val="20"/>
              </w:rPr>
              <w:t>&lt;Code&gt;</w:t>
            </w:r>
          </w:p>
        </w:tc>
        <w:tc>
          <w:tcPr>
            <w:tcW w:w="1280" w:type="dxa"/>
            <w:tcBorders>
              <w:top w:val="nil"/>
              <w:left w:val="nil"/>
              <w:bottom w:val="single" w:sz="4" w:space="0" w:color="auto"/>
              <w:right w:val="single" w:sz="4" w:space="0" w:color="auto"/>
            </w:tcBorders>
            <w:shd w:val="clear" w:color="auto" w:fill="auto"/>
            <w:noWrap/>
            <w:vAlign w:val="center"/>
            <w:hideMark/>
          </w:tcPr>
          <w:p w:rsidR="003666E2" w:rsidRPr="00107E78" w:rsidRDefault="003666E2" w:rsidP="003666E2">
            <w:pPr>
              <w:jc w:val="center"/>
              <w:rPr>
                <w:rFonts w:ascii="Arial" w:hAnsi="Arial" w:cs="Arial"/>
                <w:color w:val="000000"/>
                <w:sz w:val="20"/>
                <w:szCs w:val="20"/>
              </w:rPr>
            </w:pPr>
            <w:r w:rsidRPr="00107E78">
              <w:rPr>
                <w:rFonts w:ascii="Arial" w:hAnsi="Arial" w:cs="Arial"/>
                <w:color w:val="000000"/>
                <w:sz w:val="20"/>
                <w:szCs w:val="20"/>
              </w:rPr>
              <w:t>&lt;Name&gt;</w:t>
            </w:r>
          </w:p>
        </w:tc>
        <w:tc>
          <w:tcPr>
            <w:tcW w:w="1501" w:type="dxa"/>
            <w:tcBorders>
              <w:top w:val="nil"/>
              <w:left w:val="nil"/>
              <w:bottom w:val="single" w:sz="4" w:space="0" w:color="auto"/>
              <w:right w:val="single" w:sz="4" w:space="0" w:color="auto"/>
            </w:tcBorders>
            <w:shd w:val="clear" w:color="auto" w:fill="auto"/>
            <w:noWrap/>
            <w:vAlign w:val="center"/>
            <w:hideMark/>
          </w:tcPr>
          <w:p w:rsidR="003666E2" w:rsidRPr="00107E78" w:rsidRDefault="003666E2" w:rsidP="003666E2">
            <w:pPr>
              <w:jc w:val="right"/>
              <w:rPr>
                <w:rFonts w:ascii="Arial" w:hAnsi="Arial" w:cs="Arial"/>
                <w:color w:val="000000"/>
                <w:sz w:val="20"/>
                <w:szCs w:val="20"/>
              </w:rPr>
            </w:pPr>
            <w:r w:rsidRPr="00107E78">
              <w:rPr>
                <w:rFonts w:ascii="Arial" w:hAnsi="Arial" w:cs="Arial"/>
                <w:color w:val="000000"/>
                <w:sz w:val="20"/>
                <w:szCs w:val="20"/>
              </w:rPr>
              <w:t>&lt;Amount&gt;</w:t>
            </w:r>
          </w:p>
        </w:tc>
        <w:tc>
          <w:tcPr>
            <w:tcW w:w="1743" w:type="dxa"/>
            <w:tcBorders>
              <w:top w:val="nil"/>
              <w:left w:val="nil"/>
              <w:bottom w:val="single" w:sz="4" w:space="0" w:color="auto"/>
              <w:right w:val="single" w:sz="4" w:space="0" w:color="auto"/>
            </w:tcBorders>
            <w:shd w:val="clear" w:color="auto" w:fill="auto"/>
            <w:noWrap/>
            <w:vAlign w:val="center"/>
            <w:hideMark/>
          </w:tcPr>
          <w:p w:rsidR="003666E2" w:rsidRPr="00107E78" w:rsidRDefault="003666E2" w:rsidP="003666E2">
            <w:pPr>
              <w:jc w:val="right"/>
              <w:rPr>
                <w:rFonts w:ascii="Arial" w:hAnsi="Arial" w:cs="Arial"/>
                <w:color w:val="000000"/>
                <w:sz w:val="20"/>
                <w:szCs w:val="20"/>
              </w:rPr>
            </w:pPr>
            <w:r w:rsidRPr="00107E78">
              <w:rPr>
                <w:rFonts w:ascii="Arial" w:hAnsi="Arial" w:cs="Arial"/>
                <w:color w:val="000000"/>
                <w:sz w:val="20"/>
                <w:szCs w:val="20"/>
              </w:rPr>
              <w:t>&lt;Amount&gt;</w:t>
            </w:r>
          </w:p>
        </w:tc>
        <w:tc>
          <w:tcPr>
            <w:tcW w:w="1626" w:type="dxa"/>
            <w:tcBorders>
              <w:top w:val="nil"/>
              <w:left w:val="nil"/>
              <w:bottom w:val="single" w:sz="4" w:space="0" w:color="auto"/>
              <w:right w:val="single" w:sz="4" w:space="0" w:color="auto"/>
            </w:tcBorders>
            <w:shd w:val="clear" w:color="auto" w:fill="auto"/>
            <w:noWrap/>
            <w:vAlign w:val="center"/>
            <w:hideMark/>
          </w:tcPr>
          <w:p w:rsidR="003666E2" w:rsidRPr="00107E78" w:rsidRDefault="003666E2" w:rsidP="003666E2">
            <w:pPr>
              <w:jc w:val="right"/>
              <w:rPr>
                <w:rFonts w:ascii="Arial" w:hAnsi="Arial" w:cs="Arial"/>
                <w:color w:val="000000"/>
                <w:sz w:val="20"/>
                <w:szCs w:val="20"/>
              </w:rPr>
            </w:pPr>
            <w:r w:rsidRPr="00107E78">
              <w:rPr>
                <w:rFonts w:ascii="Arial" w:hAnsi="Arial" w:cs="Arial"/>
                <w:color w:val="000000"/>
                <w:sz w:val="20"/>
                <w:szCs w:val="20"/>
              </w:rPr>
              <w:t>&lt;Amount&gt;</w:t>
            </w:r>
          </w:p>
        </w:tc>
        <w:tc>
          <w:tcPr>
            <w:tcW w:w="2060" w:type="dxa"/>
            <w:tcBorders>
              <w:top w:val="nil"/>
              <w:left w:val="nil"/>
              <w:bottom w:val="single" w:sz="4" w:space="0" w:color="auto"/>
              <w:right w:val="single" w:sz="4" w:space="0" w:color="auto"/>
            </w:tcBorders>
            <w:shd w:val="clear" w:color="auto" w:fill="auto"/>
            <w:noWrap/>
            <w:vAlign w:val="bottom"/>
            <w:hideMark/>
          </w:tcPr>
          <w:p w:rsidR="003666E2" w:rsidRPr="00107E78" w:rsidRDefault="003666E2" w:rsidP="003666E2">
            <w:pPr>
              <w:jc w:val="center"/>
              <w:rPr>
                <w:rFonts w:ascii="Arial" w:hAnsi="Arial" w:cs="Arial"/>
                <w:b/>
                <w:bCs/>
                <w:color w:val="000000"/>
                <w:sz w:val="20"/>
                <w:szCs w:val="20"/>
              </w:rPr>
            </w:pPr>
            <w:r w:rsidRPr="00107E78">
              <w:rPr>
                <w:rFonts w:ascii="Arial" w:hAnsi="Arial" w:cs="Arial"/>
                <w:b/>
                <w:bCs/>
                <w:color w:val="000000"/>
                <w:sz w:val="20"/>
                <w:szCs w:val="20"/>
              </w:rPr>
              <w:t xml:space="preserve"> √ </w:t>
            </w:r>
          </w:p>
        </w:tc>
        <w:tc>
          <w:tcPr>
            <w:tcW w:w="1660" w:type="dxa"/>
            <w:tcBorders>
              <w:top w:val="nil"/>
              <w:left w:val="nil"/>
              <w:bottom w:val="single" w:sz="4" w:space="0" w:color="auto"/>
              <w:right w:val="single" w:sz="4" w:space="0" w:color="auto"/>
            </w:tcBorders>
            <w:shd w:val="clear" w:color="auto" w:fill="auto"/>
            <w:noWrap/>
            <w:vAlign w:val="bottom"/>
            <w:hideMark/>
          </w:tcPr>
          <w:p w:rsidR="003666E2" w:rsidRPr="00107E78" w:rsidRDefault="003666E2" w:rsidP="003666E2">
            <w:pPr>
              <w:jc w:val="center"/>
              <w:rPr>
                <w:rFonts w:ascii="Arial" w:hAnsi="Arial" w:cs="Arial"/>
                <w:b/>
                <w:bCs/>
                <w:color w:val="000000"/>
                <w:sz w:val="20"/>
                <w:szCs w:val="20"/>
              </w:rPr>
            </w:pPr>
            <w:r w:rsidRPr="00107E78">
              <w:rPr>
                <w:rFonts w:ascii="Arial" w:hAnsi="Arial" w:cs="Arial"/>
                <w:b/>
                <w:bCs/>
                <w:color w:val="000000"/>
                <w:sz w:val="20"/>
                <w:szCs w:val="20"/>
              </w:rPr>
              <w:t xml:space="preserve"> √ </w:t>
            </w:r>
          </w:p>
        </w:tc>
        <w:tc>
          <w:tcPr>
            <w:tcW w:w="1600" w:type="dxa"/>
            <w:vAlign w:val="center"/>
            <w:hideMark/>
          </w:tcPr>
          <w:p w:rsidR="003666E2" w:rsidRPr="00107E78" w:rsidRDefault="003666E2" w:rsidP="003666E2">
            <w:pPr>
              <w:rPr>
                <w:rFonts w:ascii="Arial" w:hAnsi="Arial" w:cs="Arial"/>
                <w:sz w:val="20"/>
                <w:szCs w:val="20"/>
              </w:rPr>
            </w:pPr>
          </w:p>
        </w:tc>
      </w:tr>
      <w:tr w:rsidR="003666E2" w:rsidRPr="00107E78" w:rsidTr="003666E2">
        <w:trPr>
          <w:trHeight w:val="255"/>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3666E2" w:rsidRPr="00107E78" w:rsidRDefault="003666E2" w:rsidP="003666E2">
            <w:pPr>
              <w:jc w:val="center"/>
              <w:rPr>
                <w:rFonts w:ascii="Arial" w:hAnsi="Arial" w:cs="Arial"/>
                <w:color w:val="000000"/>
                <w:sz w:val="20"/>
                <w:szCs w:val="20"/>
              </w:rPr>
            </w:pPr>
            <w:r w:rsidRPr="00107E78">
              <w:rPr>
                <w:rFonts w:ascii="Arial" w:hAnsi="Arial" w:cs="Arial"/>
                <w:color w:val="000000"/>
                <w:sz w:val="20"/>
                <w:szCs w:val="20"/>
              </w:rPr>
              <w:t>4</w:t>
            </w:r>
          </w:p>
        </w:tc>
        <w:tc>
          <w:tcPr>
            <w:tcW w:w="1254" w:type="dxa"/>
            <w:tcBorders>
              <w:top w:val="nil"/>
              <w:left w:val="nil"/>
              <w:bottom w:val="single" w:sz="4" w:space="0" w:color="auto"/>
              <w:right w:val="single" w:sz="4" w:space="0" w:color="auto"/>
            </w:tcBorders>
            <w:shd w:val="clear" w:color="auto" w:fill="auto"/>
            <w:noWrap/>
            <w:vAlign w:val="center"/>
            <w:hideMark/>
          </w:tcPr>
          <w:p w:rsidR="003666E2" w:rsidRPr="00107E78" w:rsidRDefault="003666E2" w:rsidP="003666E2">
            <w:pPr>
              <w:jc w:val="center"/>
              <w:rPr>
                <w:rFonts w:ascii="Arial" w:hAnsi="Arial" w:cs="Arial"/>
                <w:color w:val="000000"/>
                <w:sz w:val="20"/>
                <w:szCs w:val="20"/>
              </w:rPr>
            </w:pPr>
            <w:r w:rsidRPr="00107E78">
              <w:rPr>
                <w:rFonts w:ascii="Arial" w:hAnsi="Arial" w:cs="Arial"/>
                <w:color w:val="000000"/>
                <w:sz w:val="20"/>
                <w:szCs w:val="20"/>
              </w:rPr>
              <w:t>&lt;Code&gt;</w:t>
            </w:r>
          </w:p>
        </w:tc>
        <w:tc>
          <w:tcPr>
            <w:tcW w:w="1280" w:type="dxa"/>
            <w:tcBorders>
              <w:top w:val="nil"/>
              <w:left w:val="nil"/>
              <w:bottom w:val="single" w:sz="4" w:space="0" w:color="auto"/>
              <w:right w:val="single" w:sz="4" w:space="0" w:color="auto"/>
            </w:tcBorders>
            <w:shd w:val="clear" w:color="auto" w:fill="auto"/>
            <w:noWrap/>
            <w:vAlign w:val="center"/>
            <w:hideMark/>
          </w:tcPr>
          <w:p w:rsidR="003666E2" w:rsidRPr="00107E78" w:rsidRDefault="003666E2" w:rsidP="003666E2">
            <w:pPr>
              <w:jc w:val="center"/>
              <w:rPr>
                <w:rFonts w:ascii="Arial" w:hAnsi="Arial" w:cs="Arial"/>
                <w:color w:val="000000"/>
                <w:sz w:val="20"/>
                <w:szCs w:val="20"/>
              </w:rPr>
            </w:pPr>
            <w:r w:rsidRPr="00107E78">
              <w:rPr>
                <w:rFonts w:ascii="Arial" w:hAnsi="Arial" w:cs="Arial"/>
                <w:color w:val="000000"/>
                <w:sz w:val="20"/>
                <w:szCs w:val="20"/>
              </w:rPr>
              <w:t>&lt;Name&gt;</w:t>
            </w:r>
          </w:p>
        </w:tc>
        <w:tc>
          <w:tcPr>
            <w:tcW w:w="1501" w:type="dxa"/>
            <w:tcBorders>
              <w:top w:val="nil"/>
              <w:left w:val="nil"/>
              <w:bottom w:val="single" w:sz="4" w:space="0" w:color="auto"/>
              <w:right w:val="single" w:sz="4" w:space="0" w:color="auto"/>
            </w:tcBorders>
            <w:shd w:val="clear" w:color="auto" w:fill="auto"/>
            <w:noWrap/>
            <w:vAlign w:val="center"/>
            <w:hideMark/>
          </w:tcPr>
          <w:p w:rsidR="003666E2" w:rsidRPr="00107E78" w:rsidRDefault="003666E2" w:rsidP="003666E2">
            <w:pPr>
              <w:jc w:val="right"/>
              <w:rPr>
                <w:rFonts w:ascii="Arial" w:hAnsi="Arial" w:cs="Arial"/>
                <w:color w:val="000000"/>
                <w:sz w:val="20"/>
                <w:szCs w:val="20"/>
              </w:rPr>
            </w:pPr>
            <w:r w:rsidRPr="00107E78">
              <w:rPr>
                <w:rFonts w:ascii="Arial" w:hAnsi="Arial" w:cs="Arial"/>
                <w:color w:val="000000"/>
                <w:sz w:val="20"/>
                <w:szCs w:val="20"/>
              </w:rPr>
              <w:t>&lt;Amount&gt;</w:t>
            </w:r>
          </w:p>
        </w:tc>
        <w:tc>
          <w:tcPr>
            <w:tcW w:w="1743" w:type="dxa"/>
            <w:tcBorders>
              <w:top w:val="nil"/>
              <w:left w:val="nil"/>
              <w:bottom w:val="single" w:sz="4" w:space="0" w:color="auto"/>
              <w:right w:val="single" w:sz="4" w:space="0" w:color="auto"/>
            </w:tcBorders>
            <w:shd w:val="clear" w:color="auto" w:fill="auto"/>
            <w:noWrap/>
            <w:vAlign w:val="center"/>
            <w:hideMark/>
          </w:tcPr>
          <w:p w:rsidR="003666E2" w:rsidRPr="00107E78" w:rsidRDefault="003666E2" w:rsidP="003666E2">
            <w:pPr>
              <w:jc w:val="right"/>
              <w:rPr>
                <w:rFonts w:ascii="Arial" w:hAnsi="Arial" w:cs="Arial"/>
                <w:color w:val="000000"/>
                <w:sz w:val="20"/>
                <w:szCs w:val="20"/>
              </w:rPr>
            </w:pPr>
            <w:r w:rsidRPr="00107E78">
              <w:rPr>
                <w:rFonts w:ascii="Arial" w:hAnsi="Arial" w:cs="Arial"/>
                <w:color w:val="000000"/>
                <w:sz w:val="20"/>
                <w:szCs w:val="20"/>
              </w:rPr>
              <w:t>&lt;Amount&gt;</w:t>
            </w:r>
          </w:p>
        </w:tc>
        <w:tc>
          <w:tcPr>
            <w:tcW w:w="1626" w:type="dxa"/>
            <w:tcBorders>
              <w:top w:val="nil"/>
              <w:left w:val="nil"/>
              <w:bottom w:val="single" w:sz="4" w:space="0" w:color="auto"/>
              <w:right w:val="single" w:sz="4" w:space="0" w:color="auto"/>
            </w:tcBorders>
            <w:shd w:val="clear" w:color="auto" w:fill="auto"/>
            <w:noWrap/>
            <w:vAlign w:val="center"/>
            <w:hideMark/>
          </w:tcPr>
          <w:p w:rsidR="003666E2" w:rsidRPr="00107E78" w:rsidRDefault="003666E2" w:rsidP="003666E2">
            <w:pPr>
              <w:jc w:val="right"/>
              <w:rPr>
                <w:rFonts w:ascii="Arial" w:hAnsi="Arial" w:cs="Arial"/>
                <w:color w:val="000000"/>
                <w:sz w:val="20"/>
                <w:szCs w:val="20"/>
              </w:rPr>
            </w:pPr>
            <w:r w:rsidRPr="00107E78">
              <w:rPr>
                <w:rFonts w:ascii="Arial" w:hAnsi="Arial" w:cs="Arial"/>
                <w:color w:val="000000"/>
                <w:sz w:val="20"/>
                <w:szCs w:val="20"/>
              </w:rPr>
              <w:t>&lt;Amount&gt;</w:t>
            </w:r>
          </w:p>
        </w:tc>
        <w:tc>
          <w:tcPr>
            <w:tcW w:w="2060" w:type="dxa"/>
            <w:tcBorders>
              <w:top w:val="nil"/>
              <w:left w:val="nil"/>
              <w:bottom w:val="single" w:sz="4" w:space="0" w:color="auto"/>
              <w:right w:val="single" w:sz="4" w:space="0" w:color="auto"/>
            </w:tcBorders>
            <w:shd w:val="clear" w:color="auto" w:fill="auto"/>
            <w:noWrap/>
            <w:vAlign w:val="bottom"/>
            <w:hideMark/>
          </w:tcPr>
          <w:p w:rsidR="003666E2" w:rsidRPr="00107E78" w:rsidRDefault="003666E2" w:rsidP="003666E2">
            <w:pPr>
              <w:jc w:val="center"/>
              <w:rPr>
                <w:rFonts w:ascii="Arial" w:hAnsi="Arial" w:cs="Arial"/>
                <w:b/>
                <w:bCs/>
                <w:color w:val="000000"/>
                <w:sz w:val="20"/>
                <w:szCs w:val="20"/>
              </w:rPr>
            </w:pPr>
            <w:r w:rsidRPr="00107E78">
              <w:rPr>
                <w:rFonts w:ascii="Arial" w:hAnsi="Arial" w:cs="Arial"/>
                <w:b/>
                <w:bCs/>
                <w:color w:val="000000"/>
                <w:sz w:val="20"/>
                <w:szCs w:val="20"/>
              </w:rPr>
              <w:t xml:space="preserve"> √ </w:t>
            </w:r>
          </w:p>
        </w:tc>
        <w:tc>
          <w:tcPr>
            <w:tcW w:w="1660" w:type="dxa"/>
            <w:tcBorders>
              <w:top w:val="nil"/>
              <w:left w:val="nil"/>
              <w:bottom w:val="single" w:sz="4" w:space="0" w:color="auto"/>
              <w:right w:val="single" w:sz="4" w:space="0" w:color="auto"/>
            </w:tcBorders>
            <w:shd w:val="clear" w:color="auto" w:fill="auto"/>
            <w:noWrap/>
            <w:vAlign w:val="bottom"/>
            <w:hideMark/>
          </w:tcPr>
          <w:p w:rsidR="003666E2" w:rsidRPr="00107E78" w:rsidRDefault="003666E2" w:rsidP="003666E2">
            <w:pPr>
              <w:jc w:val="center"/>
              <w:rPr>
                <w:rFonts w:ascii="Arial" w:hAnsi="Arial" w:cs="Arial"/>
                <w:b/>
                <w:bCs/>
                <w:color w:val="000000"/>
                <w:sz w:val="20"/>
                <w:szCs w:val="20"/>
              </w:rPr>
            </w:pPr>
            <w:r w:rsidRPr="00107E78">
              <w:rPr>
                <w:rFonts w:ascii="Arial" w:hAnsi="Arial" w:cs="Arial"/>
                <w:b/>
                <w:bCs/>
                <w:color w:val="000000"/>
                <w:sz w:val="20"/>
                <w:szCs w:val="20"/>
              </w:rPr>
              <w:t xml:space="preserve"> √ </w:t>
            </w:r>
          </w:p>
        </w:tc>
        <w:tc>
          <w:tcPr>
            <w:tcW w:w="1600" w:type="dxa"/>
            <w:vAlign w:val="center"/>
            <w:hideMark/>
          </w:tcPr>
          <w:p w:rsidR="003666E2" w:rsidRPr="00107E78" w:rsidRDefault="003666E2" w:rsidP="003666E2">
            <w:pPr>
              <w:rPr>
                <w:rFonts w:ascii="Arial" w:hAnsi="Arial" w:cs="Arial"/>
                <w:sz w:val="20"/>
                <w:szCs w:val="20"/>
              </w:rPr>
            </w:pPr>
          </w:p>
        </w:tc>
      </w:tr>
      <w:tr w:rsidR="003666E2" w:rsidRPr="00107E78" w:rsidTr="003666E2">
        <w:trPr>
          <w:trHeight w:val="255"/>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3666E2" w:rsidRPr="00107E78" w:rsidRDefault="003666E2" w:rsidP="003666E2">
            <w:pPr>
              <w:jc w:val="center"/>
              <w:rPr>
                <w:rFonts w:ascii="Arial" w:hAnsi="Arial" w:cs="Arial"/>
                <w:color w:val="000000"/>
                <w:sz w:val="20"/>
                <w:szCs w:val="20"/>
              </w:rPr>
            </w:pPr>
            <w:r w:rsidRPr="00107E78">
              <w:rPr>
                <w:rFonts w:ascii="Arial" w:hAnsi="Arial" w:cs="Arial"/>
                <w:color w:val="000000"/>
                <w:sz w:val="20"/>
                <w:szCs w:val="20"/>
              </w:rPr>
              <w:t>5</w:t>
            </w:r>
          </w:p>
        </w:tc>
        <w:tc>
          <w:tcPr>
            <w:tcW w:w="1254" w:type="dxa"/>
            <w:tcBorders>
              <w:top w:val="nil"/>
              <w:left w:val="nil"/>
              <w:bottom w:val="single" w:sz="4" w:space="0" w:color="auto"/>
              <w:right w:val="single" w:sz="4" w:space="0" w:color="auto"/>
            </w:tcBorders>
            <w:shd w:val="clear" w:color="auto" w:fill="auto"/>
            <w:noWrap/>
            <w:vAlign w:val="center"/>
            <w:hideMark/>
          </w:tcPr>
          <w:p w:rsidR="003666E2" w:rsidRPr="00107E78" w:rsidRDefault="003666E2" w:rsidP="003666E2">
            <w:pPr>
              <w:jc w:val="center"/>
              <w:rPr>
                <w:rFonts w:ascii="Arial" w:hAnsi="Arial" w:cs="Arial"/>
                <w:color w:val="000000"/>
                <w:sz w:val="20"/>
                <w:szCs w:val="20"/>
              </w:rPr>
            </w:pPr>
            <w:r w:rsidRPr="00107E78">
              <w:rPr>
                <w:rFonts w:ascii="Arial" w:hAnsi="Arial" w:cs="Arial"/>
                <w:color w:val="000000"/>
                <w:sz w:val="20"/>
                <w:szCs w:val="20"/>
              </w:rPr>
              <w:t>&lt;Code&gt;</w:t>
            </w:r>
          </w:p>
        </w:tc>
        <w:tc>
          <w:tcPr>
            <w:tcW w:w="1280" w:type="dxa"/>
            <w:tcBorders>
              <w:top w:val="nil"/>
              <w:left w:val="nil"/>
              <w:bottom w:val="single" w:sz="4" w:space="0" w:color="auto"/>
              <w:right w:val="single" w:sz="4" w:space="0" w:color="auto"/>
            </w:tcBorders>
            <w:shd w:val="clear" w:color="auto" w:fill="auto"/>
            <w:noWrap/>
            <w:vAlign w:val="center"/>
            <w:hideMark/>
          </w:tcPr>
          <w:p w:rsidR="003666E2" w:rsidRPr="00107E78" w:rsidRDefault="003666E2" w:rsidP="003666E2">
            <w:pPr>
              <w:jc w:val="center"/>
              <w:rPr>
                <w:rFonts w:ascii="Arial" w:hAnsi="Arial" w:cs="Arial"/>
                <w:color w:val="000000"/>
                <w:sz w:val="20"/>
                <w:szCs w:val="20"/>
              </w:rPr>
            </w:pPr>
            <w:r w:rsidRPr="00107E78">
              <w:rPr>
                <w:rFonts w:ascii="Arial" w:hAnsi="Arial" w:cs="Arial"/>
                <w:color w:val="000000"/>
                <w:sz w:val="20"/>
                <w:szCs w:val="20"/>
              </w:rPr>
              <w:t>&lt;Name&gt;</w:t>
            </w:r>
          </w:p>
        </w:tc>
        <w:tc>
          <w:tcPr>
            <w:tcW w:w="1501" w:type="dxa"/>
            <w:tcBorders>
              <w:top w:val="nil"/>
              <w:left w:val="nil"/>
              <w:bottom w:val="single" w:sz="4" w:space="0" w:color="auto"/>
              <w:right w:val="single" w:sz="4" w:space="0" w:color="auto"/>
            </w:tcBorders>
            <w:shd w:val="clear" w:color="auto" w:fill="auto"/>
            <w:noWrap/>
            <w:vAlign w:val="center"/>
            <w:hideMark/>
          </w:tcPr>
          <w:p w:rsidR="003666E2" w:rsidRPr="00107E78" w:rsidRDefault="003666E2" w:rsidP="003666E2">
            <w:pPr>
              <w:jc w:val="right"/>
              <w:rPr>
                <w:rFonts w:ascii="Arial" w:hAnsi="Arial" w:cs="Arial"/>
                <w:color w:val="000000"/>
                <w:sz w:val="20"/>
                <w:szCs w:val="20"/>
              </w:rPr>
            </w:pPr>
            <w:r w:rsidRPr="00107E78">
              <w:rPr>
                <w:rFonts w:ascii="Arial" w:hAnsi="Arial" w:cs="Arial"/>
                <w:color w:val="000000"/>
                <w:sz w:val="20"/>
                <w:szCs w:val="20"/>
              </w:rPr>
              <w:t>&lt;Amount&gt;</w:t>
            </w:r>
          </w:p>
        </w:tc>
        <w:tc>
          <w:tcPr>
            <w:tcW w:w="1743" w:type="dxa"/>
            <w:tcBorders>
              <w:top w:val="nil"/>
              <w:left w:val="nil"/>
              <w:bottom w:val="single" w:sz="4" w:space="0" w:color="auto"/>
              <w:right w:val="single" w:sz="4" w:space="0" w:color="auto"/>
            </w:tcBorders>
            <w:shd w:val="clear" w:color="auto" w:fill="auto"/>
            <w:noWrap/>
            <w:vAlign w:val="center"/>
            <w:hideMark/>
          </w:tcPr>
          <w:p w:rsidR="003666E2" w:rsidRPr="00107E78" w:rsidRDefault="003666E2" w:rsidP="003666E2">
            <w:pPr>
              <w:jc w:val="right"/>
              <w:rPr>
                <w:rFonts w:ascii="Arial" w:hAnsi="Arial" w:cs="Arial"/>
                <w:color w:val="000000"/>
                <w:sz w:val="20"/>
                <w:szCs w:val="20"/>
              </w:rPr>
            </w:pPr>
            <w:r w:rsidRPr="00107E78">
              <w:rPr>
                <w:rFonts w:ascii="Arial" w:hAnsi="Arial" w:cs="Arial"/>
                <w:color w:val="000000"/>
                <w:sz w:val="20"/>
                <w:szCs w:val="20"/>
              </w:rPr>
              <w:t>&lt;Amount&gt;</w:t>
            </w:r>
          </w:p>
        </w:tc>
        <w:tc>
          <w:tcPr>
            <w:tcW w:w="1626" w:type="dxa"/>
            <w:tcBorders>
              <w:top w:val="nil"/>
              <w:left w:val="nil"/>
              <w:bottom w:val="single" w:sz="4" w:space="0" w:color="auto"/>
              <w:right w:val="single" w:sz="4" w:space="0" w:color="auto"/>
            </w:tcBorders>
            <w:shd w:val="clear" w:color="auto" w:fill="auto"/>
            <w:noWrap/>
            <w:vAlign w:val="center"/>
            <w:hideMark/>
          </w:tcPr>
          <w:p w:rsidR="003666E2" w:rsidRPr="00107E78" w:rsidRDefault="003666E2" w:rsidP="003666E2">
            <w:pPr>
              <w:jc w:val="right"/>
              <w:rPr>
                <w:rFonts w:ascii="Arial" w:hAnsi="Arial" w:cs="Arial"/>
                <w:color w:val="000000"/>
                <w:sz w:val="20"/>
                <w:szCs w:val="20"/>
              </w:rPr>
            </w:pPr>
            <w:r w:rsidRPr="00107E78">
              <w:rPr>
                <w:rFonts w:ascii="Arial" w:hAnsi="Arial" w:cs="Arial"/>
                <w:color w:val="000000"/>
                <w:sz w:val="20"/>
                <w:szCs w:val="20"/>
              </w:rPr>
              <w:t>&lt;Amount&gt;</w:t>
            </w:r>
          </w:p>
        </w:tc>
        <w:tc>
          <w:tcPr>
            <w:tcW w:w="2060" w:type="dxa"/>
            <w:tcBorders>
              <w:top w:val="nil"/>
              <w:left w:val="nil"/>
              <w:bottom w:val="single" w:sz="4" w:space="0" w:color="auto"/>
              <w:right w:val="single" w:sz="4" w:space="0" w:color="auto"/>
            </w:tcBorders>
            <w:shd w:val="clear" w:color="auto" w:fill="auto"/>
            <w:noWrap/>
            <w:vAlign w:val="bottom"/>
            <w:hideMark/>
          </w:tcPr>
          <w:p w:rsidR="003666E2" w:rsidRPr="00107E78" w:rsidRDefault="003666E2" w:rsidP="003666E2">
            <w:pPr>
              <w:jc w:val="center"/>
              <w:rPr>
                <w:rFonts w:ascii="Arial" w:hAnsi="Arial" w:cs="Arial"/>
                <w:b/>
                <w:bCs/>
                <w:color w:val="000000"/>
                <w:sz w:val="20"/>
                <w:szCs w:val="20"/>
              </w:rPr>
            </w:pPr>
            <w:r w:rsidRPr="00107E78">
              <w:rPr>
                <w:rFonts w:ascii="Arial" w:hAnsi="Arial" w:cs="Arial"/>
                <w:b/>
                <w:bCs/>
                <w:color w:val="000000"/>
                <w:sz w:val="20"/>
                <w:szCs w:val="20"/>
              </w:rPr>
              <w:t xml:space="preserve"> √ </w:t>
            </w:r>
          </w:p>
        </w:tc>
        <w:tc>
          <w:tcPr>
            <w:tcW w:w="1660" w:type="dxa"/>
            <w:tcBorders>
              <w:top w:val="nil"/>
              <w:left w:val="nil"/>
              <w:bottom w:val="single" w:sz="4" w:space="0" w:color="auto"/>
              <w:right w:val="single" w:sz="4" w:space="0" w:color="auto"/>
            </w:tcBorders>
            <w:shd w:val="clear" w:color="auto" w:fill="auto"/>
            <w:noWrap/>
            <w:vAlign w:val="bottom"/>
            <w:hideMark/>
          </w:tcPr>
          <w:p w:rsidR="003666E2" w:rsidRPr="00107E78" w:rsidRDefault="003666E2" w:rsidP="003666E2">
            <w:pPr>
              <w:jc w:val="center"/>
              <w:rPr>
                <w:rFonts w:ascii="Arial" w:hAnsi="Arial" w:cs="Arial"/>
                <w:b/>
                <w:bCs/>
                <w:color w:val="000000"/>
                <w:sz w:val="20"/>
                <w:szCs w:val="20"/>
              </w:rPr>
            </w:pPr>
            <w:r w:rsidRPr="00107E78">
              <w:rPr>
                <w:rFonts w:ascii="Arial" w:hAnsi="Arial" w:cs="Arial"/>
                <w:b/>
                <w:bCs/>
                <w:color w:val="000000"/>
                <w:sz w:val="20"/>
                <w:szCs w:val="20"/>
              </w:rPr>
              <w:t xml:space="preserve"> √ </w:t>
            </w:r>
          </w:p>
        </w:tc>
        <w:tc>
          <w:tcPr>
            <w:tcW w:w="1600" w:type="dxa"/>
            <w:vAlign w:val="center"/>
            <w:hideMark/>
          </w:tcPr>
          <w:p w:rsidR="003666E2" w:rsidRPr="00107E78" w:rsidRDefault="003666E2" w:rsidP="003666E2">
            <w:pPr>
              <w:rPr>
                <w:rFonts w:ascii="Arial" w:hAnsi="Arial" w:cs="Arial"/>
                <w:sz w:val="20"/>
                <w:szCs w:val="20"/>
              </w:rPr>
            </w:pPr>
          </w:p>
        </w:tc>
      </w:tr>
      <w:tr w:rsidR="003666E2" w:rsidRPr="00107E78" w:rsidTr="003666E2">
        <w:trPr>
          <w:trHeight w:val="255"/>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3666E2" w:rsidRPr="00107E78" w:rsidRDefault="003666E2" w:rsidP="003666E2">
            <w:pPr>
              <w:jc w:val="center"/>
              <w:rPr>
                <w:rFonts w:ascii="Arial" w:hAnsi="Arial" w:cs="Arial"/>
                <w:color w:val="000000"/>
                <w:sz w:val="20"/>
                <w:szCs w:val="20"/>
              </w:rPr>
            </w:pPr>
            <w:r w:rsidRPr="00107E78">
              <w:rPr>
                <w:rFonts w:ascii="Arial" w:hAnsi="Arial" w:cs="Arial"/>
                <w:color w:val="000000"/>
                <w:sz w:val="20"/>
                <w:szCs w:val="20"/>
              </w:rPr>
              <w:t>6</w:t>
            </w:r>
          </w:p>
        </w:tc>
        <w:tc>
          <w:tcPr>
            <w:tcW w:w="1254" w:type="dxa"/>
            <w:tcBorders>
              <w:top w:val="nil"/>
              <w:left w:val="nil"/>
              <w:bottom w:val="single" w:sz="4" w:space="0" w:color="auto"/>
              <w:right w:val="single" w:sz="4" w:space="0" w:color="auto"/>
            </w:tcBorders>
            <w:shd w:val="clear" w:color="auto" w:fill="auto"/>
            <w:noWrap/>
            <w:vAlign w:val="center"/>
            <w:hideMark/>
          </w:tcPr>
          <w:p w:rsidR="003666E2" w:rsidRPr="00107E78" w:rsidRDefault="003666E2" w:rsidP="003666E2">
            <w:pPr>
              <w:jc w:val="center"/>
              <w:rPr>
                <w:rFonts w:ascii="Arial" w:hAnsi="Arial" w:cs="Arial"/>
                <w:color w:val="000000"/>
                <w:sz w:val="20"/>
                <w:szCs w:val="20"/>
              </w:rPr>
            </w:pPr>
            <w:r w:rsidRPr="00107E78">
              <w:rPr>
                <w:rFonts w:ascii="Arial" w:hAnsi="Arial" w:cs="Arial"/>
                <w:color w:val="000000"/>
                <w:sz w:val="20"/>
                <w:szCs w:val="20"/>
              </w:rPr>
              <w:t>&lt;Code&gt;</w:t>
            </w:r>
          </w:p>
        </w:tc>
        <w:tc>
          <w:tcPr>
            <w:tcW w:w="1280" w:type="dxa"/>
            <w:tcBorders>
              <w:top w:val="nil"/>
              <w:left w:val="nil"/>
              <w:bottom w:val="single" w:sz="4" w:space="0" w:color="auto"/>
              <w:right w:val="single" w:sz="4" w:space="0" w:color="auto"/>
            </w:tcBorders>
            <w:shd w:val="clear" w:color="auto" w:fill="auto"/>
            <w:noWrap/>
            <w:vAlign w:val="center"/>
            <w:hideMark/>
          </w:tcPr>
          <w:p w:rsidR="003666E2" w:rsidRPr="00107E78" w:rsidRDefault="003666E2" w:rsidP="003666E2">
            <w:pPr>
              <w:jc w:val="center"/>
              <w:rPr>
                <w:rFonts w:ascii="Arial" w:hAnsi="Arial" w:cs="Arial"/>
                <w:color w:val="000000"/>
                <w:sz w:val="20"/>
                <w:szCs w:val="20"/>
              </w:rPr>
            </w:pPr>
            <w:r w:rsidRPr="00107E78">
              <w:rPr>
                <w:rFonts w:ascii="Arial" w:hAnsi="Arial" w:cs="Arial"/>
                <w:color w:val="000000"/>
                <w:sz w:val="20"/>
                <w:szCs w:val="20"/>
              </w:rPr>
              <w:t>&lt;Name&gt;</w:t>
            </w:r>
          </w:p>
        </w:tc>
        <w:tc>
          <w:tcPr>
            <w:tcW w:w="1501" w:type="dxa"/>
            <w:tcBorders>
              <w:top w:val="nil"/>
              <w:left w:val="nil"/>
              <w:bottom w:val="single" w:sz="4" w:space="0" w:color="auto"/>
              <w:right w:val="single" w:sz="4" w:space="0" w:color="auto"/>
            </w:tcBorders>
            <w:shd w:val="clear" w:color="auto" w:fill="auto"/>
            <w:noWrap/>
            <w:vAlign w:val="center"/>
            <w:hideMark/>
          </w:tcPr>
          <w:p w:rsidR="003666E2" w:rsidRPr="00107E78" w:rsidRDefault="003666E2" w:rsidP="003666E2">
            <w:pPr>
              <w:jc w:val="right"/>
              <w:rPr>
                <w:rFonts w:ascii="Arial" w:hAnsi="Arial" w:cs="Arial"/>
                <w:color w:val="000000"/>
                <w:sz w:val="20"/>
                <w:szCs w:val="20"/>
              </w:rPr>
            </w:pPr>
            <w:r w:rsidRPr="00107E78">
              <w:rPr>
                <w:rFonts w:ascii="Arial" w:hAnsi="Arial" w:cs="Arial"/>
                <w:color w:val="000000"/>
                <w:sz w:val="20"/>
                <w:szCs w:val="20"/>
              </w:rPr>
              <w:t>&lt;Amount&gt;</w:t>
            </w:r>
          </w:p>
        </w:tc>
        <w:tc>
          <w:tcPr>
            <w:tcW w:w="1743" w:type="dxa"/>
            <w:tcBorders>
              <w:top w:val="nil"/>
              <w:left w:val="nil"/>
              <w:bottom w:val="single" w:sz="4" w:space="0" w:color="auto"/>
              <w:right w:val="single" w:sz="4" w:space="0" w:color="auto"/>
            </w:tcBorders>
            <w:shd w:val="clear" w:color="auto" w:fill="auto"/>
            <w:noWrap/>
            <w:vAlign w:val="center"/>
            <w:hideMark/>
          </w:tcPr>
          <w:p w:rsidR="003666E2" w:rsidRPr="00107E78" w:rsidRDefault="003666E2" w:rsidP="003666E2">
            <w:pPr>
              <w:jc w:val="right"/>
              <w:rPr>
                <w:rFonts w:ascii="Arial" w:hAnsi="Arial" w:cs="Arial"/>
                <w:color w:val="000000"/>
                <w:sz w:val="20"/>
                <w:szCs w:val="20"/>
              </w:rPr>
            </w:pPr>
            <w:r w:rsidRPr="00107E78">
              <w:rPr>
                <w:rFonts w:ascii="Arial" w:hAnsi="Arial" w:cs="Arial"/>
                <w:color w:val="000000"/>
                <w:sz w:val="20"/>
                <w:szCs w:val="20"/>
              </w:rPr>
              <w:t>&lt;Amount&gt;</w:t>
            </w:r>
          </w:p>
        </w:tc>
        <w:tc>
          <w:tcPr>
            <w:tcW w:w="1626" w:type="dxa"/>
            <w:tcBorders>
              <w:top w:val="nil"/>
              <w:left w:val="nil"/>
              <w:bottom w:val="single" w:sz="4" w:space="0" w:color="auto"/>
              <w:right w:val="single" w:sz="4" w:space="0" w:color="auto"/>
            </w:tcBorders>
            <w:shd w:val="clear" w:color="auto" w:fill="auto"/>
            <w:noWrap/>
            <w:vAlign w:val="center"/>
            <w:hideMark/>
          </w:tcPr>
          <w:p w:rsidR="003666E2" w:rsidRPr="00107E78" w:rsidRDefault="003666E2" w:rsidP="003666E2">
            <w:pPr>
              <w:jc w:val="right"/>
              <w:rPr>
                <w:rFonts w:ascii="Arial" w:hAnsi="Arial" w:cs="Arial"/>
                <w:color w:val="000000"/>
                <w:sz w:val="20"/>
                <w:szCs w:val="20"/>
              </w:rPr>
            </w:pPr>
            <w:r w:rsidRPr="00107E78">
              <w:rPr>
                <w:rFonts w:ascii="Arial" w:hAnsi="Arial" w:cs="Arial"/>
                <w:color w:val="000000"/>
                <w:sz w:val="20"/>
                <w:szCs w:val="20"/>
              </w:rPr>
              <w:t>&lt;Amount&gt;</w:t>
            </w:r>
          </w:p>
        </w:tc>
        <w:tc>
          <w:tcPr>
            <w:tcW w:w="2060" w:type="dxa"/>
            <w:tcBorders>
              <w:top w:val="nil"/>
              <w:left w:val="nil"/>
              <w:bottom w:val="single" w:sz="4" w:space="0" w:color="auto"/>
              <w:right w:val="single" w:sz="4" w:space="0" w:color="auto"/>
            </w:tcBorders>
            <w:shd w:val="clear" w:color="auto" w:fill="auto"/>
            <w:noWrap/>
            <w:vAlign w:val="bottom"/>
            <w:hideMark/>
          </w:tcPr>
          <w:p w:rsidR="003666E2" w:rsidRPr="00107E78" w:rsidRDefault="003666E2" w:rsidP="003666E2">
            <w:pPr>
              <w:jc w:val="center"/>
              <w:rPr>
                <w:rFonts w:ascii="Arial" w:hAnsi="Arial" w:cs="Arial"/>
                <w:b/>
                <w:bCs/>
                <w:color w:val="000000"/>
                <w:sz w:val="20"/>
                <w:szCs w:val="20"/>
              </w:rPr>
            </w:pPr>
            <w:r w:rsidRPr="00107E78">
              <w:rPr>
                <w:rFonts w:ascii="Arial" w:hAnsi="Arial" w:cs="Arial"/>
                <w:b/>
                <w:bCs/>
                <w:color w:val="000000"/>
                <w:sz w:val="20"/>
                <w:szCs w:val="20"/>
              </w:rPr>
              <w:t xml:space="preserve"> √ </w:t>
            </w:r>
          </w:p>
        </w:tc>
        <w:tc>
          <w:tcPr>
            <w:tcW w:w="1660" w:type="dxa"/>
            <w:tcBorders>
              <w:top w:val="nil"/>
              <w:left w:val="nil"/>
              <w:bottom w:val="single" w:sz="4" w:space="0" w:color="auto"/>
              <w:right w:val="single" w:sz="4" w:space="0" w:color="auto"/>
            </w:tcBorders>
            <w:shd w:val="clear" w:color="auto" w:fill="auto"/>
            <w:noWrap/>
            <w:vAlign w:val="bottom"/>
            <w:hideMark/>
          </w:tcPr>
          <w:p w:rsidR="003666E2" w:rsidRPr="00107E78" w:rsidRDefault="003666E2" w:rsidP="003666E2">
            <w:pPr>
              <w:jc w:val="center"/>
              <w:rPr>
                <w:rFonts w:ascii="Arial" w:hAnsi="Arial" w:cs="Arial"/>
                <w:b/>
                <w:bCs/>
                <w:color w:val="000000"/>
                <w:sz w:val="20"/>
                <w:szCs w:val="20"/>
              </w:rPr>
            </w:pPr>
            <w:r w:rsidRPr="00107E78">
              <w:rPr>
                <w:rFonts w:ascii="Arial" w:hAnsi="Arial" w:cs="Arial"/>
                <w:b/>
                <w:bCs/>
                <w:color w:val="000000"/>
                <w:sz w:val="20"/>
                <w:szCs w:val="20"/>
              </w:rPr>
              <w:t xml:space="preserve"> √ </w:t>
            </w:r>
          </w:p>
        </w:tc>
        <w:tc>
          <w:tcPr>
            <w:tcW w:w="1600" w:type="dxa"/>
            <w:vAlign w:val="center"/>
            <w:hideMark/>
          </w:tcPr>
          <w:p w:rsidR="003666E2" w:rsidRPr="00107E78" w:rsidRDefault="003666E2" w:rsidP="003666E2">
            <w:pPr>
              <w:rPr>
                <w:rFonts w:ascii="Arial" w:hAnsi="Arial" w:cs="Arial"/>
                <w:sz w:val="20"/>
                <w:szCs w:val="20"/>
              </w:rPr>
            </w:pPr>
          </w:p>
        </w:tc>
      </w:tr>
      <w:tr w:rsidR="003666E2" w:rsidRPr="00107E78" w:rsidTr="003666E2">
        <w:trPr>
          <w:trHeight w:val="255"/>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3666E2" w:rsidRPr="00107E78" w:rsidRDefault="003666E2" w:rsidP="003666E2">
            <w:pPr>
              <w:jc w:val="center"/>
              <w:rPr>
                <w:rFonts w:ascii="Arial" w:hAnsi="Arial" w:cs="Arial"/>
                <w:color w:val="000000"/>
                <w:sz w:val="20"/>
                <w:szCs w:val="20"/>
              </w:rPr>
            </w:pPr>
            <w:r w:rsidRPr="00107E78">
              <w:rPr>
                <w:rFonts w:ascii="Arial" w:hAnsi="Arial" w:cs="Arial"/>
                <w:color w:val="000000"/>
                <w:sz w:val="20"/>
                <w:szCs w:val="20"/>
              </w:rPr>
              <w:t>7</w:t>
            </w:r>
          </w:p>
        </w:tc>
        <w:tc>
          <w:tcPr>
            <w:tcW w:w="1254" w:type="dxa"/>
            <w:tcBorders>
              <w:top w:val="nil"/>
              <w:left w:val="nil"/>
              <w:bottom w:val="single" w:sz="4" w:space="0" w:color="auto"/>
              <w:right w:val="single" w:sz="4" w:space="0" w:color="auto"/>
            </w:tcBorders>
            <w:shd w:val="clear" w:color="auto" w:fill="auto"/>
            <w:noWrap/>
            <w:vAlign w:val="center"/>
            <w:hideMark/>
          </w:tcPr>
          <w:p w:rsidR="003666E2" w:rsidRPr="00107E78" w:rsidRDefault="003666E2" w:rsidP="003666E2">
            <w:pPr>
              <w:jc w:val="center"/>
              <w:rPr>
                <w:rFonts w:ascii="Arial" w:hAnsi="Arial" w:cs="Arial"/>
                <w:color w:val="000000"/>
                <w:sz w:val="20"/>
                <w:szCs w:val="20"/>
              </w:rPr>
            </w:pPr>
            <w:r w:rsidRPr="00107E78">
              <w:rPr>
                <w:rFonts w:ascii="Arial" w:hAnsi="Arial" w:cs="Arial"/>
                <w:color w:val="000000"/>
                <w:sz w:val="20"/>
                <w:szCs w:val="20"/>
              </w:rPr>
              <w:t>&lt;Code&gt;</w:t>
            </w:r>
          </w:p>
        </w:tc>
        <w:tc>
          <w:tcPr>
            <w:tcW w:w="1280" w:type="dxa"/>
            <w:tcBorders>
              <w:top w:val="nil"/>
              <w:left w:val="nil"/>
              <w:bottom w:val="single" w:sz="4" w:space="0" w:color="auto"/>
              <w:right w:val="single" w:sz="4" w:space="0" w:color="auto"/>
            </w:tcBorders>
            <w:shd w:val="clear" w:color="auto" w:fill="auto"/>
            <w:noWrap/>
            <w:vAlign w:val="center"/>
            <w:hideMark/>
          </w:tcPr>
          <w:p w:rsidR="003666E2" w:rsidRPr="00107E78" w:rsidRDefault="003666E2" w:rsidP="003666E2">
            <w:pPr>
              <w:jc w:val="center"/>
              <w:rPr>
                <w:rFonts w:ascii="Arial" w:hAnsi="Arial" w:cs="Arial"/>
                <w:color w:val="000000"/>
                <w:sz w:val="20"/>
                <w:szCs w:val="20"/>
              </w:rPr>
            </w:pPr>
            <w:r w:rsidRPr="00107E78">
              <w:rPr>
                <w:rFonts w:ascii="Arial" w:hAnsi="Arial" w:cs="Arial"/>
                <w:color w:val="000000"/>
                <w:sz w:val="20"/>
                <w:szCs w:val="20"/>
              </w:rPr>
              <w:t>&lt;Name&gt;</w:t>
            </w:r>
          </w:p>
        </w:tc>
        <w:tc>
          <w:tcPr>
            <w:tcW w:w="1501" w:type="dxa"/>
            <w:tcBorders>
              <w:top w:val="nil"/>
              <w:left w:val="nil"/>
              <w:bottom w:val="single" w:sz="4" w:space="0" w:color="auto"/>
              <w:right w:val="single" w:sz="4" w:space="0" w:color="auto"/>
            </w:tcBorders>
            <w:shd w:val="clear" w:color="auto" w:fill="auto"/>
            <w:noWrap/>
            <w:vAlign w:val="center"/>
            <w:hideMark/>
          </w:tcPr>
          <w:p w:rsidR="003666E2" w:rsidRPr="00107E78" w:rsidRDefault="003666E2" w:rsidP="003666E2">
            <w:pPr>
              <w:jc w:val="right"/>
              <w:rPr>
                <w:rFonts w:ascii="Arial" w:hAnsi="Arial" w:cs="Arial"/>
                <w:color w:val="000000"/>
                <w:sz w:val="20"/>
                <w:szCs w:val="20"/>
              </w:rPr>
            </w:pPr>
            <w:r w:rsidRPr="00107E78">
              <w:rPr>
                <w:rFonts w:ascii="Arial" w:hAnsi="Arial" w:cs="Arial"/>
                <w:color w:val="000000"/>
                <w:sz w:val="20"/>
                <w:szCs w:val="20"/>
              </w:rPr>
              <w:t>&lt;Amount&gt;</w:t>
            </w:r>
          </w:p>
        </w:tc>
        <w:tc>
          <w:tcPr>
            <w:tcW w:w="1743" w:type="dxa"/>
            <w:tcBorders>
              <w:top w:val="nil"/>
              <w:left w:val="nil"/>
              <w:bottom w:val="single" w:sz="4" w:space="0" w:color="auto"/>
              <w:right w:val="single" w:sz="4" w:space="0" w:color="auto"/>
            </w:tcBorders>
            <w:shd w:val="clear" w:color="auto" w:fill="auto"/>
            <w:noWrap/>
            <w:vAlign w:val="center"/>
            <w:hideMark/>
          </w:tcPr>
          <w:p w:rsidR="003666E2" w:rsidRPr="00107E78" w:rsidRDefault="003666E2" w:rsidP="003666E2">
            <w:pPr>
              <w:jc w:val="right"/>
              <w:rPr>
                <w:rFonts w:ascii="Arial" w:hAnsi="Arial" w:cs="Arial"/>
                <w:color w:val="000000"/>
                <w:sz w:val="20"/>
                <w:szCs w:val="20"/>
              </w:rPr>
            </w:pPr>
            <w:r w:rsidRPr="00107E78">
              <w:rPr>
                <w:rFonts w:ascii="Arial" w:hAnsi="Arial" w:cs="Arial"/>
                <w:color w:val="000000"/>
                <w:sz w:val="20"/>
                <w:szCs w:val="20"/>
              </w:rPr>
              <w:t>&lt;Amount&gt;</w:t>
            </w:r>
          </w:p>
        </w:tc>
        <w:tc>
          <w:tcPr>
            <w:tcW w:w="1626" w:type="dxa"/>
            <w:tcBorders>
              <w:top w:val="nil"/>
              <w:left w:val="nil"/>
              <w:bottom w:val="single" w:sz="4" w:space="0" w:color="auto"/>
              <w:right w:val="single" w:sz="4" w:space="0" w:color="auto"/>
            </w:tcBorders>
            <w:shd w:val="clear" w:color="auto" w:fill="auto"/>
            <w:noWrap/>
            <w:vAlign w:val="center"/>
            <w:hideMark/>
          </w:tcPr>
          <w:p w:rsidR="003666E2" w:rsidRPr="00107E78" w:rsidRDefault="003666E2" w:rsidP="003666E2">
            <w:pPr>
              <w:jc w:val="right"/>
              <w:rPr>
                <w:rFonts w:ascii="Arial" w:hAnsi="Arial" w:cs="Arial"/>
                <w:color w:val="000000"/>
                <w:sz w:val="20"/>
                <w:szCs w:val="20"/>
              </w:rPr>
            </w:pPr>
            <w:r w:rsidRPr="00107E78">
              <w:rPr>
                <w:rFonts w:ascii="Arial" w:hAnsi="Arial" w:cs="Arial"/>
                <w:color w:val="000000"/>
                <w:sz w:val="20"/>
                <w:szCs w:val="20"/>
              </w:rPr>
              <w:t>&lt;Amount&gt;</w:t>
            </w:r>
          </w:p>
        </w:tc>
        <w:tc>
          <w:tcPr>
            <w:tcW w:w="2060" w:type="dxa"/>
            <w:tcBorders>
              <w:top w:val="nil"/>
              <w:left w:val="nil"/>
              <w:bottom w:val="single" w:sz="4" w:space="0" w:color="auto"/>
              <w:right w:val="single" w:sz="4" w:space="0" w:color="auto"/>
            </w:tcBorders>
            <w:shd w:val="clear" w:color="auto" w:fill="auto"/>
            <w:noWrap/>
            <w:vAlign w:val="bottom"/>
            <w:hideMark/>
          </w:tcPr>
          <w:p w:rsidR="003666E2" w:rsidRPr="00107E78" w:rsidRDefault="003666E2" w:rsidP="003666E2">
            <w:pPr>
              <w:jc w:val="center"/>
              <w:rPr>
                <w:rFonts w:ascii="Arial" w:hAnsi="Arial" w:cs="Arial"/>
                <w:b/>
                <w:bCs/>
                <w:color w:val="000000"/>
                <w:sz w:val="20"/>
                <w:szCs w:val="20"/>
              </w:rPr>
            </w:pPr>
            <w:r w:rsidRPr="00107E78">
              <w:rPr>
                <w:rFonts w:ascii="Arial" w:hAnsi="Arial" w:cs="Arial"/>
                <w:b/>
                <w:bCs/>
                <w:color w:val="000000"/>
                <w:sz w:val="20"/>
                <w:szCs w:val="20"/>
              </w:rPr>
              <w:t xml:space="preserve"> √ </w:t>
            </w:r>
          </w:p>
        </w:tc>
        <w:tc>
          <w:tcPr>
            <w:tcW w:w="1660" w:type="dxa"/>
            <w:tcBorders>
              <w:top w:val="nil"/>
              <w:left w:val="nil"/>
              <w:bottom w:val="single" w:sz="4" w:space="0" w:color="auto"/>
              <w:right w:val="single" w:sz="4" w:space="0" w:color="auto"/>
            </w:tcBorders>
            <w:shd w:val="clear" w:color="auto" w:fill="auto"/>
            <w:noWrap/>
            <w:vAlign w:val="bottom"/>
            <w:hideMark/>
          </w:tcPr>
          <w:p w:rsidR="003666E2" w:rsidRPr="00107E78" w:rsidRDefault="003666E2" w:rsidP="003666E2">
            <w:pPr>
              <w:jc w:val="center"/>
              <w:rPr>
                <w:rFonts w:ascii="Arial" w:hAnsi="Arial" w:cs="Arial"/>
                <w:b/>
                <w:bCs/>
                <w:color w:val="000000"/>
                <w:sz w:val="20"/>
                <w:szCs w:val="20"/>
              </w:rPr>
            </w:pPr>
            <w:r w:rsidRPr="00107E78">
              <w:rPr>
                <w:rFonts w:ascii="Arial" w:hAnsi="Arial" w:cs="Arial"/>
                <w:b/>
                <w:bCs/>
                <w:color w:val="000000"/>
                <w:sz w:val="20"/>
                <w:szCs w:val="20"/>
              </w:rPr>
              <w:t xml:space="preserve"> √ </w:t>
            </w:r>
          </w:p>
        </w:tc>
        <w:tc>
          <w:tcPr>
            <w:tcW w:w="1600" w:type="dxa"/>
            <w:vAlign w:val="center"/>
            <w:hideMark/>
          </w:tcPr>
          <w:p w:rsidR="003666E2" w:rsidRPr="00107E78" w:rsidRDefault="003666E2" w:rsidP="003666E2">
            <w:pPr>
              <w:rPr>
                <w:rFonts w:ascii="Arial" w:hAnsi="Arial" w:cs="Arial"/>
                <w:sz w:val="20"/>
                <w:szCs w:val="20"/>
              </w:rPr>
            </w:pPr>
          </w:p>
        </w:tc>
      </w:tr>
      <w:tr w:rsidR="003666E2" w:rsidRPr="00107E78" w:rsidTr="003666E2">
        <w:trPr>
          <w:trHeight w:val="255"/>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3666E2" w:rsidRPr="00107E78" w:rsidRDefault="003666E2" w:rsidP="003666E2">
            <w:pPr>
              <w:jc w:val="center"/>
              <w:rPr>
                <w:rFonts w:ascii="Arial" w:hAnsi="Arial" w:cs="Arial"/>
                <w:color w:val="000000"/>
                <w:sz w:val="20"/>
                <w:szCs w:val="20"/>
              </w:rPr>
            </w:pPr>
            <w:r w:rsidRPr="00107E78">
              <w:rPr>
                <w:rFonts w:ascii="Arial" w:hAnsi="Arial" w:cs="Arial"/>
                <w:color w:val="000000"/>
                <w:sz w:val="20"/>
                <w:szCs w:val="20"/>
              </w:rPr>
              <w:t>8</w:t>
            </w:r>
          </w:p>
        </w:tc>
        <w:tc>
          <w:tcPr>
            <w:tcW w:w="1254" w:type="dxa"/>
            <w:tcBorders>
              <w:top w:val="nil"/>
              <w:left w:val="nil"/>
              <w:bottom w:val="single" w:sz="4" w:space="0" w:color="auto"/>
              <w:right w:val="single" w:sz="4" w:space="0" w:color="auto"/>
            </w:tcBorders>
            <w:shd w:val="clear" w:color="auto" w:fill="auto"/>
            <w:noWrap/>
            <w:vAlign w:val="center"/>
            <w:hideMark/>
          </w:tcPr>
          <w:p w:rsidR="003666E2" w:rsidRPr="00107E78" w:rsidRDefault="003666E2" w:rsidP="003666E2">
            <w:pPr>
              <w:jc w:val="center"/>
              <w:rPr>
                <w:rFonts w:ascii="Arial" w:hAnsi="Arial" w:cs="Arial"/>
                <w:color w:val="000000"/>
                <w:sz w:val="20"/>
                <w:szCs w:val="20"/>
              </w:rPr>
            </w:pPr>
            <w:r w:rsidRPr="00107E78">
              <w:rPr>
                <w:rFonts w:ascii="Arial" w:hAnsi="Arial" w:cs="Arial"/>
                <w:color w:val="000000"/>
                <w:sz w:val="20"/>
                <w:szCs w:val="20"/>
              </w:rPr>
              <w:t>&lt;Code&gt;</w:t>
            </w:r>
          </w:p>
        </w:tc>
        <w:tc>
          <w:tcPr>
            <w:tcW w:w="1280" w:type="dxa"/>
            <w:tcBorders>
              <w:top w:val="nil"/>
              <w:left w:val="nil"/>
              <w:bottom w:val="single" w:sz="4" w:space="0" w:color="auto"/>
              <w:right w:val="single" w:sz="4" w:space="0" w:color="auto"/>
            </w:tcBorders>
            <w:shd w:val="clear" w:color="auto" w:fill="auto"/>
            <w:noWrap/>
            <w:vAlign w:val="center"/>
            <w:hideMark/>
          </w:tcPr>
          <w:p w:rsidR="003666E2" w:rsidRPr="00107E78" w:rsidRDefault="003666E2" w:rsidP="003666E2">
            <w:pPr>
              <w:jc w:val="center"/>
              <w:rPr>
                <w:rFonts w:ascii="Arial" w:hAnsi="Arial" w:cs="Arial"/>
                <w:color w:val="000000"/>
                <w:sz w:val="20"/>
                <w:szCs w:val="20"/>
              </w:rPr>
            </w:pPr>
            <w:r w:rsidRPr="00107E78">
              <w:rPr>
                <w:rFonts w:ascii="Arial" w:hAnsi="Arial" w:cs="Arial"/>
                <w:color w:val="000000"/>
                <w:sz w:val="20"/>
                <w:szCs w:val="20"/>
              </w:rPr>
              <w:t>&lt;Name&gt;</w:t>
            </w:r>
          </w:p>
        </w:tc>
        <w:tc>
          <w:tcPr>
            <w:tcW w:w="1501" w:type="dxa"/>
            <w:tcBorders>
              <w:top w:val="nil"/>
              <w:left w:val="nil"/>
              <w:bottom w:val="single" w:sz="4" w:space="0" w:color="auto"/>
              <w:right w:val="single" w:sz="4" w:space="0" w:color="auto"/>
            </w:tcBorders>
            <w:shd w:val="clear" w:color="auto" w:fill="auto"/>
            <w:noWrap/>
            <w:vAlign w:val="center"/>
            <w:hideMark/>
          </w:tcPr>
          <w:p w:rsidR="003666E2" w:rsidRPr="00107E78" w:rsidRDefault="003666E2" w:rsidP="003666E2">
            <w:pPr>
              <w:jc w:val="right"/>
              <w:rPr>
                <w:rFonts w:ascii="Arial" w:hAnsi="Arial" w:cs="Arial"/>
                <w:color w:val="000000"/>
                <w:sz w:val="20"/>
                <w:szCs w:val="20"/>
              </w:rPr>
            </w:pPr>
            <w:r w:rsidRPr="00107E78">
              <w:rPr>
                <w:rFonts w:ascii="Arial" w:hAnsi="Arial" w:cs="Arial"/>
                <w:color w:val="000000"/>
                <w:sz w:val="20"/>
                <w:szCs w:val="20"/>
              </w:rPr>
              <w:t>&lt;Amount&gt;</w:t>
            </w:r>
          </w:p>
        </w:tc>
        <w:tc>
          <w:tcPr>
            <w:tcW w:w="1743" w:type="dxa"/>
            <w:tcBorders>
              <w:top w:val="nil"/>
              <w:left w:val="nil"/>
              <w:bottom w:val="single" w:sz="4" w:space="0" w:color="auto"/>
              <w:right w:val="single" w:sz="4" w:space="0" w:color="auto"/>
            </w:tcBorders>
            <w:shd w:val="clear" w:color="auto" w:fill="auto"/>
            <w:noWrap/>
            <w:vAlign w:val="center"/>
            <w:hideMark/>
          </w:tcPr>
          <w:p w:rsidR="003666E2" w:rsidRPr="00107E78" w:rsidRDefault="003666E2" w:rsidP="003666E2">
            <w:pPr>
              <w:jc w:val="right"/>
              <w:rPr>
                <w:rFonts w:ascii="Arial" w:hAnsi="Arial" w:cs="Arial"/>
                <w:color w:val="000000"/>
                <w:sz w:val="20"/>
                <w:szCs w:val="20"/>
              </w:rPr>
            </w:pPr>
            <w:r w:rsidRPr="00107E78">
              <w:rPr>
                <w:rFonts w:ascii="Arial" w:hAnsi="Arial" w:cs="Arial"/>
                <w:color w:val="000000"/>
                <w:sz w:val="20"/>
                <w:szCs w:val="20"/>
              </w:rPr>
              <w:t>&lt;Amount&gt;</w:t>
            </w:r>
          </w:p>
        </w:tc>
        <w:tc>
          <w:tcPr>
            <w:tcW w:w="1626" w:type="dxa"/>
            <w:tcBorders>
              <w:top w:val="nil"/>
              <w:left w:val="nil"/>
              <w:bottom w:val="single" w:sz="4" w:space="0" w:color="auto"/>
              <w:right w:val="single" w:sz="4" w:space="0" w:color="auto"/>
            </w:tcBorders>
            <w:shd w:val="clear" w:color="auto" w:fill="auto"/>
            <w:noWrap/>
            <w:vAlign w:val="center"/>
            <w:hideMark/>
          </w:tcPr>
          <w:p w:rsidR="003666E2" w:rsidRPr="00107E78" w:rsidRDefault="003666E2" w:rsidP="003666E2">
            <w:pPr>
              <w:jc w:val="right"/>
              <w:rPr>
                <w:rFonts w:ascii="Arial" w:hAnsi="Arial" w:cs="Arial"/>
                <w:color w:val="000000"/>
                <w:sz w:val="20"/>
                <w:szCs w:val="20"/>
              </w:rPr>
            </w:pPr>
            <w:r w:rsidRPr="00107E78">
              <w:rPr>
                <w:rFonts w:ascii="Arial" w:hAnsi="Arial" w:cs="Arial"/>
                <w:color w:val="000000"/>
                <w:sz w:val="20"/>
                <w:szCs w:val="20"/>
              </w:rPr>
              <w:t>&lt;Amount&gt;</w:t>
            </w:r>
          </w:p>
        </w:tc>
        <w:tc>
          <w:tcPr>
            <w:tcW w:w="2060" w:type="dxa"/>
            <w:tcBorders>
              <w:top w:val="nil"/>
              <w:left w:val="nil"/>
              <w:bottom w:val="single" w:sz="4" w:space="0" w:color="auto"/>
              <w:right w:val="single" w:sz="4" w:space="0" w:color="auto"/>
            </w:tcBorders>
            <w:shd w:val="clear" w:color="auto" w:fill="auto"/>
            <w:noWrap/>
            <w:vAlign w:val="bottom"/>
            <w:hideMark/>
          </w:tcPr>
          <w:p w:rsidR="003666E2" w:rsidRPr="00107E78" w:rsidRDefault="003666E2" w:rsidP="003666E2">
            <w:pPr>
              <w:jc w:val="center"/>
              <w:rPr>
                <w:rFonts w:ascii="Arial" w:hAnsi="Arial" w:cs="Arial"/>
                <w:b/>
                <w:bCs/>
                <w:color w:val="000000"/>
                <w:sz w:val="20"/>
                <w:szCs w:val="20"/>
              </w:rPr>
            </w:pPr>
            <w:r w:rsidRPr="00107E78">
              <w:rPr>
                <w:rFonts w:ascii="Arial" w:hAnsi="Arial" w:cs="Arial"/>
                <w:b/>
                <w:bCs/>
                <w:color w:val="000000"/>
                <w:sz w:val="20"/>
                <w:szCs w:val="20"/>
              </w:rPr>
              <w:t xml:space="preserve"> √ </w:t>
            </w:r>
          </w:p>
        </w:tc>
        <w:tc>
          <w:tcPr>
            <w:tcW w:w="1660" w:type="dxa"/>
            <w:tcBorders>
              <w:top w:val="nil"/>
              <w:left w:val="nil"/>
              <w:bottom w:val="single" w:sz="4" w:space="0" w:color="auto"/>
              <w:right w:val="single" w:sz="4" w:space="0" w:color="auto"/>
            </w:tcBorders>
            <w:shd w:val="clear" w:color="auto" w:fill="auto"/>
            <w:noWrap/>
            <w:vAlign w:val="bottom"/>
            <w:hideMark/>
          </w:tcPr>
          <w:p w:rsidR="003666E2" w:rsidRPr="00107E78" w:rsidRDefault="003666E2" w:rsidP="003666E2">
            <w:pPr>
              <w:jc w:val="center"/>
              <w:rPr>
                <w:rFonts w:ascii="Arial" w:hAnsi="Arial" w:cs="Arial"/>
                <w:b/>
                <w:bCs/>
                <w:color w:val="000000"/>
                <w:sz w:val="20"/>
                <w:szCs w:val="20"/>
              </w:rPr>
            </w:pPr>
            <w:r w:rsidRPr="00107E78">
              <w:rPr>
                <w:rFonts w:ascii="Arial" w:hAnsi="Arial" w:cs="Arial"/>
                <w:b/>
                <w:bCs/>
                <w:color w:val="000000"/>
                <w:sz w:val="20"/>
                <w:szCs w:val="20"/>
              </w:rPr>
              <w:t xml:space="preserve"> √ </w:t>
            </w:r>
          </w:p>
        </w:tc>
        <w:tc>
          <w:tcPr>
            <w:tcW w:w="1600" w:type="dxa"/>
            <w:vAlign w:val="center"/>
            <w:hideMark/>
          </w:tcPr>
          <w:p w:rsidR="003666E2" w:rsidRPr="00107E78" w:rsidRDefault="003666E2" w:rsidP="003666E2">
            <w:pPr>
              <w:rPr>
                <w:rFonts w:ascii="Arial" w:hAnsi="Arial" w:cs="Arial"/>
                <w:sz w:val="20"/>
                <w:szCs w:val="20"/>
              </w:rPr>
            </w:pPr>
          </w:p>
        </w:tc>
      </w:tr>
      <w:tr w:rsidR="003666E2" w:rsidRPr="00107E78" w:rsidTr="003666E2">
        <w:trPr>
          <w:trHeight w:val="255"/>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3666E2" w:rsidRPr="00107E78" w:rsidRDefault="003666E2" w:rsidP="003666E2">
            <w:pPr>
              <w:jc w:val="center"/>
              <w:rPr>
                <w:rFonts w:ascii="Arial" w:hAnsi="Arial" w:cs="Arial"/>
                <w:color w:val="000000"/>
                <w:sz w:val="20"/>
                <w:szCs w:val="20"/>
              </w:rPr>
            </w:pPr>
            <w:r w:rsidRPr="00107E78">
              <w:rPr>
                <w:rFonts w:ascii="Arial" w:hAnsi="Arial" w:cs="Arial"/>
                <w:color w:val="000000"/>
                <w:sz w:val="20"/>
                <w:szCs w:val="20"/>
              </w:rPr>
              <w:t>9</w:t>
            </w:r>
          </w:p>
        </w:tc>
        <w:tc>
          <w:tcPr>
            <w:tcW w:w="1254" w:type="dxa"/>
            <w:tcBorders>
              <w:top w:val="nil"/>
              <w:left w:val="nil"/>
              <w:bottom w:val="single" w:sz="4" w:space="0" w:color="auto"/>
              <w:right w:val="single" w:sz="4" w:space="0" w:color="auto"/>
            </w:tcBorders>
            <w:shd w:val="clear" w:color="auto" w:fill="auto"/>
            <w:noWrap/>
            <w:vAlign w:val="center"/>
            <w:hideMark/>
          </w:tcPr>
          <w:p w:rsidR="003666E2" w:rsidRPr="00107E78" w:rsidRDefault="003666E2" w:rsidP="003666E2">
            <w:pPr>
              <w:jc w:val="center"/>
              <w:rPr>
                <w:rFonts w:ascii="Arial" w:hAnsi="Arial" w:cs="Arial"/>
                <w:color w:val="000000"/>
                <w:sz w:val="20"/>
                <w:szCs w:val="20"/>
              </w:rPr>
            </w:pPr>
            <w:r w:rsidRPr="00107E78">
              <w:rPr>
                <w:rFonts w:ascii="Arial" w:hAnsi="Arial" w:cs="Arial"/>
                <w:color w:val="000000"/>
                <w:sz w:val="20"/>
                <w:szCs w:val="20"/>
              </w:rPr>
              <w:t>&lt;Code&gt;</w:t>
            </w:r>
          </w:p>
        </w:tc>
        <w:tc>
          <w:tcPr>
            <w:tcW w:w="1280" w:type="dxa"/>
            <w:tcBorders>
              <w:top w:val="nil"/>
              <w:left w:val="nil"/>
              <w:bottom w:val="single" w:sz="4" w:space="0" w:color="auto"/>
              <w:right w:val="single" w:sz="4" w:space="0" w:color="auto"/>
            </w:tcBorders>
            <w:shd w:val="clear" w:color="auto" w:fill="auto"/>
            <w:noWrap/>
            <w:vAlign w:val="center"/>
            <w:hideMark/>
          </w:tcPr>
          <w:p w:rsidR="003666E2" w:rsidRPr="00107E78" w:rsidRDefault="003666E2" w:rsidP="003666E2">
            <w:pPr>
              <w:jc w:val="center"/>
              <w:rPr>
                <w:rFonts w:ascii="Arial" w:hAnsi="Arial" w:cs="Arial"/>
                <w:color w:val="000000"/>
                <w:sz w:val="20"/>
                <w:szCs w:val="20"/>
              </w:rPr>
            </w:pPr>
            <w:r w:rsidRPr="00107E78">
              <w:rPr>
                <w:rFonts w:ascii="Arial" w:hAnsi="Arial" w:cs="Arial"/>
                <w:color w:val="000000"/>
                <w:sz w:val="20"/>
                <w:szCs w:val="20"/>
              </w:rPr>
              <w:t>&lt;Name&gt;</w:t>
            </w:r>
          </w:p>
        </w:tc>
        <w:tc>
          <w:tcPr>
            <w:tcW w:w="1501" w:type="dxa"/>
            <w:tcBorders>
              <w:top w:val="nil"/>
              <w:left w:val="nil"/>
              <w:bottom w:val="single" w:sz="4" w:space="0" w:color="auto"/>
              <w:right w:val="single" w:sz="4" w:space="0" w:color="auto"/>
            </w:tcBorders>
            <w:shd w:val="clear" w:color="auto" w:fill="auto"/>
            <w:noWrap/>
            <w:vAlign w:val="center"/>
            <w:hideMark/>
          </w:tcPr>
          <w:p w:rsidR="003666E2" w:rsidRPr="00107E78" w:rsidRDefault="003666E2" w:rsidP="003666E2">
            <w:pPr>
              <w:jc w:val="right"/>
              <w:rPr>
                <w:rFonts w:ascii="Arial" w:hAnsi="Arial" w:cs="Arial"/>
                <w:color w:val="000000"/>
                <w:sz w:val="20"/>
                <w:szCs w:val="20"/>
              </w:rPr>
            </w:pPr>
            <w:r w:rsidRPr="00107E78">
              <w:rPr>
                <w:rFonts w:ascii="Arial" w:hAnsi="Arial" w:cs="Arial"/>
                <w:color w:val="000000"/>
                <w:sz w:val="20"/>
                <w:szCs w:val="20"/>
              </w:rPr>
              <w:t>&lt;Amount&gt;</w:t>
            </w:r>
          </w:p>
        </w:tc>
        <w:tc>
          <w:tcPr>
            <w:tcW w:w="1743" w:type="dxa"/>
            <w:tcBorders>
              <w:top w:val="nil"/>
              <w:left w:val="nil"/>
              <w:bottom w:val="single" w:sz="4" w:space="0" w:color="auto"/>
              <w:right w:val="single" w:sz="4" w:space="0" w:color="auto"/>
            </w:tcBorders>
            <w:shd w:val="clear" w:color="auto" w:fill="auto"/>
            <w:noWrap/>
            <w:vAlign w:val="center"/>
            <w:hideMark/>
          </w:tcPr>
          <w:p w:rsidR="003666E2" w:rsidRPr="00107E78" w:rsidRDefault="003666E2" w:rsidP="003666E2">
            <w:pPr>
              <w:jc w:val="right"/>
              <w:rPr>
                <w:rFonts w:ascii="Arial" w:hAnsi="Arial" w:cs="Arial"/>
                <w:color w:val="000000"/>
                <w:sz w:val="20"/>
                <w:szCs w:val="20"/>
              </w:rPr>
            </w:pPr>
            <w:r w:rsidRPr="00107E78">
              <w:rPr>
                <w:rFonts w:ascii="Arial" w:hAnsi="Arial" w:cs="Arial"/>
                <w:color w:val="000000"/>
                <w:sz w:val="20"/>
                <w:szCs w:val="20"/>
              </w:rPr>
              <w:t>&lt;Amount&gt;</w:t>
            </w:r>
          </w:p>
        </w:tc>
        <w:tc>
          <w:tcPr>
            <w:tcW w:w="1626" w:type="dxa"/>
            <w:tcBorders>
              <w:top w:val="nil"/>
              <w:left w:val="nil"/>
              <w:bottom w:val="single" w:sz="4" w:space="0" w:color="auto"/>
              <w:right w:val="single" w:sz="4" w:space="0" w:color="auto"/>
            </w:tcBorders>
            <w:shd w:val="clear" w:color="auto" w:fill="auto"/>
            <w:noWrap/>
            <w:vAlign w:val="center"/>
            <w:hideMark/>
          </w:tcPr>
          <w:p w:rsidR="003666E2" w:rsidRPr="00107E78" w:rsidRDefault="003666E2" w:rsidP="003666E2">
            <w:pPr>
              <w:jc w:val="right"/>
              <w:rPr>
                <w:rFonts w:ascii="Arial" w:hAnsi="Arial" w:cs="Arial"/>
                <w:color w:val="000000"/>
                <w:sz w:val="20"/>
                <w:szCs w:val="20"/>
              </w:rPr>
            </w:pPr>
            <w:r w:rsidRPr="00107E78">
              <w:rPr>
                <w:rFonts w:ascii="Arial" w:hAnsi="Arial" w:cs="Arial"/>
                <w:color w:val="000000"/>
                <w:sz w:val="20"/>
                <w:szCs w:val="20"/>
              </w:rPr>
              <w:t>&lt;Amount&gt;</w:t>
            </w:r>
          </w:p>
        </w:tc>
        <w:tc>
          <w:tcPr>
            <w:tcW w:w="2060" w:type="dxa"/>
            <w:tcBorders>
              <w:top w:val="nil"/>
              <w:left w:val="nil"/>
              <w:bottom w:val="single" w:sz="4" w:space="0" w:color="auto"/>
              <w:right w:val="single" w:sz="4" w:space="0" w:color="auto"/>
            </w:tcBorders>
            <w:shd w:val="clear" w:color="auto" w:fill="auto"/>
            <w:noWrap/>
            <w:vAlign w:val="bottom"/>
            <w:hideMark/>
          </w:tcPr>
          <w:p w:rsidR="003666E2" w:rsidRPr="00107E78" w:rsidRDefault="003666E2" w:rsidP="003666E2">
            <w:pPr>
              <w:jc w:val="center"/>
              <w:rPr>
                <w:rFonts w:ascii="Arial" w:hAnsi="Arial" w:cs="Arial"/>
                <w:b/>
                <w:bCs/>
                <w:color w:val="000000"/>
                <w:sz w:val="20"/>
                <w:szCs w:val="20"/>
              </w:rPr>
            </w:pPr>
            <w:r w:rsidRPr="00107E78">
              <w:rPr>
                <w:rFonts w:ascii="Arial" w:hAnsi="Arial" w:cs="Arial"/>
                <w:b/>
                <w:bCs/>
                <w:color w:val="000000"/>
                <w:sz w:val="20"/>
                <w:szCs w:val="20"/>
              </w:rPr>
              <w:t xml:space="preserve"> √ </w:t>
            </w:r>
          </w:p>
        </w:tc>
        <w:tc>
          <w:tcPr>
            <w:tcW w:w="1660" w:type="dxa"/>
            <w:tcBorders>
              <w:top w:val="nil"/>
              <w:left w:val="nil"/>
              <w:bottom w:val="single" w:sz="4" w:space="0" w:color="auto"/>
              <w:right w:val="single" w:sz="4" w:space="0" w:color="auto"/>
            </w:tcBorders>
            <w:shd w:val="clear" w:color="auto" w:fill="auto"/>
            <w:noWrap/>
            <w:vAlign w:val="bottom"/>
            <w:hideMark/>
          </w:tcPr>
          <w:p w:rsidR="003666E2" w:rsidRPr="00107E78" w:rsidRDefault="003666E2" w:rsidP="003666E2">
            <w:pPr>
              <w:jc w:val="center"/>
              <w:rPr>
                <w:rFonts w:ascii="Arial" w:hAnsi="Arial" w:cs="Arial"/>
                <w:b/>
                <w:bCs/>
                <w:color w:val="000000"/>
                <w:sz w:val="20"/>
                <w:szCs w:val="20"/>
              </w:rPr>
            </w:pPr>
            <w:r w:rsidRPr="00107E78">
              <w:rPr>
                <w:rFonts w:ascii="Arial" w:hAnsi="Arial" w:cs="Arial"/>
                <w:b/>
                <w:bCs/>
                <w:color w:val="000000"/>
                <w:sz w:val="20"/>
                <w:szCs w:val="20"/>
              </w:rPr>
              <w:t xml:space="preserve"> √ </w:t>
            </w:r>
          </w:p>
        </w:tc>
        <w:tc>
          <w:tcPr>
            <w:tcW w:w="1600" w:type="dxa"/>
            <w:vAlign w:val="center"/>
            <w:hideMark/>
          </w:tcPr>
          <w:p w:rsidR="003666E2" w:rsidRPr="00107E78" w:rsidRDefault="003666E2" w:rsidP="003666E2">
            <w:pPr>
              <w:rPr>
                <w:rFonts w:ascii="Arial" w:hAnsi="Arial" w:cs="Arial"/>
                <w:sz w:val="20"/>
                <w:szCs w:val="20"/>
              </w:rPr>
            </w:pPr>
          </w:p>
        </w:tc>
      </w:tr>
      <w:tr w:rsidR="003666E2" w:rsidRPr="00107E78" w:rsidTr="003666E2">
        <w:trPr>
          <w:trHeight w:val="255"/>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3666E2" w:rsidRPr="00107E78" w:rsidRDefault="003666E2" w:rsidP="003666E2">
            <w:pPr>
              <w:jc w:val="center"/>
              <w:rPr>
                <w:rFonts w:ascii="Arial" w:hAnsi="Arial" w:cs="Arial"/>
                <w:color w:val="000000"/>
                <w:sz w:val="20"/>
                <w:szCs w:val="20"/>
              </w:rPr>
            </w:pPr>
            <w:r w:rsidRPr="00107E78">
              <w:rPr>
                <w:rFonts w:ascii="Arial" w:hAnsi="Arial" w:cs="Arial"/>
                <w:color w:val="000000"/>
                <w:sz w:val="20"/>
                <w:szCs w:val="20"/>
              </w:rPr>
              <w:lastRenderedPageBreak/>
              <w:t>10</w:t>
            </w:r>
          </w:p>
        </w:tc>
        <w:tc>
          <w:tcPr>
            <w:tcW w:w="1254" w:type="dxa"/>
            <w:tcBorders>
              <w:top w:val="nil"/>
              <w:left w:val="nil"/>
              <w:bottom w:val="single" w:sz="4" w:space="0" w:color="auto"/>
              <w:right w:val="single" w:sz="4" w:space="0" w:color="auto"/>
            </w:tcBorders>
            <w:shd w:val="clear" w:color="auto" w:fill="auto"/>
            <w:noWrap/>
            <w:vAlign w:val="center"/>
            <w:hideMark/>
          </w:tcPr>
          <w:p w:rsidR="003666E2" w:rsidRPr="00107E78" w:rsidRDefault="003666E2" w:rsidP="003666E2">
            <w:pPr>
              <w:jc w:val="center"/>
              <w:rPr>
                <w:rFonts w:ascii="Arial" w:hAnsi="Arial" w:cs="Arial"/>
                <w:color w:val="000000"/>
                <w:sz w:val="20"/>
                <w:szCs w:val="20"/>
              </w:rPr>
            </w:pPr>
            <w:r w:rsidRPr="00107E78">
              <w:rPr>
                <w:rFonts w:ascii="Arial" w:hAnsi="Arial" w:cs="Arial"/>
                <w:color w:val="000000"/>
                <w:sz w:val="20"/>
                <w:szCs w:val="20"/>
              </w:rPr>
              <w:t>&lt;Code&gt;</w:t>
            </w:r>
          </w:p>
        </w:tc>
        <w:tc>
          <w:tcPr>
            <w:tcW w:w="1280" w:type="dxa"/>
            <w:tcBorders>
              <w:top w:val="nil"/>
              <w:left w:val="nil"/>
              <w:bottom w:val="single" w:sz="4" w:space="0" w:color="auto"/>
              <w:right w:val="single" w:sz="4" w:space="0" w:color="auto"/>
            </w:tcBorders>
            <w:shd w:val="clear" w:color="auto" w:fill="auto"/>
            <w:noWrap/>
            <w:vAlign w:val="center"/>
            <w:hideMark/>
          </w:tcPr>
          <w:p w:rsidR="003666E2" w:rsidRPr="00107E78" w:rsidRDefault="003666E2" w:rsidP="003666E2">
            <w:pPr>
              <w:jc w:val="center"/>
              <w:rPr>
                <w:rFonts w:ascii="Arial" w:hAnsi="Arial" w:cs="Arial"/>
                <w:color w:val="000000"/>
                <w:sz w:val="20"/>
                <w:szCs w:val="20"/>
              </w:rPr>
            </w:pPr>
            <w:r w:rsidRPr="00107E78">
              <w:rPr>
                <w:rFonts w:ascii="Arial" w:hAnsi="Arial" w:cs="Arial"/>
                <w:color w:val="000000"/>
                <w:sz w:val="20"/>
                <w:szCs w:val="20"/>
              </w:rPr>
              <w:t>&lt;Name&gt;</w:t>
            </w:r>
          </w:p>
        </w:tc>
        <w:tc>
          <w:tcPr>
            <w:tcW w:w="1501" w:type="dxa"/>
            <w:tcBorders>
              <w:top w:val="nil"/>
              <w:left w:val="nil"/>
              <w:bottom w:val="single" w:sz="4" w:space="0" w:color="auto"/>
              <w:right w:val="single" w:sz="4" w:space="0" w:color="auto"/>
            </w:tcBorders>
            <w:shd w:val="clear" w:color="auto" w:fill="auto"/>
            <w:noWrap/>
            <w:vAlign w:val="center"/>
            <w:hideMark/>
          </w:tcPr>
          <w:p w:rsidR="003666E2" w:rsidRPr="00107E78" w:rsidRDefault="003666E2" w:rsidP="003666E2">
            <w:pPr>
              <w:jc w:val="right"/>
              <w:rPr>
                <w:rFonts w:ascii="Arial" w:hAnsi="Arial" w:cs="Arial"/>
                <w:color w:val="000000"/>
                <w:sz w:val="20"/>
                <w:szCs w:val="20"/>
              </w:rPr>
            </w:pPr>
            <w:r w:rsidRPr="00107E78">
              <w:rPr>
                <w:rFonts w:ascii="Arial" w:hAnsi="Arial" w:cs="Arial"/>
                <w:color w:val="000000"/>
                <w:sz w:val="20"/>
                <w:szCs w:val="20"/>
              </w:rPr>
              <w:t>&lt;Amount&gt;</w:t>
            </w:r>
          </w:p>
        </w:tc>
        <w:tc>
          <w:tcPr>
            <w:tcW w:w="1743" w:type="dxa"/>
            <w:tcBorders>
              <w:top w:val="nil"/>
              <w:left w:val="nil"/>
              <w:bottom w:val="single" w:sz="4" w:space="0" w:color="auto"/>
              <w:right w:val="single" w:sz="4" w:space="0" w:color="auto"/>
            </w:tcBorders>
            <w:shd w:val="clear" w:color="auto" w:fill="auto"/>
            <w:noWrap/>
            <w:vAlign w:val="center"/>
            <w:hideMark/>
          </w:tcPr>
          <w:p w:rsidR="003666E2" w:rsidRPr="00107E78" w:rsidRDefault="003666E2" w:rsidP="003666E2">
            <w:pPr>
              <w:jc w:val="right"/>
              <w:rPr>
                <w:rFonts w:ascii="Arial" w:hAnsi="Arial" w:cs="Arial"/>
                <w:color w:val="000000"/>
                <w:sz w:val="20"/>
                <w:szCs w:val="20"/>
              </w:rPr>
            </w:pPr>
            <w:r w:rsidRPr="00107E78">
              <w:rPr>
                <w:rFonts w:ascii="Arial" w:hAnsi="Arial" w:cs="Arial"/>
                <w:color w:val="000000"/>
                <w:sz w:val="20"/>
                <w:szCs w:val="20"/>
              </w:rPr>
              <w:t>&lt;Amount&gt;</w:t>
            </w:r>
          </w:p>
        </w:tc>
        <w:tc>
          <w:tcPr>
            <w:tcW w:w="1626" w:type="dxa"/>
            <w:tcBorders>
              <w:top w:val="nil"/>
              <w:left w:val="nil"/>
              <w:bottom w:val="single" w:sz="4" w:space="0" w:color="auto"/>
              <w:right w:val="single" w:sz="4" w:space="0" w:color="auto"/>
            </w:tcBorders>
            <w:shd w:val="clear" w:color="auto" w:fill="auto"/>
            <w:noWrap/>
            <w:vAlign w:val="center"/>
            <w:hideMark/>
          </w:tcPr>
          <w:p w:rsidR="003666E2" w:rsidRPr="00107E78" w:rsidRDefault="003666E2" w:rsidP="003666E2">
            <w:pPr>
              <w:jc w:val="right"/>
              <w:rPr>
                <w:rFonts w:ascii="Arial" w:hAnsi="Arial" w:cs="Arial"/>
                <w:color w:val="000000"/>
                <w:sz w:val="20"/>
                <w:szCs w:val="20"/>
              </w:rPr>
            </w:pPr>
            <w:r w:rsidRPr="00107E78">
              <w:rPr>
                <w:rFonts w:ascii="Arial" w:hAnsi="Arial" w:cs="Arial"/>
                <w:color w:val="000000"/>
                <w:sz w:val="20"/>
                <w:szCs w:val="20"/>
              </w:rPr>
              <w:t>&lt;Amount&gt;</w:t>
            </w:r>
          </w:p>
        </w:tc>
        <w:tc>
          <w:tcPr>
            <w:tcW w:w="2060" w:type="dxa"/>
            <w:tcBorders>
              <w:top w:val="nil"/>
              <w:left w:val="nil"/>
              <w:bottom w:val="single" w:sz="4" w:space="0" w:color="auto"/>
              <w:right w:val="single" w:sz="4" w:space="0" w:color="auto"/>
            </w:tcBorders>
            <w:shd w:val="clear" w:color="auto" w:fill="auto"/>
            <w:noWrap/>
            <w:vAlign w:val="bottom"/>
            <w:hideMark/>
          </w:tcPr>
          <w:p w:rsidR="003666E2" w:rsidRPr="00107E78" w:rsidRDefault="003666E2" w:rsidP="003666E2">
            <w:pPr>
              <w:jc w:val="center"/>
              <w:rPr>
                <w:rFonts w:ascii="Arial" w:hAnsi="Arial" w:cs="Arial"/>
                <w:b/>
                <w:bCs/>
                <w:color w:val="000000"/>
                <w:sz w:val="20"/>
                <w:szCs w:val="20"/>
              </w:rPr>
            </w:pPr>
            <w:r w:rsidRPr="00107E78">
              <w:rPr>
                <w:rFonts w:ascii="Arial" w:hAnsi="Arial" w:cs="Arial"/>
                <w:b/>
                <w:bCs/>
                <w:color w:val="000000"/>
                <w:sz w:val="20"/>
                <w:szCs w:val="20"/>
              </w:rPr>
              <w:t xml:space="preserve"> √ </w:t>
            </w:r>
          </w:p>
        </w:tc>
        <w:tc>
          <w:tcPr>
            <w:tcW w:w="1660" w:type="dxa"/>
            <w:tcBorders>
              <w:top w:val="nil"/>
              <w:left w:val="nil"/>
              <w:bottom w:val="single" w:sz="4" w:space="0" w:color="auto"/>
              <w:right w:val="single" w:sz="4" w:space="0" w:color="auto"/>
            </w:tcBorders>
            <w:shd w:val="clear" w:color="auto" w:fill="auto"/>
            <w:noWrap/>
            <w:vAlign w:val="bottom"/>
            <w:hideMark/>
          </w:tcPr>
          <w:p w:rsidR="003666E2" w:rsidRPr="00107E78" w:rsidRDefault="003666E2" w:rsidP="003666E2">
            <w:pPr>
              <w:jc w:val="center"/>
              <w:rPr>
                <w:rFonts w:ascii="Arial" w:hAnsi="Arial" w:cs="Arial"/>
                <w:b/>
                <w:bCs/>
                <w:color w:val="000000"/>
                <w:sz w:val="20"/>
                <w:szCs w:val="20"/>
              </w:rPr>
            </w:pPr>
            <w:r w:rsidRPr="00107E78">
              <w:rPr>
                <w:rFonts w:ascii="Arial" w:hAnsi="Arial" w:cs="Arial"/>
                <w:b/>
                <w:bCs/>
                <w:color w:val="000000"/>
                <w:sz w:val="20"/>
                <w:szCs w:val="20"/>
              </w:rPr>
              <w:t xml:space="preserve"> √ </w:t>
            </w:r>
          </w:p>
        </w:tc>
        <w:tc>
          <w:tcPr>
            <w:tcW w:w="1600" w:type="dxa"/>
            <w:vAlign w:val="center"/>
            <w:hideMark/>
          </w:tcPr>
          <w:p w:rsidR="003666E2" w:rsidRPr="00107E78" w:rsidRDefault="003666E2" w:rsidP="003666E2">
            <w:pPr>
              <w:rPr>
                <w:rFonts w:ascii="Arial" w:hAnsi="Arial" w:cs="Arial"/>
                <w:sz w:val="20"/>
                <w:szCs w:val="20"/>
              </w:rPr>
            </w:pPr>
          </w:p>
        </w:tc>
      </w:tr>
      <w:tr w:rsidR="003666E2" w:rsidRPr="00107E78" w:rsidTr="003666E2">
        <w:trPr>
          <w:trHeight w:val="255"/>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rsidR="003666E2" w:rsidRPr="00107E78" w:rsidRDefault="003666E2" w:rsidP="003666E2">
            <w:pPr>
              <w:jc w:val="center"/>
              <w:rPr>
                <w:rFonts w:ascii="Arial" w:hAnsi="Arial" w:cs="Arial"/>
                <w:color w:val="000000"/>
                <w:sz w:val="20"/>
                <w:szCs w:val="20"/>
              </w:rPr>
            </w:pPr>
            <w:r w:rsidRPr="00107E78">
              <w:rPr>
                <w:rFonts w:ascii="Arial" w:hAnsi="Arial" w:cs="Arial"/>
                <w:color w:val="000000"/>
                <w:sz w:val="20"/>
                <w:szCs w:val="20"/>
              </w:rPr>
              <w:t>11</w:t>
            </w:r>
          </w:p>
        </w:tc>
        <w:tc>
          <w:tcPr>
            <w:tcW w:w="1254" w:type="dxa"/>
            <w:tcBorders>
              <w:top w:val="nil"/>
              <w:left w:val="nil"/>
              <w:bottom w:val="single" w:sz="4" w:space="0" w:color="auto"/>
              <w:right w:val="single" w:sz="4" w:space="0" w:color="auto"/>
            </w:tcBorders>
            <w:shd w:val="clear" w:color="auto" w:fill="auto"/>
            <w:noWrap/>
            <w:vAlign w:val="center"/>
            <w:hideMark/>
          </w:tcPr>
          <w:p w:rsidR="003666E2" w:rsidRPr="00107E78" w:rsidRDefault="003666E2" w:rsidP="003666E2">
            <w:pPr>
              <w:jc w:val="center"/>
              <w:rPr>
                <w:rFonts w:ascii="Arial" w:hAnsi="Arial" w:cs="Arial"/>
                <w:color w:val="000000"/>
                <w:sz w:val="20"/>
                <w:szCs w:val="20"/>
              </w:rPr>
            </w:pPr>
            <w:r w:rsidRPr="00107E78">
              <w:rPr>
                <w:rFonts w:ascii="Arial" w:hAnsi="Arial" w:cs="Arial"/>
                <w:color w:val="000000"/>
                <w:sz w:val="20"/>
                <w:szCs w:val="20"/>
              </w:rPr>
              <w:t>&lt;Code&gt;</w:t>
            </w:r>
          </w:p>
        </w:tc>
        <w:tc>
          <w:tcPr>
            <w:tcW w:w="1280" w:type="dxa"/>
            <w:tcBorders>
              <w:top w:val="nil"/>
              <w:left w:val="nil"/>
              <w:bottom w:val="single" w:sz="4" w:space="0" w:color="auto"/>
              <w:right w:val="single" w:sz="4" w:space="0" w:color="auto"/>
            </w:tcBorders>
            <w:shd w:val="clear" w:color="auto" w:fill="auto"/>
            <w:noWrap/>
            <w:vAlign w:val="center"/>
            <w:hideMark/>
          </w:tcPr>
          <w:p w:rsidR="003666E2" w:rsidRPr="00107E78" w:rsidRDefault="003666E2" w:rsidP="003666E2">
            <w:pPr>
              <w:jc w:val="center"/>
              <w:rPr>
                <w:rFonts w:ascii="Arial" w:hAnsi="Arial" w:cs="Arial"/>
                <w:color w:val="000000"/>
                <w:sz w:val="20"/>
                <w:szCs w:val="20"/>
              </w:rPr>
            </w:pPr>
            <w:r w:rsidRPr="00107E78">
              <w:rPr>
                <w:rFonts w:ascii="Arial" w:hAnsi="Arial" w:cs="Arial"/>
                <w:color w:val="000000"/>
                <w:sz w:val="20"/>
                <w:szCs w:val="20"/>
              </w:rPr>
              <w:t>&lt;Name&gt;</w:t>
            </w:r>
          </w:p>
        </w:tc>
        <w:tc>
          <w:tcPr>
            <w:tcW w:w="1501" w:type="dxa"/>
            <w:tcBorders>
              <w:top w:val="nil"/>
              <w:left w:val="nil"/>
              <w:bottom w:val="single" w:sz="4" w:space="0" w:color="auto"/>
              <w:right w:val="single" w:sz="4" w:space="0" w:color="auto"/>
            </w:tcBorders>
            <w:shd w:val="clear" w:color="auto" w:fill="auto"/>
            <w:noWrap/>
            <w:vAlign w:val="center"/>
            <w:hideMark/>
          </w:tcPr>
          <w:p w:rsidR="003666E2" w:rsidRPr="00107E78" w:rsidRDefault="003666E2" w:rsidP="003666E2">
            <w:pPr>
              <w:jc w:val="right"/>
              <w:rPr>
                <w:rFonts w:ascii="Arial" w:hAnsi="Arial" w:cs="Arial"/>
                <w:color w:val="000000"/>
                <w:sz w:val="20"/>
                <w:szCs w:val="20"/>
              </w:rPr>
            </w:pPr>
            <w:r w:rsidRPr="00107E78">
              <w:rPr>
                <w:rFonts w:ascii="Arial" w:hAnsi="Arial" w:cs="Arial"/>
                <w:color w:val="000000"/>
                <w:sz w:val="20"/>
                <w:szCs w:val="20"/>
              </w:rPr>
              <w:t>&lt;Amount&gt;</w:t>
            </w:r>
          </w:p>
        </w:tc>
        <w:tc>
          <w:tcPr>
            <w:tcW w:w="1743" w:type="dxa"/>
            <w:tcBorders>
              <w:top w:val="nil"/>
              <w:left w:val="nil"/>
              <w:bottom w:val="single" w:sz="4" w:space="0" w:color="auto"/>
              <w:right w:val="single" w:sz="4" w:space="0" w:color="auto"/>
            </w:tcBorders>
            <w:shd w:val="clear" w:color="auto" w:fill="auto"/>
            <w:noWrap/>
            <w:vAlign w:val="center"/>
            <w:hideMark/>
          </w:tcPr>
          <w:p w:rsidR="003666E2" w:rsidRPr="00107E78" w:rsidRDefault="003666E2" w:rsidP="003666E2">
            <w:pPr>
              <w:jc w:val="right"/>
              <w:rPr>
                <w:rFonts w:ascii="Arial" w:hAnsi="Arial" w:cs="Arial"/>
                <w:color w:val="000000"/>
                <w:sz w:val="20"/>
                <w:szCs w:val="20"/>
              </w:rPr>
            </w:pPr>
            <w:r w:rsidRPr="00107E78">
              <w:rPr>
                <w:rFonts w:ascii="Arial" w:hAnsi="Arial" w:cs="Arial"/>
                <w:color w:val="000000"/>
                <w:sz w:val="20"/>
                <w:szCs w:val="20"/>
              </w:rPr>
              <w:t>&lt;Amount&gt;</w:t>
            </w:r>
          </w:p>
        </w:tc>
        <w:tc>
          <w:tcPr>
            <w:tcW w:w="1626" w:type="dxa"/>
            <w:tcBorders>
              <w:top w:val="nil"/>
              <w:left w:val="nil"/>
              <w:bottom w:val="single" w:sz="4" w:space="0" w:color="auto"/>
              <w:right w:val="single" w:sz="4" w:space="0" w:color="auto"/>
            </w:tcBorders>
            <w:shd w:val="clear" w:color="auto" w:fill="auto"/>
            <w:noWrap/>
            <w:vAlign w:val="center"/>
            <w:hideMark/>
          </w:tcPr>
          <w:p w:rsidR="003666E2" w:rsidRPr="00107E78" w:rsidRDefault="003666E2" w:rsidP="003666E2">
            <w:pPr>
              <w:jc w:val="right"/>
              <w:rPr>
                <w:rFonts w:ascii="Arial" w:hAnsi="Arial" w:cs="Arial"/>
                <w:color w:val="000000"/>
                <w:sz w:val="20"/>
                <w:szCs w:val="20"/>
              </w:rPr>
            </w:pPr>
            <w:r w:rsidRPr="00107E78">
              <w:rPr>
                <w:rFonts w:ascii="Arial" w:hAnsi="Arial" w:cs="Arial"/>
                <w:color w:val="000000"/>
                <w:sz w:val="20"/>
                <w:szCs w:val="20"/>
              </w:rPr>
              <w:t>&lt;Amount&gt;</w:t>
            </w:r>
          </w:p>
        </w:tc>
        <w:tc>
          <w:tcPr>
            <w:tcW w:w="2060" w:type="dxa"/>
            <w:tcBorders>
              <w:top w:val="nil"/>
              <w:left w:val="nil"/>
              <w:bottom w:val="single" w:sz="4" w:space="0" w:color="auto"/>
              <w:right w:val="single" w:sz="4" w:space="0" w:color="auto"/>
            </w:tcBorders>
            <w:shd w:val="clear" w:color="auto" w:fill="auto"/>
            <w:noWrap/>
            <w:vAlign w:val="center"/>
            <w:hideMark/>
          </w:tcPr>
          <w:p w:rsidR="003666E2" w:rsidRPr="00107E78" w:rsidRDefault="003666E2" w:rsidP="003666E2">
            <w:pPr>
              <w:jc w:val="center"/>
              <w:rPr>
                <w:rFonts w:ascii="Arial" w:hAnsi="Arial" w:cs="Arial"/>
                <w:b/>
                <w:bCs/>
                <w:color w:val="000000"/>
                <w:sz w:val="20"/>
                <w:szCs w:val="20"/>
              </w:rPr>
            </w:pPr>
            <w:r w:rsidRPr="00107E78">
              <w:rPr>
                <w:rFonts w:ascii="Arial" w:hAnsi="Arial" w:cs="Arial"/>
                <w:b/>
                <w:bCs/>
                <w:color w:val="000000"/>
                <w:sz w:val="20"/>
                <w:szCs w:val="20"/>
              </w:rPr>
              <w:t xml:space="preserve"> √ </w:t>
            </w:r>
          </w:p>
        </w:tc>
        <w:tc>
          <w:tcPr>
            <w:tcW w:w="1660" w:type="dxa"/>
            <w:tcBorders>
              <w:top w:val="nil"/>
              <w:left w:val="nil"/>
              <w:bottom w:val="single" w:sz="4" w:space="0" w:color="auto"/>
              <w:right w:val="single" w:sz="4" w:space="0" w:color="auto"/>
            </w:tcBorders>
            <w:shd w:val="clear" w:color="auto" w:fill="auto"/>
            <w:noWrap/>
            <w:vAlign w:val="center"/>
            <w:hideMark/>
          </w:tcPr>
          <w:p w:rsidR="003666E2" w:rsidRPr="00107E78" w:rsidRDefault="003666E2" w:rsidP="003666E2">
            <w:pPr>
              <w:jc w:val="center"/>
              <w:rPr>
                <w:rFonts w:ascii="Arial" w:hAnsi="Arial" w:cs="Arial"/>
                <w:b/>
                <w:bCs/>
                <w:color w:val="000000"/>
                <w:sz w:val="20"/>
                <w:szCs w:val="20"/>
              </w:rPr>
            </w:pPr>
            <w:r w:rsidRPr="00107E78">
              <w:rPr>
                <w:rFonts w:ascii="Arial" w:hAnsi="Arial" w:cs="Arial"/>
                <w:b/>
                <w:bCs/>
                <w:color w:val="000000"/>
                <w:sz w:val="20"/>
                <w:szCs w:val="20"/>
              </w:rPr>
              <w:t xml:space="preserve"> √ </w:t>
            </w:r>
          </w:p>
        </w:tc>
        <w:tc>
          <w:tcPr>
            <w:tcW w:w="1600" w:type="dxa"/>
            <w:vAlign w:val="center"/>
            <w:hideMark/>
          </w:tcPr>
          <w:p w:rsidR="003666E2" w:rsidRPr="00107E78" w:rsidRDefault="003666E2" w:rsidP="003666E2">
            <w:pPr>
              <w:rPr>
                <w:rFonts w:ascii="Arial" w:hAnsi="Arial" w:cs="Arial"/>
                <w:sz w:val="20"/>
                <w:szCs w:val="20"/>
              </w:rPr>
            </w:pPr>
          </w:p>
        </w:tc>
      </w:tr>
      <w:tr w:rsidR="003666E2" w:rsidRPr="00107E78" w:rsidTr="003666E2">
        <w:trPr>
          <w:trHeight w:val="255"/>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3666E2" w:rsidRPr="00107E78" w:rsidRDefault="003666E2" w:rsidP="003666E2">
            <w:pPr>
              <w:jc w:val="center"/>
              <w:rPr>
                <w:rFonts w:ascii="Arial" w:hAnsi="Arial" w:cs="Arial"/>
                <w:color w:val="000000"/>
                <w:sz w:val="20"/>
                <w:szCs w:val="20"/>
              </w:rPr>
            </w:pPr>
            <w:r w:rsidRPr="00107E78">
              <w:rPr>
                <w:rFonts w:ascii="Arial" w:hAnsi="Arial" w:cs="Arial"/>
                <w:color w:val="000000"/>
                <w:sz w:val="20"/>
                <w:szCs w:val="20"/>
              </w:rPr>
              <w:t>12</w:t>
            </w:r>
          </w:p>
        </w:tc>
        <w:tc>
          <w:tcPr>
            <w:tcW w:w="1254" w:type="dxa"/>
            <w:tcBorders>
              <w:top w:val="nil"/>
              <w:left w:val="nil"/>
              <w:bottom w:val="single" w:sz="4" w:space="0" w:color="auto"/>
              <w:right w:val="single" w:sz="4" w:space="0" w:color="auto"/>
            </w:tcBorders>
            <w:shd w:val="clear" w:color="auto" w:fill="auto"/>
            <w:noWrap/>
            <w:vAlign w:val="center"/>
            <w:hideMark/>
          </w:tcPr>
          <w:p w:rsidR="003666E2" w:rsidRPr="00107E78" w:rsidRDefault="003666E2" w:rsidP="003666E2">
            <w:pPr>
              <w:jc w:val="center"/>
              <w:rPr>
                <w:rFonts w:ascii="Arial" w:hAnsi="Arial" w:cs="Arial"/>
                <w:color w:val="000000"/>
                <w:sz w:val="20"/>
                <w:szCs w:val="20"/>
              </w:rPr>
            </w:pPr>
            <w:r w:rsidRPr="00107E78">
              <w:rPr>
                <w:rFonts w:ascii="Arial" w:hAnsi="Arial" w:cs="Arial"/>
                <w:color w:val="000000"/>
                <w:sz w:val="20"/>
                <w:szCs w:val="20"/>
              </w:rPr>
              <w:t>&lt;Code&gt;</w:t>
            </w:r>
          </w:p>
        </w:tc>
        <w:tc>
          <w:tcPr>
            <w:tcW w:w="1280" w:type="dxa"/>
            <w:tcBorders>
              <w:top w:val="nil"/>
              <w:left w:val="nil"/>
              <w:bottom w:val="single" w:sz="4" w:space="0" w:color="auto"/>
              <w:right w:val="single" w:sz="4" w:space="0" w:color="auto"/>
            </w:tcBorders>
            <w:shd w:val="clear" w:color="auto" w:fill="auto"/>
            <w:noWrap/>
            <w:vAlign w:val="center"/>
            <w:hideMark/>
          </w:tcPr>
          <w:p w:rsidR="003666E2" w:rsidRPr="00107E78" w:rsidRDefault="003666E2" w:rsidP="003666E2">
            <w:pPr>
              <w:jc w:val="center"/>
              <w:rPr>
                <w:rFonts w:ascii="Arial" w:hAnsi="Arial" w:cs="Arial"/>
                <w:color w:val="000000"/>
                <w:sz w:val="20"/>
                <w:szCs w:val="20"/>
              </w:rPr>
            </w:pPr>
            <w:r w:rsidRPr="00107E78">
              <w:rPr>
                <w:rFonts w:ascii="Arial" w:hAnsi="Arial" w:cs="Arial"/>
                <w:color w:val="000000"/>
                <w:sz w:val="20"/>
                <w:szCs w:val="20"/>
              </w:rPr>
              <w:t>&lt;Name&gt;</w:t>
            </w:r>
          </w:p>
        </w:tc>
        <w:tc>
          <w:tcPr>
            <w:tcW w:w="1501" w:type="dxa"/>
            <w:tcBorders>
              <w:top w:val="nil"/>
              <w:left w:val="nil"/>
              <w:bottom w:val="single" w:sz="4" w:space="0" w:color="auto"/>
              <w:right w:val="single" w:sz="4" w:space="0" w:color="auto"/>
            </w:tcBorders>
            <w:shd w:val="clear" w:color="auto" w:fill="auto"/>
            <w:noWrap/>
            <w:vAlign w:val="center"/>
            <w:hideMark/>
          </w:tcPr>
          <w:p w:rsidR="003666E2" w:rsidRPr="00107E78" w:rsidRDefault="003666E2" w:rsidP="003666E2">
            <w:pPr>
              <w:jc w:val="right"/>
              <w:rPr>
                <w:rFonts w:ascii="Arial" w:hAnsi="Arial" w:cs="Arial"/>
                <w:color w:val="000000"/>
                <w:sz w:val="20"/>
                <w:szCs w:val="20"/>
              </w:rPr>
            </w:pPr>
            <w:r w:rsidRPr="00107E78">
              <w:rPr>
                <w:rFonts w:ascii="Arial" w:hAnsi="Arial" w:cs="Arial"/>
                <w:color w:val="000000"/>
                <w:sz w:val="20"/>
                <w:szCs w:val="20"/>
              </w:rPr>
              <w:t>&lt;Amount&gt;</w:t>
            </w:r>
          </w:p>
        </w:tc>
        <w:tc>
          <w:tcPr>
            <w:tcW w:w="1743" w:type="dxa"/>
            <w:tcBorders>
              <w:top w:val="nil"/>
              <w:left w:val="nil"/>
              <w:bottom w:val="single" w:sz="4" w:space="0" w:color="auto"/>
              <w:right w:val="single" w:sz="4" w:space="0" w:color="auto"/>
            </w:tcBorders>
            <w:shd w:val="clear" w:color="auto" w:fill="auto"/>
            <w:noWrap/>
            <w:vAlign w:val="center"/>
            <w:hideMark/>
          </w:tcPr>
          <w:p w:rsidR="003666E2" w:rsidRPr="00107E78" w:rsidRDefault="003666E2" w:rsidP="003666E2">
            <w:pPr>
              <w:jc w:val="right"/>
              <w:rPr>
                <w:rFonts w:ascii="Arial" w:hAnsi="Arial" w:cs="Arial"/>
                <w:color w:val="000000"/>
                <w:sz w:val="20"/>
                <w:szCs w:val="20"/>
              </w:rPr>
            </w:pPr>
            <w:r w:rsidRPr="00107E78">
              <w:rPr>
                <w:rFonts w:ascii="Arial" w:hAnsi="Arial" w:cs="Arial"/>
                <w:color w:val="000000"/>
                <w:sz w:val="20"/>
                <w:szCs w:val="20"/>
              </w:rPr>
              <w:t>&lt;Amount&gt;</w:t>
            </w:r>
          </w:p>
        </w:tc>
        <w:tc>
          <w:tcPr>
            <w:tcW w:w="1626" w:type="dxa"/>
            <w:tcBorders>
              <w:top w:val="nil"/>
              <w:left w:val="nil"/>
              <w:bottom w:val="single" w:sz="4" w:space="0" w:color="auto"/>
              <w:right w:val="single" w:sz="4" w:space="0" w:color="auto"/>
            </w:tcBorders>
            <w:shd w:val="clear" w:color="auto" w:fill="auto"/>
            <w:noWrap/>
            <w:vAlign w:val="center"/>
            <w:hideMark/>
          </w:tcPr>
          <w:p w:rsidR="003666E2" w:rsidRPr="00107E78" w:rsidRDefault="003666E2" w:rsidP="003666E2">
            <w:pPr>
              <w:jc w:val="right"/>
              <w:rPr>
                <w:rFonts w:ascii="Arial" w:hAnsi="Arial" w:cs="Arial"/>
                <w:color w:val="000000"/>
                <w:sz w:val="20"/>
                <w:szCs w:val="20"/>
              </w:rPr>
            </w:pPr>
            <w:r w:rsidRPr="00107E78">
              <w:rPr>
                <w:rFonts w:ascii="Arial" w:hAnsi="Arial" w:cs="Arial"/>
                <w:color w:val="000000"/>
                <w:sz w:val="20"/>
                <w:szCs w:val="20"/>
              </w:rPr>
              <w:t>&lt;Amount&gt;</w:t>
            </w:r>
          </w:p>
        </w:tc>
        <w:tc>
          <w:tcPr>
            <w:tcW w:w="2060" w:type="dxa"/>
            <w:tcBorders>
              <w:top w:val="nil"/>
              <w:left w:val="nil"/>
              <w:bottom w:val="single" w:sz="4" w:space="0" w:color="auto"/>
              <w:right w:val="single" w:sz="4" w:space="0" w:color="auto"/>
            </w:tcBorders>
            <w:shd w:val="clear" w:color="auto" w:fill="auto"/>
            <w:noWrap/>
            <w:vAlign w:val="bottom"/>
            <w:hideMark/>
          </w:tcPr>
          <w:p w:rsidR="003666E2" w:rsidRPr="00107E78" w:rsidRDefault="003666E2" w:rsidP="003666E2">
            <w:pPr>
              <w:jc w:val="center"/>
              <w:rPr>
                <w:rFonts w:ascii="Arial" w:hAnsi="Arial" w:cs="Arial"/>
                <w:b/>
                <w:bCs/>
                <w:color w:val="000000"/>
                <w:sz w:val="20"/>
                <w:szCs w:val="20"/>
              </w:rPr>
            </w:pPr>
            <w:r w:rsidRPr="00107E78">
              <w:rPr>
                <w:rFonts w:ascii="Arial" w:hAnsi="Arial" w:cs="Arial"/>
                <w:b/>
                <w:bCs/>
                <w:color w:val="000000"/>
                <w:sz w:val="20"/>
                <w:szCs w:val="20"/>
              </w:rPr>
              <w:t xml:space="preserve"> √ </w:t>
            </w:r>
          </w:p>
        </w:tc>
        <w:tc>
          <w:tcPr>
            <w:tcW w:w="1660" w:type="dxa"/>
            <w:tcBorders>
              <w:top w:val="nil"/>
              <w:left w:val="nil"/>
              <w:bottom w:val="single" w:sz="4" w:space="0" w:color="auto"/>
              <w:right w:val="single" w:sz="4" w:space="0" w:color="auto"/>
            </w:tcBorders>
            <w:shd w:val="clear" w:color="auto" w:fill="auto"/>
            <w:noWrap/>
            <w:vAlign w:val="bottom"/>
            <w:hideMark/>
          </w:tcPr>
          <w:p w:rsidR="003666E2" w:rsidRPr="00107E78" w:rsidRDefault="003666E2" w:rsidP="003666E2">
            <w:pPr>
              <w:jc w:val="center"/>
              <w:rPr>
                <w:rFonts w:ascii="Arial" w:hAnsi="Arial" w:cs="Arial"/>
                <w:b/>
                <w:bCs/>
                <w:color w:val="000000"/>
                <w:sz w:val="20"/>
                <w:szCs w:val="20"/>
              </w:rPr>
            </w:pPr>
            <w:r w:rsidRPr="00107E78">
              <w:rPr>
                <w:rFonts w:ascii="Arial" w:hAnsi="Arial" w:cs="Arial"/>
                <w:b/>
                <w:bCs/>
                <w:color w:val="000000"/>
                <w:sz w:val="20"/>
                <w:szCs w:val="20"/>
              </w:rPr>
              <w:t xml:space="preserve"> √ </w:t>
            </w:r>
          </w:p>
        </w:tc>
        <w:tc>
          <w:tcPr>
            <w:tcW w:w="1600" w:type="dxa"/>
            <w:vAlign w:val="center"/>
            <w:hideMark/>
          </w:tcPr>
          <w:p w:rsidR="003666E2" w:rsidRPr="00107E78" w:rsidRDefault="003666E2" w:rsidP="003666E2">
            <w:pPr>
              <w:rPr>
                <w:rFonts w:ascii="Arial" w:hAnsi="Arial" w:cs="Arial"/>
                <w:sz w:val="20"/>
                <w:szCs w:val="20"/>
              </w:rPr>
            </w:pPr>
          </w:p>
        </w:tc>
      </w:tr>
      <w:tr w:rsidR="003666E2" w:rsidRPr="00107E78" w:rsidTr="003666E2">
        <w:trPr>
          <w:trHeight w:val="255"/>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3666E2" w:rsidRPr="00107E78" w:rsidRDefault="003666E2" w:rsidP="003666E2">
            <w:pPr>
              <w:jc w:val="center"/>
              <w:rPr>
                <w:rFonts w:ascii="Arial" w:hAnsi="Arial" w:cs="Arial"/>
                <w:color w:val="000000"/>
                <w:sz w:val="20"/>
                <w:szCs w:val="20"/>
              </w:rPr>
            </w:pPr>
            <w:r w:rsidRPr="00107E78">
              <w:rPr>
                <w:rFonts w:ascii="Arial" w:hAnsi="Arial" w:cs="Arial"/>
                <w:color w:val="000000"/>
                <w:sz w:val="20"/>
                <w:szCs w:val="20"/>
              </w:rPr>
              <w:t>13</w:t>
            </w:r>
          </w:p>
        </w:tc>
        <w:tc>
          <w:tcPr>
            <w:tcW w:w="1254" w:type="dxa"/>
            <w:tcBorders>
              <w:top w:val="nil"/>
              <w:left w:val="nil"/>
              <w:bottom w:val="single" w:sz="4" w:space="0" w:color="auto"/>
              <w:right w:val="single" w:sz="4" w:space="0" w:color="auto"/>
            </w:tcBorders>
            <w:shd w:val="clear" w:color="auto" w:fill="auto"/>
            <w:noWrap/>
            <w:vAlign w:val="center"/>
            <w:hideMark/>
          </w:tcPr>
          <w:p w:rsidR="003666E2" w:rsidRPr="00107E78" w:rsidRDefault="003666E2" w:rsidP="003666E2">
            <w:pPr>
              <w:jc w:val="center"/>
              <w:rPr>
                <w:rFonts w:ascii="Arial" w:hAnsi="Arial" w:cs="Arial"/>
                <w:color w:val="000000"/>
                <w:sz w:val="20"/>
                <w:szCs w:val="20"/>
              </w:rPr>
            </w:pPr>
            <w:r w:rsidRPr="00107E78">
              <w:rPr>
                <w:rFonts w:ascii="Arial" w:hAnsi="Arial" w:cs="Arial"/>
                <w:color w:val="000000"/>
                <w:sz w:val="20"/>
                <w:szCs w:val="20"/>
              </w:rPr>
              <w:t>&lt;Code&gt;</w:t>
            </w:r>
          </w:p>
        </w:tc>
        <w:tc>
          <w:tcPr>
            <w:tcW w:w="1280" w:type="dxa"/>
            <w:tcBorders>
              <w:top w:val="nil"/>
              <w:left w:val="nil"/>
              <w:bottom w:val="single" w:sz="4" w:space="0" w:color="auto"/>
              <w:right w:val="single" w:sz="4" w:space="0" w:color="auto"/>
            </w:tcBorders>
            <w:shd w:val="clear" w:color="auto" w:fill="auto"/>
            <w:noWrap/>
            <w:vAlign w:val="center"/>
            <w:hideMark/>
          </w:tcPr>
          <w:p w:rsidR="003666E2" w:rsidRPr="00107E78" w:rsidRDefault="003666E2" w:rsidP="003666E2">
            <w:pPr>
              <w:jc w:val="center"/>
              <w:rPr>
                <w:rFonts w:ascii="Arial" w:hAnsi="Arial" w:cs="Arial"/>
                <w:color w:val="000000"/>
                <w:sz w:val="20"/>
                <w:szCs w:val="20"/>
              </w:rPr>
            </w:pPr>
            <w:r w:rsidRPr="00107E78">
              <w:rPr>
                <w:rFonts w:ascii="Arial" w:hAnsi="Arial" w:cs="Arial"/>
                <w:color w:val="000000"/>
                <w:sz w:val="20"/>
                <w:szCs w:val="20"/>
              </w:rPr>
              <w:t>&lt;Name&gt;</w:t>
            </w:r>
          </w:p>
        </w:tc>
        <w:tc>
          <w:tcPr>
            <w:tcW w:w="1501" w:type="dxa"/>
            <w:tcBorders>
              <w:top w:val="nil"/>
              <w:left w:val="nil"/>
              <w:bottom w:val="single" w:sz="4" w:space="0" w:color="auto"/>
              <w:right w:val="single" w:sz="4" w:space="0" w:color="auto"/>
            </w:tcBorders>
            <w:shd w:val="clear" w:color="auto" w:fill="auto"/>
            <w:noWrap/>
            <w:vAlign w:val="center"/>
            <w:hideMark/>
          </w:tcPr>
          <w:p w:rsidR="003666E2" w:rsidRPr="00107E78" w:rsidRDefault="003666E2" w:rsidP="003666E2">
            <w:pPr>
              <w:jc w:val="right"/>
              <w:rPr>
                <w:rFonts w:ascii="Arial" w:hAnsi="Arial" w:cs="Arial"/>
                <w:color w:val="000000"/>
                <w:sz w:val="20"/>
                <w:szCs w:val="20"/>
              </w:rPr>
            </w:pPr>
            <w:r w:rsidRPr="00107E78">
              <w:rPr>
                <w:rFonts w:ascii="Arial" w:hAnsi="Arial" w:cs="Arial"/>
                <w:color w:val="000000"/>
                <w:sz w:val="20"/>
                <w:szCs w:val="20"/>
              </w:rPr>
              <w:t>&lt;Amount&gt;</w:t>
            </w:r>
          </w:p>
        </w:tc>
        <w:tc>
          <w:tcPr>
            <w:tcW w:w="1743" w:type="dxa"/>
            <w:tcBorders>
              <w:top w:val="nil"/>
              <w:left w:val="nil"/>
              <w:bottom w:val="single" w:sz="4" w:space="0" w:color="auto"/>
              <w:right w:val="single" w:sz="4" w:space="0" w:color="auto"/>
            </w:tcBorders>
            <w:shd w:val="clear" w:color="auto" w:fill="auto"/>
            <w:noWrap/>
            <w:vAlign w:val="center"/>
            <w:hideMark/>
          </w:tcPr>
          <w:p w:rsidR="003666E2" w:rsidRPr="00107E78" w:rsidRDefault="003666E2" w:rsidP="003666E2">
            <w:pPr>
              <w:jc w:val="right"/>
              <w:rPr>
                <w:rFonts w:ascii="Arial" w:hAnsi="Arial" w:cs="Arial"/>
                <w:color w:val="000000"/>
                <w:sz w:val="20"/>
                <w:szCs w:val="20"/>
              </w:rPr>
            </w:pPr>
            <w:r w:rsidRPr="00107E78">
              <w:rPr>
                <w:rFonts w:ascii="Arial" w:hAnsi="Arial" w:cs="Arial"/>
                <w:color w:val="000000"/>
                <w:sz w:val="20"/>
                <w:szCs w:val="20"/>
              </w:rPr>
              <w:t>&lt;Amount&gt;</w:t>
            </w:r>
          </w:p>
        </w:tc>
        <w:tc>
          <w:tcPr>
            <w:tcW w:w="1626" w:type="dxa"/>
            <w:tcBorders>
              <w:top w:val="nil"/>
              <w:left w:val="nil"/>
              <w:bottom w:val="single" w:sz="4" w:space="0" w:color="auto"/>
              <w:right w:val="single" w:sz="4" w:space="0" w:color="auto"/>
            </w:tcBorders>
            <w:shd w:val="clear" w:color="auto" w:fill="auto"/>
            <w:noWrap/>
            <w:vAlign w:val="center"/>
            <w:hideMark/>
          </w:tcPr>
          <w:p w:rsidR="003666E2" w:rsidRPr="00107E78" w:rsidRDefault="003666E2" w:rsidP="003666E2">
            <w:pPr>
              <w:jc w:val="right"/>
              <w:rPr>
                <w:rFonts w:ascii="Arial" w:hAnsi="Arial" w:cs="Arial"/>
                <w:color w:val="000000"/>
                <w:sz w:val="20"/>
                <w:szCs w:val="20"/>
              </w:rPr>
            </w:pPr>
            <w:r w:rsidRPr="00107E78">
              <w:rPr>
                <w:rFonts w:ascii="Arial" w:hAnsi="Arial" w:cs="Arial"/>
                <w:color w:val="000000"/>
                <w:sz w:val="20"/>
                <w:szCs w:val="20"/>
              </w:rPr>
              <w:t>&lt;Amount&gt;</w:t>
            </w:r>
          </w:p>
        </w:tc>
        <w:tc>
          <w:tcPr>
            <w:tcW w:w="2060" w:type="dxa"/>
            <w:tcBorders>
              <w:top w:val="nil"/>
              <w:left w:val="nil"/>
              <w:bottom w:val="single" w:sz="4" w:space="0" w:color="auto"/>
              <w:right w:val="single" w:sz="4" w:space="0" w:color="auto"/>
            </w:tcBorders>
            <w:shd w:val="clear" w:color="auto" w:fill="auto"/>
            <w:noWrap/>
            <w:vAlign w:val="bottom"/>
            <w:hideMark/>
          </w:tcPr>
          <w:p w:rsidR="003666E2" w:rsidRPr="00107E78" w:rsidRDefault="003666E2" w:rsidP="003666E2">
            <w:pPr>
              <w:jc w:val="center"/>
              <w:rPr>
                <w:rFonts w:ascii="Arial" w:hAnsi="Arial" w:cs="Arial"/>
                <w:b/>
                <w:bCs/>
                <w:color w:val="000000"/>
                <w:sz w:val="20"/>
                <w:szCs w:val="20"/>
              </w:rPr>
            </w:pPr>
            <w:r w:rsidRPr="00107E78">
              <w:rPr>
                <w:rFonts w:ascii="Arial" w:hAnsi="Arial" w:cs="Arial"/>
                <w:b/>
                <w:bCs/>
                <w:color w:val="000000"/>
                <w:sz w:val="20"/>
                <w:szCs w:val="20"/>
              </w:rPr>
              <w:t xml:space="preserve"> √ </w:t>
            </w:r>
          </w:p>
        </w:tc>
        <w:tc>
          <w:tcPr>
            <w:tcW w:w="1660" w:type="dxa"/>
            <w:tcBorders>
              <w:top w:val="nil"/>
              <w:left w:val="nil"/>
              <w:bottom w:val="single" w:sz="4" w:space="0" w:color="auto"/>
              <w:right w:val="single" w:sz="4" w:space="0" w:color="auto"/>
            </w:tcBorders>
            <w:shd w:val="clear" w:color="auto" w:fill="auto"/>
            <w:noWrap/>
            <w:vAlign w:val="bottom"/>
            <w:hideMark/>
          </w:tcPr>
          <w:p w:rsidR="003666E2" w:rsidRPr="00107E78" w:rsidRDefault="003666E2" w:rsidP="003666E2">
            <w:pPr>
              <w:jc w:val="center"/>
              <w:rPr>
                <w:rFonts w:ascii="Arial" w:hAnsi="Arial" w:cs="Arial"/>
                <w:b/>
                <w:bCs/>
                <w:color w:val="000000"/>
                <w:sz w:val="20"/>
                <w:szCs w:val="20"/>
              </w:rPr>
            </w:pPr>
            <w:r w:rsidRPr="00107E78">
              <w:rPr>
                <w:rFonts w:ascii="Arial" w:hAnsi="Arial" w:cs="Arial"/>
                <w:b/>
                <w:bCs/>
                <w:color w:val="000000"/>
                <w:sz w:val="20"/>
                <w:szCs w:val="20"/>
              </w:rPr>
              <w:t xml:space="preserve"> √ </w:t>
            </w:r>
          </w:p>
        </w:tc>
        <w:tc>
          <w:tcPr>
            <w:tcW w:w="1600" w:type="dxa"/>
            <w:vAlign w:val="center"/>
            <w:hideMark/>
          </w:tcPr>
          <w:p w:rsidR="003666E2" w:rsidRPr="00107E78" w:rsidRDefault="003666E2" w:rsidP="003666E2">
            <w:pPr>
              <w:rPr>
                <w:rFonts w:ascii="Arial" w:hAnsi="Arial" w:cs="Arial"/>
                <w:sz w:val="20"/>
                <w:szCs w:val="20"/>
              </w:rPr>
            </w:pPr>
          </w:p>
        </w:tc>
      </w:tr>
      <w:tr w:rsidR="003666E2" w:rsidRPr="00107E78" w:rsidTr="003666E2">
        <w:trPr>
          <w:trHeight w:val="255"/>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3666E2" w:rsidRPr="00107E78" w:rsidRDefault="003666E2" w:rsidP="003666E2">
            <w:pPr>
              <w:jc w:val="center"/>
              <w:rPr>
                <w:rFonts w:ascii="Arial" w:hAnsi="Arial" w:cs="Arial"/>
                <w:color w:val="000000"/>
                <w:sz w:val="20"/>
                <w:szCs w:val="20"/>
              </w:rPr>
            </w:pPr>
            <w:r w:rsidRPr="00107E78">
              <w:rPr>
                <w:rFonts w:ascii="Arial" w:hAnsi="Arial" w:cs="Arial"/>
                <w:color w:val="000000"/>
                <w:sz w:val="20"/>
                <w:szCs w:val="20"/>
              </w:rPr>
              <w:t>14</w:t>
            </w:r>
          </w:p>
        </w:tc>
        <w:tc>
          <w:tcPr>
            <w:tcW w:w="1254" w:type="dxa"/>
            <w:tcBorders>
              <w:top w:val="nil"/>
              <w:left w:val="nil"/>
              <w:bottom w:val="single" w:sz="4" w:space="0" w:color="auto"/>
              <w:right w:val="single" w:sz="4" w:space="0" w:color="auto"/>
            </w:tcBorders>
            <w:shd w:val="clear" w:color="auto" w:fill="auto"/>
            <w:noWrap/>
            <w:vAlign w:val="center"/>
            <w:hideMark/>
          </w:tcPr>
          <w:p w:rsidR="003666E2" w:rsidRPr="00107E78" w:rsidRDefault="003666E2" w:rsidP="003666E2">
            <w:pPr>
              <w:jc w:val="center"/>
              <w:rPr>
                <w:rFonts w:ascii="Arial" w:hAnsi="Arial" w:cs="Arial"/>
                <w:color w:val="000000"/>
                <w:sz w:val="20"/>
                <w:szCs w:val="20"/>
              </w:rPr>
            </w:pPr>
            <w:r w:rsidRPr="00107E78">
              <w:rPr>
                <w:rFonts w:ascii="Arial" w:hAnsi="Arial" w:cs="Arial"/>
                <w:color w:val="000000"/>
                <w:sz w:val="20"/>
                <w:szCs w:val="20"/>
              </w:rPr>
              <w:t>&lt;Code&gt;</w:t>
            </w:r>
          </w:p>
        </w:tc>
        <w:tc>
          <w:tcPr>
            <w:tcW w:w="1280" w:type="dxa"/>
            <w:tcBorders>
              <w:top w:val="nil"/>
              <w:left w:val="nil"/>
              <w:bottom w:val="single" w:sz="4" w:space="0" w:color="auto"/>
              <w:right w:val="single" w:sz="4" w:space="0" w:color="auto"/>
            </w:tcBorders>
            <w:shd w:val="clear" w:color="auto" w:fill="auto"/>
            <w:noWrap/>
            <w:vAlign w:val="center"/>
            <w:hideMark/>
          </w:tcPr>
          <w:p w:rsidR="003666E2" w:rsidRPr="00107E78" w:rsidRDefault="003666E2" w:rsidP="003666E2">
            <w:pPr>
              <w:jc w:val="center"/>
              <w:rPr>
                <w:rFonts w:ascii="Arial" w:hAnsi="Arial" w:cs="Arial"/>
                <w:color w:val="000000"/>
                <w:sz w:val="20"/>
                <w:szCs w:val="20"/>
              </w:rPr>
            </w:pPr>
            <w:r w:rsidRPr="00107E78">
              <w:rPr>
                <w:rFonts w:ascii="Arial" w:hAnsi="Arial" w:cs="Arial"/>
                <w:color w:val="000000"/>
                <w:sz w:val="20"/>
                <w:szCs w:val="20"/>
              </w:rPr>
              <w:t>&lt;Name&gt;</w:t>
            </w:r>
          </w:p>
        </w:tc>
        <w:tc>
          <w:tcPr>
            <w:tcW w:w="1501" w:type="dxa"/>
            <w:tcBorders>
              <w:top w:val="nil"/>
              <w:left w:val="nil"/>
              <w:bottom w:val="single" w:sz="4" w:space="0" w:color="auto"/>
              <w:right w:val="single" w:sz="4" w:space="0" w:color="auto"/>
            </w:tcBorders>
            <w:shd w:val="clear" w:color="auto" w:fill="auto"/>
            <w:noWrap/>
            <w:vAlign w:val="center"/>
            <w:hideMark/>
          </w:tcPr>
          <w:p w:rsidR="003666E2" w:rsidRPr="00107E78" w:rsidRDefault="003666E2" w:rsidP="003666E2">
            <w:pPr>
              <w:jc w:val="right"/>
              <w:rPr>
                <w:rFonts w:ascii="Arial" w:hAnsi="Arial" w:cs="Arial"/>
                <w:color w:val="000000"/>
                <w:sz w:val="20"/>
                <w:szCs w:val="20"/>
              </w:rPr>
            </w:pPr>
            <w:r w:rsidRPr="00107E78">
              <w:rPr>
                <w:rFonts w:ascii="Arial" w:hAnsi="Arial" w:cs="Arial"/>
                <w:color w:val="000000"/>
                <w:sz w:val="20"/>
                <w:szCs w:val="20"/>
              </w:rPr>
              <w:t>&lt;Amount&gt;</w:t>
            </w:r>
          </w:p>
        </w:tc>
        <w:tc>
          <w:tcPr>
            <w:tcW w:w="1743" w:type="dxa"/>
            <w:tcBorders>
              <w:top w:val="nil"/>
              <w:left w:val="nil"/>
              <w:bottom w:val="single" w:sz="4" w:space="0" w:color="auto"/>
              <w:right w:val="single" w:sz="4" w:space="0" w:color="auto"/>
            </w:tcBorders>
            <w:shd w:val="clear" w:color="auto" w:fill="auto"/>
            <w:noWrap/>
            <w:vAlign w:val="center"/>
            <w:hideMark/>
          </w:tcPr>
          <w:p w:rsidR="003666E2" w:rsidRPr="00107E78" w:rsidRDefault="003666E2" w:rsidP="003666E2">
            <w:pPr>
              <w:jc w:val="right"/>
              <w:rPr>
                <w:rFonts w:ascii="Arial" w:hAnsi="Arial" w:cs="Arial"/>
                <w:color w:val="000000"/>
                <w:sz w:val="20"/>
                <w:szCs w:val="20"/>
              </w:rPr>
            </w:pPr>
            <w:r w:rsidRPr="00107E78">
              <w:rPr>
                <w:rFonts w:ascii="Arial" w:hAnsi="Arial" w:cs="Arial"/>
                <w:color w:val="000000"/>
                <w:sz w:val="20"/>
                <w:szCs w:val="20"/>
              </w:rPr>
              <w:t>&lt;Amount&gt;</w:t>
            </w:r>
          </w:p>
        </w:tc>
        <w:tc>
          <w:tcPr>
            <w:tcW w:w="1626" w:type="dxa"/>
            <w:tcBorders>
              <w:top w:val="nil"/>
              <w:left w:val="nil"/>
              <w:bottom w:val="single" w:sz="4" w:space="0" w:color="auto"/>
              <w:right w:val="single" w:sz="4" w:space="0" w:color="auto"/>
            </w:tcBorders>
            <w:shd w:val="clear" w:color="auto" w:fill="auto"/>
            <w:noWrap/>
            <w:vAlign w:val="center"/>
            <w:hideMark/>
          </w:tcPr>
          <w:p w:rsidR="003666E2" w:rsidRPr="00107E78" w:rsidRDefault="003666E2" w:rsidP="003666E2">
            <w:pPr>
              <w:jc w:val="right"/>
              <w:rPr>
                <w:rFonts w:ascii="Arial" w:hAnsi="Arial" w:cs="Arial"/>
                <w:color w:val="000000"/>
                <w:sz w:val="20"/>
                <w:szCs w:val="20"/>
              </w:rPr>
            </w:pPr>
            <w:r w:rsidRPr="00107E78">
              <w:rPr>
                <w:rFonts w:ascii="Arial" w:hAnsi="Arial" w:cs="Arial"/>
                <w:color w:val="000000"/>
                <w:sz w:val="20"/>
                <w:szCs w:val="20"/>
              </w:rPr>
              <w:t>&lt;Amount&gt;</w:t>
            </w:r>
          </w:p>
        </w:tc>
        <w:tc>
          <w:tcPr>
            <w:tcW w:w="2060" w:type="dxa"/>
            <w:tcBorders>
              <w:top w:val="nil"/>
              <w:left w:val="nil"/>
              <w:bottom w:val="single" w:sz="4" w:space="0" w:color="auto"/>
              <w:right w:val="single" w:sz="4" w:space="0" w:color="auto"/>
            </w:tcBorders>
            <w:shd w:val="clear" w:color="auto" w:fill="auto"/>
            <w:noWrap/>
            <w:vAlign w:val="bottom"/>
            <w:hideMark/>
          </w:tcPr>
          <w:p w:rsidR="003666E2" w:rsidRPr="00107E78" w:rsidRDefault="003666E2" w:rsidP="003666E2">
            <w:pPr>
              <w:jc w:val="center"/>
              <w:rPr>
                <w:rFonts w:ascii="Arial" w:hAnsi="Arial" w:cs="Arial"/>
                <w:b/>
                <w:bCs/>
                <w:color w:val="000000"/>
                <w:sz w:val="20"/>
                <w:szCs w:val="20"/>
              </w:rPr>
            </w:pPr>
            <w:r w:rsidRPr="00107E78">
              <w:rPr>
                <w:rFonts w:ascii="Arial" w:hAnsi="Arial" w:cs="Arial"/>
                <w:b/>
                <w:bCs/>
                <w:color w:val="000000"/>
                <w:sz w:val="20"/>
                <w:szCs w:val="20"/>
              </w:rPr>
              <w:t xml:space="preserve"> √ </w:t>
            </w:r>
          </w:p>
        </w:tc>
        <w:tc>
          <w:tcPr>
            <w:tcW w:w="1660" w:type="dxa"/>
            <w:tcBorders>
              <w:top w:val="nil"/>
              <w:left w:val="nil"/>
              <w:bottom w:val="single" w:sz="4" w:space="0" w:color="auto"/>
              <w:right w:val="single" w:sz="4" w:space="0" w:color="auto"/>
            </w:tcBorders>
            <w:shd w:val="clear" w:color="auto" w:fill="auto"/>
            <w:noWrap/>
            <w:vAlign w:val="bottom"/>
            <w:hideMark/>
          </w:tcPr>
          <w:p w:rsidR="003666E2" w:rsidRPr="00107E78" w:rsidRDefault="003666E2" w:rsidP="003666E2">
            <w:pPr>
              <w:jc w:val="center"/>
              <w:rPr>
                <w:rFonts w:ascii="Arial" w:hAnsi="Arial" w:cs="Arial"/>
                <w:b/>
                <w:bCs/>
                <w:color w:val="000000"/>
                <w:sz w:val="20"/>
                <w:szCs w:val="20"/>
              </w:rPr>
            </w:pPr>
            <w:r w:rsidRPr="00107E78">
              <w:rPr>
                <w:rFonts w:ascii="Arial" w:hAnsi="Arial" w:cs="Arial"/>
                <w:b/>
                <w:bCs/>
                <w:color w:val="000000"/>
                <w:sz w:val="20"/>
                <w:szCs w:val="20"/>
              </w:rPr>
              <w:t xml:space="preserve"> √ </w:t>
            </w:r>
          </w:p>
        </w:tc>
        <w:tc>
          <w:tcPr>
            <w:tcW w:w="1600" w:type="dxa"/>
            <w:vAlign w:val="center"/>
            <w:hideMark/>
          </w:tcPr>
          <w:p w:rsidR="003666E2" w:rsidRPr="00107E78" w:rsidRDefault="003666E2" w:rsidP="003666E2">
            <w:pPr>
              <w:rPr>
                <w:rFonts w:ascii="Arial" w:hAnsi="Arial" w:cs="Arial"/>
                <w:sz w:val="20"/>
                <w:szCs w:val="20"/>
              </w:rPr>
            </w:pPr>
          </w:p>
        </w:tc>
      </w:tr>
      <w:tr w:rsidR="003666E2" w:rsidRPr="00107E78" w:rsidTr="003666E2">
        <w:trPr>
          <w:trHeight w:val="255"/>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3666E2" w:rsidRPr="00107E78" w:rsidRDefault="003666E2" w:rsidP="003666E2">
            <w:pPr>
              <w:jc w:val="center"/>
              <w:rPr>
                <w:rFonts w:ascii="Arial" w:hAnsi="Arial" w:cs="Arial"/>
                <w:color w:val="000000"/>
                <w:sz w:val="20"/>
                <w:szCs w:val="20"/>
              </w:rPr>
            </w:pPr>
            <w:r w:rsidRPr="00107E78">
              <w:rPr>
                <w:rFonts w:ascii="Arial" w:hAnsi="Arial" w:cs="Arial"/>
                <w:color w:val="000000"/>
                <w:sz w:val="20"/>
                <w:szCs w:val="20"/>
              </w:rPr>
              <w:t>15</w:t>
            </w:r>
          </w:p>
        </w:tc>
        <w:tc>
          <w:tcPr>
            <w:tcW w:w="1254" w:type="dxa"/>
            <w:tcBorders>
              <w:top w:val="nil"/>
              <w:left w:val="nil"/>
              <w:bottom w:val="single" w:sz="4" w:space="0" w:color="auto"/>
              <w:right w:val="single" w:sz="4" w:space="0" w:color="auto"/>
            </w:tcBorders>
            <w:shd w:val="clear" w:color="auto" w:fill="auto"/>
            <w:noWrap/>
            <w:vAlign w:val="center"/>
            <w:hideMark/>
          </w:tcPr>
          <w:p w:rsidR="003666E2" w:rsidRPr="00107E78" w:rsidRDefault="003666E2" w:rsidP="003666E2">
            <w:pPr>
              <w:jc w:val="center"/>
              <w:rPr>
                <w:rFonts w:ascii="Arial" w:hAnsi="Arial" w:cs="Arial"/>
                <w:color w:val="000000"/>
                <w:sz w:val="20"/>
                <w:szCs w:val="20"/>
              </w:rPr>
            </w:pPr>
            <w:r w:rsidRPr="00107E78">
              <w:rPr>
                <w:rFonts w:ascii="Arial" w:hAnsi="Arial" w:cs="Arial"/>
                <w:color w:val="000000"/>
                <w:sz w:val="20"/>
                <w:szCs w:val="20"/>
              </w:rPr>
              <w:t>&lt;Code&gt;</w:t>
            </w:r>
          </w:p>
        </w:tc>
        <w:tc>
          <w:tcPr>
            <w:tcW w:w="1280" w:type="dxa"/>
            <w:tcBorders>
              <w:top w:val="nil"/>
              <w:left w:val="nil"/>
              <w:bottom w:val="single" w:sz="4" w:space="0" w:color="auto"/>
              <w:right w:val="single" w:sz="4" w:space="0" w:color="auto"/>
            </w:tcBorders>
            <w:shd w:val="clear" w:color="auto" w:fill="auto"/>
            <w:noWrap/>
            <w:vAlign w:val="center"/>
            <w:hideMark/>
          </w:tcPr>
          <w:p w:rsidR="003666E2" w:rsidRPr="00107E78" w:rsidRDefault="003666E2" w:rsidP="003666E2">
            <w:pPr>
              <w:jc w:val="center"/>
              <w:rPr>
                <w:rFonts w:ascii="Arial" w:hAnsi="Arial" w:cs="Arial"/>
                <w:color w:val="000000"/>
                <w:sz w:val="20"/>
                <w:szCs w:val="20"/>
              </w:rPr>
            </w:pPr>
            <w:r w:rsidRPr="00107E78">
              <w:rPr>
                <w:rFonts w:ascii="Arial" w:hAnsi="Arial" w:cs="Arial"/>
                <w:color w:val="000000"/>
                <w:sz w:val="20"/>
                <w:szCs w:val="20"/>
              </w:rPr>
              <w:t>&lt;Name&gt;</w:t>
            </w:r>
          </w:p>
        </w:tc>
        <w:tc>
          <w:tcPr>
            <w:tcW w:w="1501" w:type="dxa"/>
            <w:tcBorders>
              <w:top w:val="nil"/>
              <w:left w:val="nil"/>
              <w:bottom w:val="single" w:sz="4" w:space="0" w:color="auto"/>
              <w:right w:val="single" w:sz="4" w:space="0" w:color="auto"/>
            </w:tcBorders>
            <w:shd w:val="clear" w:color="auto" w:fill="auto"/>
            <w:noWrap/>
            <w:vAlign w:val="center"/>
            <w:hideMark/>
          </w:tcPr>
          <w:p w:rsidR="003666E2" w:rsidRPr="00107E78" w:rsidRDefault="003666E2" w:rsidP="003666E2">
            <w:pPr>
              <w:jc w:val="right"/>
              <w:rPr>
                <w:rFonts w:ascii="Arial" w:hAnsi="Arial" w:cs="Arial"/>
                <w:color w:val="000000"/>
                <w:sz w:val="20"/>
                <w:szCs w:val="20"/>
              </w:rPr>
            </w:pPr>
            <w:r w:rsidRPr="00107E78">
              <w:rPr>
                <w:rFonts w:ascii="Arial" w:hAnsi="Arial" w:cs="Arial"/>
                <w:color w:val="000000"/>
                <w:sz w:val="20"/>
                <w:szCs w:val="20"/>
              </w:rPr>
              <w:t>&lt;Amount&gt;</w:t>
            </w:r>
          </w:p>
        </w:tc>
        <w:tc>
          <w:tcPr>
            <w:tcW w:w="1743" w:type="dxa"/>
            <w:tcBorders>
              <w:top w:val="nil"/>
              <w:left w:val="nil"/>
              <w:bottom w:val="single" w:sz="4" w:space="0" w:color="auto"/>
              <w:right w:val="single" w:sz="4" w:space="0" w:color="auto"/>
            </w:tcBorders>
            <w:shd w:val="clear" w:color="auto" w:fill="auto"/>
            <w:noWrap/>
            <w:vAlign w:val="center"/>
            <w:hideMark/>
          </w:tcPr>
          <w:p w:rsidR="003666E2" w:rsidRPr="00107E78" w:rsidRDefault="003666E2" w:rsidP="003666E2">
            <w:pPr>
              <w:jc w:val="right"/>
              <w:rPr>
                <w:rFonts w:ascii="Arial" w:hAnsi="Arial" w:cs="Arial"/>
                <w:color w:val="000000"/>
                <w:sz w:val="20"/>
                <w:szCs w:val="20"/>
              </w:rPr>
            </w:pPr>
            <w:r w:rsidRPr="00107E78">
              <w:rPr>
                <w:rFonts w:ascii="Arial" w:hAnsi="Arial" w:cs="Arial"/>
                <w:color w:val="000000"/>
                <w:sz w:val="20"/>
                <w:szCs w:val="20"/>
              </w:rPr>
              <w:t>&lt;Amount&gt;</w:t>
            </w:r>
          </w:p>
        </w:tc>
        <w:tc>
          <w:tcPr>
            <w:tcW w:w="1626" w:type="dxa"/>
            <w:tcBorders>
              <w:top w:val="nil"/>
              <w:left w:val="nil"/>
              <w:bottom w:val="single" w:sz="4" w:space="0" w:color="auto"/>
              <w:right w:val="single" w:sz="4" w:space="0" w:color="auto"/>
            </w:tcBorders>
            <w:shd w:val="clear" w:color="auto" w:fill="auto"/>
            <w:noWrap/>
            <w:vAlign w:val="center"/>
            <w:hideMark/>
          </w:tcPr>
          <w:p w:rsidR="003666E2" w:rsidRPr="00107E78" w:rsidRDefault="003666E2" w:rsidP="003666E2">
            <w:pPr>
              <w:jc w:val="right"/>
              <w:rPr>
                <w:rFonts w:ascii="Arial" w:hAnsi="Arial" w:cs="Arial"/>
                <w:color w:val="000000"/>
                <w:sz w:val="20"/>
                <w:szCs w:val="20"/>
              </w:rPr>
            </w:pPr>
            <w:r w:rsidRPr="00107E78">
              <w:rPr>
                <w:rFonts w:ascii="Arial" w:hAnsi="Arial" w:cs="Arial"/>
                <w:color w:val="000000"/>
                <w:sz w:val="20"/>
                <w:szCs w:val="20"/>
              </w:rPr>
              <w:t>&lt;Amount&gt;</w:t>
            </w:r>
          </w:p>
        </w:tc>
        <w:tc>
          <w:tcPr>
            <w:tcW w:w="2060" w:type="dxa"/>
            <w:tcBorders>
              <w:top w:val="nil"/>
              <w:left w:val="nil"/>
              <w:bottom w:val="single" w:sz="4" w:space="0" w:color="auto"/>
              <w:right w:val="single" w:sz="4" w:space="0" w:color="auto"/>
            </w:tcBorders>
            <w:shd w:val="clear" w:color="auto" w:fill="auto"/>
            <w:noWrap/>
            <w:vAlign w:val="bottom"/>
            <w:hideMark/>
          </w:tcPr>
          <w:p w:rsidR="003666E2" w:rsidRPr="00107E78" w:rsidRDefault="003666E2" w:rsidP="003666E2">
            <w:pPr>
              <w:jc w:val="center"/>
              <w:rPr>
                <w:rFonts w:ascii="Arial" w:hAnsi="Arial" w:cs="Arial"/>
                <w:b/>
                <w:bCs/>
                <w:color w:val="000000"/>
                <w:sz w:val="20"/>
                <w:szCs w:val="20"/>
              </w:rPr>
            </w:pPr>
            <w:r w:rsidRPr="00107E78">
              <w:rPr>
                <w:rFonts w:ascii="Arial" w:hAnsi="Arial" w:cs="Arial"/>
                <w:b/>
                <w:bCs/>
                <w:color w:val="000000"/>
                <w:sz w:val="20"/>
                <w:szCs w:val="20"/>
              </w:rPr>
              <w:t xml:space="preserve"> √ </w:t>
            </w:r>
          </w:p>
        </w:tc>
        <w:tc>
          <w:tcPr>
            <w:tcW w:w="1660" w:type="dxa"/>
            <w:tcBorders>
              <w:top w:val="nil"/>
              <w:left w:val="nil"/>
              <w:bottom w:val="single" w:sz="4" w:space="0" w:color="auto"/>
              <w:right w:val="single" w:sz="4" w:space="0" w:color="auto"/>
            </w:tcBorders>
            <w:shd w:val="clear" w:color="auto" w:fill="auto"/>
            <w:noWrap/>
            <w:vAlign w:val="bottom"/>
            <w:hideMark/>
          </w:tcPr>
          <w:p w:rsidR="003666E2" w:rsidRPr="00107E78" w:rsidRDefault="003666E2" w:rsidP="003666E2">
            <w:pPr>
              <w:jc w:val="center"/>
              <w:rPr>
                <w:rFonts w:ascii="Arial" w:hAnsi="Arial" w:cs="Arial"/>
                <w:b/>
                <w:bCs/>
                <w:color w:val="000000"/>
                <w:sz w:val="20"/>
                <w:szCs w:val="20"/>
              </w:rPr>
            </w:pPr>
            <w:r w:rsidRPr="00107E78">
              <w:rPr>
                <w:rFonts w:ascii="Arial" w:hAnsi="Arial" w:cs="Arial"/>
                <w:b/>
                <w:bCs/>
                <w:color w:val="000000"/>
                <w:sz w:val="20"/>
                <w:szCs w:val="20"/>
              </w:rPr>
              <w:t xml:space="preserve"> √ </w:t>
            </w:r>
          </w:p>
        </w:tc>
        <w:tc>
          <w:tcPr>
            <w:tcW w:w="1600" w:type="dxa"/>
            <w:vAlign w:val="center"/>
            <w:hideMark/>
          </w:tcPr>
          <w:p w:rsidR="003666E2" w:rsidRPr="00107E78" w:rsidRDefault="003666E2" w:rsidP="003666E2">
            <w:pPr>
              <w:rPr>
                <w:rFonts w:ascii="Arial" w:hAnsi="Arial" w:cs="Arial"/>
                <w:sz w:val="20"/>
                <w:szCs w:val="20"/>
              </w:rPr>
            </w:pPr>
          </w:p>
        </w:tc>
      </w:tr>
    </w:tbl>
    <w:p w:rsidR="003666E2" w:rsidRPr="00107E78" w:rsidRDefault="003666E2" w:rsidP="0066714E">
      <w:pPr>
        <w:rPr>
          <w:rFonts w:ascii="Arial" w:hAnsi="Arial" w:cs="Arial"/>
          <w:sz w:val="20"/>
          <w:szCs w:val="20"/>
        </w:rPr>
      </w:pPr>
    </w:p>
    <w:p w:rsidR="0041485B" w:rsidRPr="00107E78" w:rsidRDefault="0041485B" w:rsidP="0066714E">
      <w:pPr>
        <w:rPr>
          <w:rFonts w:ascii="Arial" w:hAnsi="Arial" w:cs="Arial"/>
          <w:sz w:val="20"/>
          <w:szCs w:val="20"/>
        </w:rPr>
      </w:pPr>
    </w:p>
    <w:p w:rsidR="00DB0A2B" w:rsidRPr="00107E78" w:rsidRDefault="00DB0A2B" w:rsidP="0066714E">
      <w:pPr>
        <w:rPr>
          <w:rFonts w:ascii="Arial" w:hAnsi="Arial" w:cs="Arial"/>
          <w:sz w:val="20"/>
          <w:szCs w:val="20"/>
        </w:rPr>
      </w:pPr>
    </w:p>
    <w:tbl>
      <w:tblPr>
        <w:tblW w:w="14188" w:type="dxa"/>
        <w:tblInd w:w="-5" w:type="dxa"/>
        <w:tblLook w:val="04A0" w:firstRow="1" w:lastRow="0" w:firstColumn="1" w:lastColumn="0" w:noHBand="0" w:noVBand="1"/>
      </w:tblPr>
      <w:tblGrid>
        <w:gridCol w:w="1660"/>
        <w:gridCol w:w="12528"/>
      </w:tblGrid>
      <w:tr w:rsidR="004F36AE" w:rsidRPr="00107E78" w:rsidTr="00271DE6">
        <w:trPr>
          <w:trHeight w:val="458"/>
        </w:trPr>
        <w:tc>
          <w:tcPr>
            <w:tcW w:w="1660"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4F36AE" w:rsidRPr="00107E78" w:rsidRDefault="004F36AE" w:rsidP="00271DE6">
            <w:pPr>
              <w:jc w:val="both"/>
              <w:rPr>
                <w:rFonts w:ascii="Arial" w:hAnsi="Arial" w:cs="Arial"/>
                <w:b/>
                <w:bCs/>
                <w:color w:val="000000"/>
                <w:sz w:val="20"/>
                <w:szCs w:val="20"/>
              </w:rPr>
            </w:pPr>
            <w:r w:rsidRPr="00107E78">
              <w:rPr>
                <w:rFonts w:ascii="Arial" w:hAnsi="Arial" w:cs="Arial"/>
                <w:b/>
                <w:bCs/>
                <w:color w:val="000000"/>
                <w:sz w:val="20"/>
                <w:szCs w:val="20"/>
              </w:rPr>
              <w:t>Observation:</w:t>
            </w:r>
          </w:p>
        </w:tc>
        <w:tc>
          <w:tcPr>
            <w:tcW w:w="1252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F36AE" w:rsidRPr="00107E78" w:rsidRDefault="004F36AE" w:rsidP="00271DE6">
            <w:pPr>
              <w:jc w:val="both"/>
              <w:rPr>
                <w:rFonts w:ascii="Arial" w:hAnsi="Arial" w:cs="Arial"/>
                <w:color w:val="000000"/>
                <w:sz w:val="20"/>
                <w:szCs w:val="20"/>
              </w:rPr>
            </w:pPr>
            <w:r w:rsidRPr="00107E78">
              <w:rPr>
                <w:rFonts w:ascii="Arial" w:hAnsi="Arial" w:cs="Arial"/>
                <w:color w:val="000000"/>
                <w:sz w:val="20"/>
                <w:szCs w:val="20"/>
              </w:rPr>
              <w:t>No observation was noted.</w:t>
            </w:r>
          </w:p>
        </w:tc>
      </w:tr>
      <w:tr w:rsidR="004F36AE" w:rsidRPr="00107E78" w:rsidTr="00271DE6">
        <w:trPr>
          <w:trHeight w:val="458"/>
        </w:trPr>
        <w:tc>
          <w:tcPr>
            <w:tcW w:w="1660"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F36AE" w:rsidRPr="00107E78" w:rsidRDefault="004F36AE" w:rsidP="00271DE6">
            <w:pPr>
              <w:rPr>
                <w:rFonts w:ascii="Arial" w:hAnsi="Arial" w:cs="Arial"/>
                <w:b/>
                <w:bCs/>
                <w:color w:val="000000"/>
                <w:sz w:val="20"/>
                <w:szCs w:val="20"/>
              </w:rPr>
            </w:pPr>
          </w:p>
        </w:tc>
        <w:tc>
          <w:tcPr>
            <w:tcW w:w="12528" w:type="dxa"/>
            <w:vMerge/>
            <w:tcBorders>
              <w:top w:val="single" w:sz="4" w:space="0" w:color="auto"/>
              <w:left w:val="single" w:sz="4" w:space="0" w:color="auto"/>
              <w:bottom w:val="single" w:sz="4" w:space="0" w:color="auto"/>
              <w:right w:val="single" w:sz="4" w:space="0" w:color="auto"/>
            </w:tcBorders>
            <w:vAlign w:val="center"/>
            <w:hideMark/>
          </w:tcPr>
          <w:p w:rsidR="004F36AE" w:rsidRPr="00107E78" w:rsidRDefault="004F36AE" w:rsidP="00271DE6">
            <w:pPr>
              <w:rPr>
                <w:rFonts w:ascii="Arial" w:hAnsi="Arial" w:cs="Arial"/>
                <w:color w:val="000000"/>
                <w:sz w:val="20"/>
                <w:szCs w:val="20"/>
              </w:rPr>
            </w:pPr>
          </w:p>
        </w:tc>
      </w:tr>
    </w:tbl>
    <w:p w:rsidR="004F36AE" w:rsidRPr="00107E78" w:rsidRDefault="004F36AE" w:rsidP="0066714E">
      <w:pPr>
        <w:rPr>
          <w:rFonts w:ascii="Arial" w:hAnsi="Arial" w:cs="Arial"/>
          <w:sz w:val="20"/>
          <w:szCs w:val="20"/>
        </w:rPr>
      </w:pPr>
    </w:p>
    <w:p w:rsidR="004F36AE" w:rsidRPr="00107E78" w:rsidRDefault="004F36AE" w:rsidP="0066714E">
      <w:pPr>
        <w:rPr>
          <w:rFonts w:ascii="Arial" w:hAnsi="Arial" w:cs="Arial"/>
          <w:sz w:val="20"/>
          <w:szCs w:val="20"/>
        </w:rPr>
      </w:pPr>
    </w:p>
    <w:tbl>
      <w:tblPr>
        <w:tblStyle w:val="TableGrid"/>
        <w:tblW w:w="14404" w:type="dxa"/>
        <w:tblLook w:val="04A0" w:firstRow="1" w:lastRow="0" w:firstColumn="1" w:lastColumn="0" w:noHBand="0" w:noVBand="1"/>
      </w:tblPr>
      <w:tblGrid>
        <w:gridCol w:w="1876"/>
        <w:gridCol w:w="12528"/>
      </w:tblGrid>
      <w:tr w:rsidR="004D213E" w:rsidRPr="00107E78" w:rsidTr="00B6685B">
        <w:trPr>
          <w:trHeight w:val="300"/>
        </w:trPr>
        <w:tc>
          <w:tcPr>
            <w:tcW w:w="1876" w:type="dxa"/>
            <w:noWrap/>
            <w:hideMark/>
          </w:tcPr>
          <w:p w:rsidR="004D213E" w:rsidRPr="00107E78" w:rsidRDefault="004D213E" w:rsidP="0066714E">
            <w:pPr>
              <w:rPr>
                <w:rFonts w:ascii="Arial" w:hAnsi="Arial" w:cs="Arial"/>
                <w:b/>
                <w:bCs/>
                <w:color w:val="000000"/>
                <w:sz w:val="20"/>
                <w:szCs w:val="20"/>
              </w:rPr>
            </w:pPr>
            <w:r w:rsidRPr="00107E78">
              <w:rPr>
                <w:rFonts w:ascii="Arial" w:hAnsi="Arial" w:cs="Arial"/>
                <w:b/>
                <w:bCs/>
                <w:color w:val="000000"/>
                <w:sz w:val="20"/>
                <w:szCs w:val="20"/>
              </w:rPr>
              <w:t>Conclusion</w:t>
            </w:r>
          </w:p>
        </w:tc>
        <w:tc>
          <w:tcPr>
            <w:tcW w:w="12528" w:type="dxa"/>
            <w:noWrap/>
            <w:hideMark/>
          </w:tcPr>
          <w:p w:rsidR="004D213E" w:rsidRPr="00107E78" w:rsidRDefault="004F36AE" w:rsidP="0066714E">
            <w:pPr>
              <w:rPr>
                <w:rFonts w:ascii="Arial" w:hAnsi="Arial" w:cs="Arial"/>
                <w:color w:val="000000"/>
                <w:sz w:val="20"/>
                <w:szCs w:val="20"/>
              </w:rPr>
            </w:pPr>
            <w:r w:rsidRPr="00107E78">
              <w:rPr>
                <w:rFonts w:ascii="Arial" w:hAnsi="Arial" w:cs="Arial"/>
                <w:color w:val="000000"/>
                <w:sz w:val="20"/>
                <w:szCs w:val="20"/>
              </w:rPr>
              <w:t>S</w:t>
            </w:r>
            <w:r w:rsidR="004D213E" w:rsidRPr="00107E78">
              <w:rPr>
                <w:rFonts w:ascii="Arial" w:hAnsi="Arial" w:cs="Arial"/>
                <w:color w:val="000000"/>
                <w:sz w:val="20"/>
                <w:szCs w:val="20"/>
              </w:rPr>
              <w:t>atisfactory.</w:t>
            </w:r>
          </w:p>
        </w:tc>
      </w:tr>
    </w:tbl>
    <w:p w:rsidR="004D213E" w:rsidRPr="00107E78" w:rsidRDefault="004D213E" w:rsidP="0066714E">
      <w:pPr>
        <w:rPr>
          <w:rFonts w:ascii="Arial" w:hAnsi="Arial" w:cs="Arial"/>
          <w:sz w:val="20"/>
          <w:szCs w:val="20"/>
        </w:rPr>
      </w:pPr>
    </w:p>
    <w:p w:rsidR="004F36AE" w:rsidRPr="00107E78" w:rsidRDefault="004F36AE">
      <w:pPr>
        <w:spacing w:after="160" w:line="259" w:lineRule="auto"/>
        <w:rPr>
          <w:rFonts w:ascii="Arial" w:hAnsi="Arial" w:cs="Arial"/>
          <w:sz w:val="20"/>
          <w:szCs w:val="20"/>
        </w:rPr>
      </w:pPr>
      <w:r w:rsidRPr="00107E78">
        <w:rPr>
          <w:rFonts w:ascii="Arial" w:hAnsi="Arial" w:cs="Arial"/>
          <w:sz w:val="20"/>
          <w:szCs w:val="20"/>
        </w:rPr>
        <w:br w:type="page"/>
      </w:r>
    </w:p>
    <w:p w:rsidR="00107EEF" w:rsidRPr="00107E78" w:rsidRDefault="00107EEF" w:rsidP="0066714E">
      <w:pPr>
        <w:rPr>
          <w:rFonts w:ascii="Arial" w:hAnsi="Arial" w:cs="Arial"/>
          <w:sz w:val="20"/>
          <w:szCs w:val="20"/>
        </w:rPr>
      </w:pPr>
    </w:p>
    <w:tbl>
      <w:tblPr>
        <w:tblW w:w="29739" w:type="dxa"/>
        <w:tblLook w:val="04A0" w:firstRow="1" w:lastRow="0" w:firstColumn="1" w:lastColumn="0" w:noHBand="0" w:noVBand="1"/>
      </w:tblPr>
      <w:tblGrid>
        <w:gridCol w:w="1728"/>
        <w:gridCol w:w="3847"/>
        <w:gridCol w:w="2250"/>
        <w:gridCol w:w="1710"/>
        <w:gridCol w:w="1980"/>
        <w:gridCol w:w="7"/>
        <w:gridCol w:w="6981"/>
        <w:gridCol w:w="3745"/>
        <w:gridCol w:w="3225"/>
        <w:gridCol w:w="4266"/>
      </w:tblGrid>
      <w:tr w:rsidR="00402984" w:rsidRPr="00107E78" w:rsidTr="00B6685B">
        <w:trPr>
          <w:gridAfter w:val="5"/>
          <w:wAfter w:w="18224"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402984" w:rsidRPr="00107E78" w:rsidRDefault="00402984" w:rsidP="0066714E">
            <w:pPr>
              <w:rPr>
                <w:rFonts w:ascii="Arial" w:hAnsi="Arial" w:cs="Arial"/>
                <w:b/>
                <w:bCs/>
                <w:sz w:val="20"/>
                <w:szCs w:val="20"/>
              </w:rPr>
            </w:pPr>
            <w:r w:rsidRPr="00107E78">
              <w:rPr>
                <w:rFonts w:ascii="Arial" w:hAnsi="Arial" w:cs="Arial"/>
                <w:b/>
                <w:bCs/>
                <w:sz w:val="20"/>
                <w:szCs w:val="20"/>
              </w:rPr>
              <w:t>Company</w:t>
            </w:r>
          </w:p>
        </w:tc>
        <w:tc>
          <w:tcPr>
            <w:tcW w:w="6097" w:type="dxa"/>
            <w:gridSpan w:val="2"/>
            <w:tcBorders>
              <w:top w:val="single" w:sz="4" w:space="0" w:color="auto"/>
              <w:left w:val="nil"/>
              <w:bottom w:val="single" w:sz="4" w:space="0" w:color="auto"/>
              <w:right w:val="single" w:sz="4" w:space="0" w:color="auto"/>
            </w:tcBorders>
            <w:shd w:val="clear" w:color="000000" w:fill="FFFFFF"/>
            <w:noWrap/>
            <w:hideMark/>
          </w:tcPr>
          <w:p w:rsidR="00402984" w:rsidRPr="00107E78" w:rsidRDefault="00314BEE" w:rsidP="0066714E">
            <w:pPr>
              <w:rPr>
                <w:rFonts w:ascii="Arial" w:hAnsi="Arial" w:cs="Arial"/>
                <w:sz w:val="20"/>
                <w:szCs w:val="20"/>
              </w:rPr>
            </w:pPr>
            <w:r w:rsidRPr="00107E78">
              <w:rPr>
                <w:rFonts w:ascii="Arial" w:hAnsi="Arial" w:cs="Arial"/>
                <w:b/>
                <w:bCs/>
                <w:sz w:val="20"/>
                <w:szCs w:val="20"/>
              </w:rPr>
              <w:t>XYZ</w:t>
            </w:r>
            <w:r w:rsidR="00402984" w:rsidRPr="00107E78">
              <w:rPr>
                <w:rFonts w:ascii="Arial" w:hAnsi="Arial" w:cs="Arial"/>
                <w:b/>
                <w:bCs/>
                <w:sz w:val="20"/>
                <w:szCs w:val="20"/>
              </w:rPr>
              <w:t xml:space="preserve"> Limited</w:t>
            </w:r>
          </w:p>
        </w:tc>
        <w:tc>
          <w:tcPr>
            <w:tcW w:w="1710" w:type="dxa"/>
            <w:tcBorders>
              <w:top w:val="single" w:sz="4" w:space="0" w:color="auto"/>
              <w:left w:val="nil"/>
              <w:bottom w:val="single" w:sz="4" w:space="0" w:color="auto"/>
              <w:right w:val="single" w:sz="4" w:space="0" w:color="auto"/>
            </w:tcBorders>
            <w:shd w:val="clear" w:color="000000" w:fill="C0C0C0"/>
            <w:noWrap/>
            <w:hideMark/>
          </w:tcPr>
          <w:p w:rsidR="00402984" w:rsidRPr="00107E78" w:rsidRDefault="00402984" w:rsidP="0066714E">
            <w:pPr>
              <w:rPr>
                <w:rFonts w:ascii="Arial" w:hAnsi="Arial" w:cs="Arial"/>
                <w:b/>
                <w:bCs/>
                <w:sz w:val="20"/>
                <w:szCs w:val="20"/>
              </w:rPr>
            </w:pPr>
            <w:r w:rsidRPr="00107E78">
              <w:rPr>
                <w:rFonts w:ascii="Arial" w:hAnsi="Arial" w:cs="Arial"/>
                <w:b/>
                <w:bCs/>
                <w:sz w:val="20"/>
                <w:szCs w:val="20"/>
              </w:rPr>
              <w:t>W/P Reference</w:t>
            </w:r>
          </w:p>
        </w:tc>
        <w:tc>
          <w:tcPr>
            <w:tcW w:w="1980" w:type="dxa"/>
            <w:tcBorders>
              <w:top w:val="single" w:sz="4" w:space="0" w:color="auto"/>
              <w:left w:val="nil"/>
              <w:bottom w:val="single" w:sz="4" w:space="0" w:color="auto"/>
              <w:right w:val="single" w:sz="4" w:space="0" w:color="auto"/>
            </w:tcBorders>
            <w:shd w:val="clear" w:color="auto" w:fill="auto"/>
            <w:noWrap/>
            <w:hideMark/>
          </w:tcPr>
          <w:p w:rsidR="00402984" w:rsidRPr="00107E78" w:rsidRDefault="009F6CA3" w:rsidP="009F6CA3">
            <w:pPr>
              <w:jc w:val="center"/>
              <w:rPr>
                <w:rFonts w:ascii="Arial" w:hAnsi="Arial" w:cs="Arial"/>
                <w:b/>
                <w:bCs/>
                <w:sz w:val="20"/>
                <w:szCs w:val="20"/>
              </w:rPr>
            </w:pPr>
            <w:r w:rsidRPr="00107E78">
              <w:rPr>
                <w:rFonts w:ascii="Arial" w:hAnsi="Arial" w:cs="Arial"/>
                <w:color w:val="000000"/>
                <w:sz w:val="20"/>
                <w:szCs w:val="20"/>
              </w:rPr>
              <w:t>TR</w:t>
            </w:r>
            <w:r w:rsidR="00734950" w:rsidRPr="00107E78">
              <w:rPr>
                <w:rFonts w:ascii="Arial" w:hAnsi="Arial" w:cs="Arial"/>
                <w:color w:val="000000"/>
                <w:sz w:val="20"/>
                <w:szCs w:val="20"/>
              </w:rPr>
              <w:t>-0</w:t>
            </w:r>
            <w:r w:rsidR="007F5CD4">
              <w:rPr>
                <w:rFonts w:ascii="Arial" w:hAnsi="Arial" w:cs="Arial"/>
                <w:color w:val="000000"/>
                <w:sz w:val="20"/>
                <w:szCs w:val="20"/>
              </w:rPr>
              <w:t>4</w:t>
            </w:r>
          </w:p>
        </w:tc>
      </w:tr>
      <w:tr w:rsidR="00402984" w:rsidRPr="00107E78" w:rsidTr="00B6685B">
        <w:trPr>
          <w:gridAfter w:val="4"/>
          <w:wAfter w:w="18217"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402984" w:rsidRPr="00107E78" w:rsidRDefault="00402984" w:rsidP="0066714E">
            <w:pPr>
              <w:rPr>
                <w:rFonts w:ascii="Arial" w:hAnsi="Arial" w:cs="Arial"/>
                <w:b/>
                <w:bCs/>
                <w:sz w:val="20"/>
                <w:szCs w:val="20"/>
              </w:rPr>
            </w:pPr>
            <w:r w:rsidRPr="00107E78">
              <w:rPr>
                <w:rFonts w:ascii="Arial" w:hAnsi="Arial" w:cs="Arial"/>
                <w:b/>
                <w:bCs/>
                <w:sz w:val="20"/>
                <w:szCs w:val="20"/>
              </w:rPr>
              <w:t>Prepared By</w:t>
            </w:r>
          </w:p>
        </w:tc>
        <w:tc>
          <w:tcPr>
            <w:tcW w:w="3847" w:type="dxa"/>
            <w:tcBorders>
              <w:top w:val="single" w:sz="4" w:space="0" w:color="auto"/>
              <w:left w:val="nil"/>
              <w:bottom w:val="single" w:sz="4" w:space="0" w:color="auto"/>
              <w:right w:val="single" w:sz="4" w:space="0" w:color="auto"/>
            </w:tcBorders>
            <w:shd w:val="clear" w:color="000000" w:fill="FFFFFF"/>
            <w:noWrap/>
            <w:hideMark/>
          </w:tcPr>
          <w:p w:rsidR="00402984" w:rsidRPr="00107E78" w:rsidRDefault="00314BEE" w:rsidP="0066714E">
            <w:pPr>
              <w:rPr>
                <w:rFonts w:ascii="Arial" w:hAnsi="Arial" w:cs="Arial"/>
                <w:sz w:val="20"/>
                <w:szCs w:val="20"/>
              </w:rPr>
            </w:pPr>
            <w:r w:rsidRPr="00107E78">
              <w:rPr>
                <w:rFonts w:ascii="Arial" w:hAnsi="Arial" w:cs="Arial"/>
                <w:bCs/>
                <w:sz w:val="20"/>
                <w:szCs w:val="20"/>
              </w:rPr>
              <w:t>Mr. A</w:t>
            </w:r>
          </w:p>
        </w:tc>
        <w:tc>
          <w:tcPr>
            <w:tcW w:w="2250" w:type="dxa"/>
            <w:tcBorders>
              <w:top w:val="nil"/>
              <w:left w:val="nil"/>
              <w:bottom w:val="nil"/>
              <w:right w:val="nil"/>
            </w:tcBorders>
            <w:shd w:val="clear" w:color="auto" w:fill="auto"/>
            <w:noWrap/>
            <w:hideMark/>
          </w:tcPr>
          <w:p w:rsidR="00402984" w:rsidRPr="00107E78" w:rsidRDefault="00402984" w:rsidP="0066714E">
            <w:pPr>
              <w:rPr>
                <w:rFonts w:ascii="Arial" w:hAnsi="Arial" w:cs="Arial"/>
                <w:sz w:val="20"/>
                <w:szCs w:val="20"/>
              </w:rPr>
            </w:pPr>
          </w:p>
        </w:tc>
        <w:tc>
          <w:tcPr>
            <w:tcW w:w="1710" w:type="dxa"/>
            <w:tcBorders>
              <w:top w:val="single" w:sz="4" w:space="0" w:color="auto"/>
              <w:left w:val="single" w:sz="4" w:space="0" w:color="auto"/>
              <w:bottom w:val="single" w:sz="4" w:space="0" w:color="auto"/>
              <w:right w:val="single" w:sz="4" w:space="0" w:color="auto"/>
            </w:tcBorders>
            <w:shd w:val="clear" w:color="000000" w:fill="C0C0C0"/>
            <w:noWrap/>
            <w:hideMark/>
          </w:tcPr>
          <w:p w:rsidR="00402984" w:rsidRPr="00107E78" w:rsidRDefault="00402984" w:rsidP="0066714E">
            <w:pPr>
              <w:rPr>
                <w:rFonts w:ascii="Arial" w:hAnsi="Arial" w:cs="Arial"/>
                <w:b/>
                <w:bCs/>
                <w:sz w:val="20"/>
                <w:szCs w:val="20"/>
              </w:rPr>
            </w:pPr>
            <w:r w:rsidRPr="00107E78">
              <w:rPr>
                <w:rFonts w:ascii="Arial" w:hAnsi="Arial" w:cs="Arial"/>
                <w:b/>
                <w:bCs/>
                <w:sz w:val="20"/>
                <w:szCs w:val="20"/>
              </w:rPr>
              <w:t>Date</w:t>
            </w:r>
          </w:p>
        </w:tc>
        <w:tc>
          <w:tcPr>
            <w:tcW w:w="1987" w:type="dxa"/>
            <w:gridSpan w:val="2"/>
            <w:tcBorders>
              <w:top w:val="single" w:sz="4" w:space="0" w:color="auto"/>
              <w:left w:val="nil"/>
              <w:bottom w:val="single" w:sz="4" w:space="0" w:color="auto"/>
              <w:right w:val="single" w:sz="4" w:space="0" w:color="auto"/>
            </w:tcBorders>
            <w:shd w:val="clear" w:color="auto" w:fill="auto"/>
            <w:noWrap/>
            <w:hideMark/>
          </w:tcPr>
          <w:p w:rsidR="00402984" w:rsidRPr="00107E78" w:rsidRDefault="00402984" w:rsidP="0066714E">
            <w:pPr>
              <w:jc w:val="center"/>
              <w:rPr>
                <w:rFonts w:ascii="Arial" w:hAnsi="Arial" w:cs="Arial"/>
                <w:sz w:val="20"/>
                <w:szCs w:val="20"/>
              </w:rPr>
            </w:pPr>
            <w:r w:rsidRPr="00107E78">
              <w:rPr>
                <w:rFonts w:ascii="Arial" w:hAnsi="Arial" w:cs="Arial"/>
                <w:bCs/>
                <w:sz w:val="20"/>
                <w:szCs w:val="20"/>
              </w:rPr>
              <w:t>DD-MM-YYYY</w:t>
            </w:r>
          </w:p>
        </w:tc>
      </w:tr>
      <w:tr w:rsidR="00402984" w:rsidRPr="00107E78" w:rsidTr="00B6685B">
        <w:trPr>
          <w:gridAfter w:val="4"/>
          <w:wAfter w:w="18217"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402984" w:rsidRPr="00107E78" w:rsidRDefault="00402984" w:rsidP="0066714E">
            <w:pPr>
              <w:rPr>
                <w:rFonts w:ascii="Arial" w:hAnsi="Arial" w:cs="Arial"/>
                <w:b/>
                <w:bCs/>
                <w:sz w:val="20"/>
                <w:szCs w:val="20"/>
              </w:rPr>
            </w:pPr>
            <w:r w:rsidRPr="00107E78">
              <w:rPr>
                <w:rFonts w:ascii="Arial" w:hAnsi="Arial" w:cs="Arial"/>
                <w:b/>
                <w:bCs/>
                <w:sz w:val="20"/>
                <w:szCs w:val="20"/>
              </w:rPr>
              <w:t>Reviewed By</w:t>
            </w:r>
          </w:p>
        </w:tc>
        <w:tc>
          <w:tcPr>
            <w:tcW w:w="3847" w:type="dxa"/>
            <w:tcBorders>
              <w:top w:val="single" w:sz="4" w:space="0" w:color="auto"/>
              <w:left w:val="nil"/>
              <w:bottom w:val="single" w:sz="4" w:space="0" w:color="auto"/>
              <w:right w:val="single" w:sz="4" w:space="0" w:color="auto"/>
            </w:tcBorders>
            <w:shd w:val="clear" w:color="000000" w:fill="FFFFFF"/>
            <w:noWrap/>
            <w:hideMark/>
          </w:tcPr>
          <w:p w:rsidR="00402984" w:rsidRPr="00107E78" w:rsidRDefault="00314BEE" w:rsidP="0066714E">
            <w:pPr>
              <w:rPr>
                <w:rFonts w:ascii="Arial" w:hAnsi="Arial" w:cs="Arial"/>
                <w:sz w:val="20"/>
                <w:szCs w:val="20"/>
              </w:rPr>
            </w:pPr>
            <w:r w:rsidRPr="00107E78">
              <w:rPr>
                <w:rFonts w:ascii="Arial" w:hAnsi="Arial" w:cs="Arial"/>
                <w:bCs/>
                <w:sz w:val="20"/>
                <w:szCs w:val="20"/>
              </w:rPr>
              <w:t>Mr. B</w:t>
            </w:r>
          </w:p>
        </w:tc>
        <w:tc>
          <w:tcPr>
            <w:tcW w:w="2250" w:type="dxa"/>
            <w:tcBorders>
              <w:top w:val="nil"/>
              <w:left w:val="nil"/>
              <w:bottom w:val="nil"/>
              <w:right w:val="nil"/>
            </w:tcBorders>
            <w:shd w:val="clear" w:color="auto" w:fill="auto"/>
            <w:noWrap/>
            <w:hideMark/>
          </w:tcPr>
          <w:p w:rsidR="00402984" w:rsidRPr="00107E78" w:rsidRDefault="00402984" w:rsidP="0066714E">
            <w:pPr>
              <w:rPr>
                <w:rFonts w:ascii="Arial" w:hAnsi="Arial" w:cs="Arial"/>
                <w:sz w:val="20"/>
                <w:szCs w:val="20"/>
              </w:rPr>
            </w:pPr>
          </w:p>
        </w:tc>
        <w:tc>
          <w:tcPr>
            <w:tcW w:w="1710" w:type="dxa"/>
            <w:tcBorders>
              <w:top w:val="single" w:sz="4" w:space="0" w:color="auto"/>
              <w:left w:val="single" w:sz="4" w:space="0" w:color="auto"/>
              <w:bottom w:val="single" w:sz="4" w:space="0" w:color="auto"/>
              <w:right w:val="single" w:sz="4" w:space="0" w:color="auto"/>
            </w:tcBorders>
            <w:shd w:val="clear" w:color="000000" w:fill="C0C0C0"/>
            <w:noWrap/>
            <w:hideMark/>
          </w:tcPr>
          <w:p w:rsidR="00402984" w:rsidRPr="00107E78" w:rsidRDefault="00402984" w:rsidP="0066714E">
            <w:pPr>
              <w:rPr>
                <w:rFonts w:ascii="Arial" w:hAnsi="Arial" w:cs="Arial"/>
                <w:b/>
                <w:bCs/>
                <w:sz w:val="20"/>
                <w:szCs w:val="20"/>
              </w:rPr>
            </w:pPr>
            <w:r w:rsidRPr="00107E78">
              <w:rPr>
                <w:rFonts w:ascii="Arial" w:hAnsi="Arial" w:cs="Arial"/>
                <w:b/>
                <w:bCs/>
                <w:sz w:val="20"/>
                <w:szCs w:val="20"/>
              </w:rPr>
              <w:t>Date</w:t>
            </w:r>
          </w:p>
        </w:tc>
        <w:tc>
          <w:tcPr>
            <w:tcW w:w="1987" w:type="dxa"/>
            <w:gridSpan w:val="2"/>
            <w:tcBorders>
              <w:top w:val="single" w:sz="4" w:space="0" w:color="auto"/>
              <w:left w:val="nil"/>
              <w:bottom w:val="single" w:sz="4" w:space="0" w:color="auto"/>
              <w:right w:val="single" w:sz="4" w:space="0" w:color="auto"/>
            </w:tcBorders>
            <w:shd w:val="clear" w:color="auto" w:fill="auto"/>
            <w:noWrap/>
            <w:hideMark/>
          </w:tcPr>
          <w:p w:rsidR="00402984" w:rsidRPr="00107E78" w:rsidRDefault="00402984" w:rsidP="0066714E">
            <w:pPr>
              <w:jc w:val="center"/>
              <w:rPr>
                <w:rFonts w:ascii="Arial" w:hAnsi="Arial" w:cs="Arial"/>
                <w:sz w:val="20"/>
                <w:szCs w:val="20"/>
              </w:rPr>
            </w:pPr>
            <w:r w:rsidRPr="00107E78">
              <w:rPr>
                <w:rFonts w:ascii="Arial" w:hAnsi="Arial" w:cs="Arial"/>
                <w:bCs/>
                <w:sz w:val="20"/>
                <w:szCs w:val="20"/>
              </w:rPr>
              <w:t>DD-MM-YYYY</w:t>
            </w:r>
          </w:p>
        </w:tc>
      </w:tr>
      <w:tr w:rsidR="00402984" w:rsidRPr="00107E78" w:rsidTr="00B6685B">
        <w:trPr>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402984" w:rsidRPr="00107E78" w:rsidRDefault="00402984" w:rsidP="0066714E">
            <w:pPr>
              <w:rPr>
                <w:rFonts w:ascii="Arial" w:hAnsi="Arial" w:cs="Arial"/>
                <w:b/>
                <w:bCs/>
                <w:sz w:val="20"/>
                <w:szCs w:val="20"/>
              </w:rPr>
            </w:pPr>
            <w:r w:rsidRPr="00107E78">
              <w:rPr>
                <w:rFonts w:ascii="Arial" w:hAnsi="Arial" w:cs="Arial"/>
                <w:b/>
                <w:bCs/>
                <w:sz w:val="20"/>
                <w:szCs w:val="20"/>
              </w:rPr>
              <w:t>Period ended</w:t>
            </w:r>
          </w:p>
        </w:tc>
        <w:tc>
          <w:tcPr>
            <w:tcW w:w="3847" w:type="dxa"/>
            <w:tcBorders>
              <w:top w:val="single" w:sz="4" w:space="0" w:color="auto"/>
              <w:left w:val="nil"/>
              <w:bottom w:val="single" w:sz="4" w:space="0" w:color="auto"/>
              <w:right w:val="single" w:sz="4" w:space="0" w:color="000000"/>
            </w:tcBorders>
            <w:shd w:val="clear" w:color="auto" w:fill="auto"/>
            <w:noWrap/>
            <w:hideMark/>
          </w:tcPr>
          <w:p w:rsidR="00402984" w:rsidRPr="00107E78" w:rsidRDefault="00402984" w:rsidP="0066714E">
            <w:pPr>
              <w:rPr>
                <w:rFonts w:ascii="Arial" w:hAnsi="Arial" w:cs="Arial"/>
                <w:sz w:val="20"/>
                <w:szCs w:val="20"/>
              </w:rPr>
            </w:pPr>
            <w:r w:rsidRPr="00107E78">
              <w:rPr>
                <w:rFonts w:ascii="Arial" w:hAnsi="Arial" w:cs="Arial"/>
                <w:bCs/>
                <w:sz w:val="20"/>
                <w:szCs w:val="20"/>
              </w:rPr>
              <w:t>DD-MM-YYYY</w:t>
            </w:r>
          </w:p>
        </w:tc>
        <w:tc>
          <w:tcPr>
            <w:tcW w:w="2250" w:type="dxa"/>
            <w:tcBorders>
              <w:top w:val="nil"/>
              <w:left w:val="nil"/>
              <w:bottom w:val="nil"/>
              <w:right w:val="nil"/>
            </w:tcBorders>
            <w:shd w:val="clear" w:color="auto" w:fill="auto"/>
            <w:noWrap/>
            <w:hideMark/>
          </w:tcPr>
          <w:p w:rsidR="00402984" w:rsidRPr="00107E78" w:rsidRDefault="00402984" w:rsidP="0066714E">
            <w:pPr>
              <w:rPr>
                <w:rFonts w:ascii="Arial" w:hAnsi="Arial" w:cs="Arial"/>
                <w:sz w:val="20"/>
                <w:szCs w:val="20"/>
              </w:rPr>
            </w:pPr>
          </w:p>
        </w:tc>
        <w:tc>
          <w:tcPr>
            <w:tcW w:w="10678" w:type="dxa"/>
            <w:gridSpan w:val="4"/>
            <w:tcBorders>
              <w:top w:val="nil"/>
              <w:left w:val="nil"/>
              <w:bottom w:val="nil"/>
              <w:right w:val="nil"/>
            </w:tcBorders>
            <w:shd w:val="clear" w:color="auto" w:fill="auto"/>
            <w:noWrap/>
            <w:hideMark/>
          </w:tcPr>
          <w:p w:rsidR="00402984" w:rsidRPr="00107E78" w:rsidRDefault="00402984" w:rsidP="0066714E">
            <w:pPr>
              <w:jc w:val="center"/>
              <w:rPr>
                <w:rFonts w:ascii="Arial" w:hAnsi="Arial" w:cs="Arial"/>
                <w:sz w:val="20"/>
                <w:szCs w:val="20"/>
              </w:rPr>
            </w:pPr>
          </w:p>
        </w:tc>
        <w:tc>
          <w:tcPr>
            <w:tcW w:w="3745" w:type="dxa"/>
            <w:tcBorders>
              <w:top w:val="nil"/>
              <w:left w:val="nil"/>
              <w:bottom w:val="nil"/>
              <w:right w:val="nil"/>
            </w:tcBorders>
            <w:shd w:val="clear" w:color="auto" w:fill="auto"/>
            <w:noWrap/>
            <w:hideMark/>
          </w:tcPr>
          <w:p w:rsidR="00402984" w:rsidRPr="00107E78" w:rsidRDefault="00402984" w:rsidP="0066714E">
            <w:pPr>
              <w:rPr>
                <w:rFonts w:ascii="Arial" w:hAnsi="Arial" w:cs="Arial"/>
                <w:sz w:val="20"/>
                <w:szCs w:val="20"/>
              </w:rPr>
            </w:pPr>
          </w:p>
        </w:tc>
        <w:tc>
          <w:tcPr>
            <w:tcW w:w="3225" w:type="dxa"/>
            <w:tcBorders>
              <w:top w:val="nil"/>
              <w:left w:val="nil"/>
              <w:bottom w:val="nil"/>
              <w:right w:val="nil"/>
            </w:tcBorders>
            <w:shd w:val="clear" w:color="auto" w:fill="auto"/>
            <w:noWrap/>
            <w:hideMark/>
          </w:tcPr>
          <w:p w:rsidR="00402984" w:rsidRPr="00107E78" w:rsidRDefault="00402984" w:rsidP="0066714E">
            <w:pPr>
              <w:rPr>
                <w:rFonts w:ascii="Arial" w:hAnsi="Arial" w:cs="Arial"/>
                <w:sz w:val="20"/>
                <w:szCs w:val="20"/>
              </w:rPr>
            </w:pPr>
          </w:p>
        </w:tc>
        <w:tc>
          <w:tcPr>
            <w:tcW w:w="4266" w:type="dxa"/>
            <w:tcBorders>
              <w:top w:val="nil"/>
              <w:left w:val="nil"/>
              <w:bottom w:val="nil"/>
              <w:right w:val="nil"/>
            </w:tcBorders>
            <w:shd w:val="clear" w:color="auto" w:fill="auto"/>
            <w:noWrap/>
            <w:hideMark/>
          </w:tcPr>
          <w:p w:rsidR="00402984" w:rsidRPr="00107E78" w:rsidRDefault="00402984" w:rsidP="0066714E">
            <w:pPr>
              <w:rPr>
                <w:rFonts w:ascii="Arial" w:hAnsi="Arial" w:cs="Arial"/>
                <w:sz w:val="20"/>
                <w:szCs w:val="20"/>
              </w:rPr>
            </w:pPr>
          </w:p>
        </w:tc>
      </w:tr>
    </w:tbl>
    <w:p w:rsidR="00402984" w:rsidRPr="00107E78" w:rsidRDefault="00402984" w:rsidP="0066714E">
      <w:pPr>
        <w:rPr>
          <w:rFonts w:ascii="Arial" w:hAnsi="Arial" w:cs="Arial"/>
          <w:sz w:val="20"/>
          <w:szCs w:val="20"/>
        </w:rPr>
      </w:pPr>
    </w:p>
    <w:tbl>
      <w:tblPr>
        <w:tblStyle w:val="TableGrid"/>
        <w:tblW w:w="15416" w:type="dxa"/>
        <w:tblLook w:val="04A0" w:firstRow="1" w:lastRow="0" w:firstColumn="1" w:lastColumn="0" w:noHBand="0" w:noVBand="1"/>
      </w:tblPr>
      <w:tblGrid>
        <w:gridCol w:w="2600"/>
        <w:gridCol w:w="12816"/>
      </w:tblGrid>
      <w:tr w:rsidR="00B944A9" w:rsidRPr="00107E78" w:rsidTr="00B944A9">
        <w:trPr>
          <w:trHeight w:val="255"/>
        </w:trPr>
        <w:tc>
          <w:tcPr>
            <w:tcW w:w="2600" w:type="dxa"/>
            <w:noWrap/>
            <w:hideMark/>
          </w:tcPr>
          <w:p w:rsidR="00B944A9" w:rsidRPr="00107E78" w:rsidRDefault="00B944A9" w:rsidP="0066714E">
            <w:pPr>
              <w:rPr>
                <w:rFonts w:ascii="Arial" w:hAnsi="Arial" w:cs="Arial"/>
                <w:b/>
                <w:bCs/>
                <w:sz w:val="20"/>
                <w:szCs w:val="20"/>
              </w:rPr>
            </w:pPr>
            <w:r w:rsidRPr="00107E78">
              <w:rPr>
                <w:rFonts w:ascii="Arial" w:hAnsi="Arial" w:cs="Arial"/>
                <w:b/>
                <w:bCs/>
                <w:sz w:val="20"/>
                <w:szCs w:val="20"/>
              </w:rPr>
              <w:t xml:space="preserve">Procedure Name: </w:t>
            </w:r>
          </w:p>
        </w:tc>
        <w:tc>
          <w:tcPr>
            <w:tcW w:w="12816" w:type="dxa"/>
            <w:noWrap/>
            <w:hideMark/>
          </w:tcPr>
          <w:p w:rsidR="00B944A9" w:rsidRPr="00107E78" w:rsidRDefault="00BE16D6" w:rsidP="00AC0355">
            <w:pPr>
              <w:rPr>
                <w:rFonts w:ascii="Arial" w:hAnsi="Arial" w:cs="Arial"/>
                <w:sz w:val="20"/>
                <w:szCs w:val="20"/>
              </w:rPr>
            </w:pPr>
            <w:r w:rsidRPr="00107E78">
              <w:rPr>
                <w:rFonts w:ascii="Arial" w:hAnsi="Arial" w:cs="Arial"/>
                <w:color w:val="000000"/>
                <w:sz w:val="20"/>
                <w:szCs w:val="20"/>
              </w:rPr>
              <w:t>Checking the accuracy of doubtful debts and recoverability of trade receivables</w:t>
            </w:r>
            <w:r w:rsidR="001F15B3" w:rsidRPr="00107E78">
              <w:rPr>
                <w:rFonts w:ascii="Arial" w:hAnsi="Arial" w:cs="Arial"/>
                <w:color w:val="000000"/>
                <w:sz w:val="20"/>
                <w:szCs w:val="20"/>
              </w:rPr>
              <w:t>.</w:t>
            </w:r>
          </w:p>
        </w:tc>
      </w:tr>
    </w:tbl>
    <w:p w:rsidR="00B944A9" w:rsidRPr="00107E78" w:rsidRDefault="00B944A9">
      <w:pPr>
        <w:rPr>
          <w:rFonts w:ascii="Arial" w:hAnsi="Arial" w:cs="Arial"/>
          <w:sz w:val="20"/>
          <w:szCs w:val="20"/>
        </w:rPr>
      </w:pPr>
    </w:p>
    <w:tbl>
      <w:tblPr>
        <w:tblStyle w:val="TableGrid"/>
        <w:tblW w:w="15416" w:type="dxa"/>
        <w:tblLook w:val="04A0" w:firstRow="1" w:lastRow="0" w:firstColumn="1" w:lastColumn="0" w:noHBand="0" w:noVBand="1"/>
      </w:tblPr>
      <w:tblGrid>
        <w:gridCol w:w="2600"/>
        <w:gridCol w:w="12816"/>
      </w:tblGrid>
      <w:tr w:rsidR="00EB0011" w:rsidRPr="00107E78" w:rsidTr="00271DE6">
        <w:trPr>
          <w:trHeight w:val="255"/>
        </w:trPr>
        <w:tc>
          <w:tcPr>
            <w:tcW w:w="2600" w:type="dxa"/>
            <w:noWrap/>
            <w:hideMark/>
          </w:tcPr>
          <w:p w:rsidR="00EB0011" w:rsidRPr="00107E78" w:rsidRDefault="00EB0011" w:rsidP="00271DE6">
            <w:pPr>
              <w:rPr>
                <w:rFonts w:ascii="Arial" w:hAnsi="Arial" w:cs="Arial"/>
                <w:b/>
                <w:bCs/>
                <w:sz w:val="20"/>
                <w:szCs w:val="20"/>
              </w:rPr>
            </w:pPr>
            <w:r w:rsidRPr="00107E78">
              <w:rPr>
                <w:rFonts w:ascii="Arial" w:hAnsi="Arial" w:cs="Arial"/>
                <w:b/>
                <w:bCs/>
                <w:sz w:val="20"/>
                <w:szCs w:val="20"/>
              </w:rPr>
              <w:t xml:space="preserve">Objective: </w:t>
            </w:r>
          </w:p>
        </w:tc>
        <w:tc>
          <w:tcPr>
            <w:tcW w:w="12816" w:type="dxa"/>
            <w:noWrap/>
            <w:hideMark/>
          </w:tcPr>
          <w:p w:rsidR="00EB0011" w:rsidRPr="00107E78" w:rsidRDefault="00EB0011" w:rsidP="00EF7611">
            <w:pPr>
              <w:rPr>
                <w:rFonts w:ascii="Arial" w:hAnsi="Arial" w:cs="Arial"/>
                <w:sz w:val="20"/>
                <w:szCs w:val="20"/>
              </w:rPr>
            </w:pPr>
            <w:r w:rsidRPr="00107E78">
              <w:rPr>
                <w:rFonts w:ascii="Arial" w:hAnsi="Arial" w:cs="Arial"/>
                <w:color w:val="000000"/>
                <w:sz w:val="20"/>
                <w:szCs w:val="20"/>
              </w:rPr>
              <w:t xml:space="preserve">To check the </w:t>
            </w:r>
            <w:r w:rsidR="001F15B3" w:rsidRPr="00107E78">
              <w:rPr>
                <w:rFonts w:ascii="Arial" w:hAnsi="Arial" w:cs="Arial"/>
                <w:color w:val="000000"/>
                <w:sz w:val="20"/>
                <w:szCs w:val="20"/>
              </w:rPr>
              <w:t>accuracy of doubtful debts and recoverability of trade receivable as at the year-end.</w:t>
            </w:r>
          </w:p>
        </w:tc>
      </w:tr>
    </w:tbl>
    <w:p w:rsidR="00EB0011" w:rsidRPr="00107E78" w:rsidRDefault="00EB0011">
      <w:pPr>
        <w:rPr>
          <w:rFonts w:ascii="Arial" w:hAnsi="Arial" w:cs="Arial"/>
          <w:sz w:val="20"/>
          <w:szCs w:val="20"/>
        </w:rPr>
      </w:pPr>
    </w:p>
    <w:tbl>
      <w:tblPr>
        <w:tblStyle w:val="TableGrid"/>
        <w:tblW w:w="15385" w:type="dxa"/>
        <w:tblLook w:val="04A0" w:firstRow="1" w:lastRow="0" w:firstColumn="1" w:lastColumn="0" w:noHBand="0" w:noVBand="1"/>
      </w:tblPr>
      <w:tblGrid>
        <w:gridCol w:w="2600"/>
        <w:gridCol w:w="12785"/>
      </w:tblGrid>
      <w:tr w:rsidR="00B944A9" w:rsidRPr="00107E78" w:rsidTr="00B944A9">
        <w:trPr>
          <w:trHeight w:val="255"/>
        </w:trPr>
        <w:tc>
          <w:tcPr>
            <w:tcW w:w="2600" w:type="dxa"/>
            <w:noWrap/>
            <w:hideMark/>
          </w:tcPr>
          <w:p w:rsidR="00B944A9" w:rsidRPr="00107E78" w:rsidRDefault="00B944A9" w:rsidP="0066714E">
            <w:pPr>
              <w:rPr>
                <w:rFonts w:ascii="Arial" w:hAnsi="Arial" w:cs="Arial"/>
                <w:b/>
                <w:bCs/>
                <w:sz w:val="20"/>
                <w:szCs w:val="20"/>
              </w:rPr>
            </w:pPr>
            <w:r w:rsidRPr="00107E78">
              <w:rPr>
                <w:rFonts w:ascii="Arial" w:hAnsi="Arial" w:cs="Arial"/>
                <w:b/>
                <w:bCs/>
                <w:sz w:val="20"/>
                <w:szCs w:val="20"/>
              </w:rPr>
              <w:t>Procedure Details:</w:t>
            </w:r>
          </w:p>
        </w:tc>
        <w:tc>
          <w:tcPr>
            <w:tcW w:w="12785" w:type="dxa"/>
            <w:noWrap/>
            <w:hideMark/>
          </w:tcPr>
          <w:p w:rsidR="00B944A9" w:rsidRPr="00107E78" w:rsidRDefault="00D42079" w:rsidP="00233162">
            <w:pPr>
              <w:pStyle w:val="ListParagraph"/>
              <w:numPr>
                <w:ilvl w:val="0"/>
                <w:numId w:val="4"/>
              </w:numPr>
              <w:ind w:left="360"/>
              <w:rPr>
                <w:rFonts w:ascii="Arial" w:hAnsi="Arial" w:cs="Arial"/>
                <w:sz w:val="20"/>
                <w:szCs w:val="20"/>
              </w:rPr>
            </w:pPr>
            <w:r w:rsidRPr="00107E78">
              <w:rPr>
                <w:rFonts w:ascii="Arial" w:hAnsi="Arial" w:cs="Arial"/>
                <w:sz w:val="20"/>
                <w:szCs w:val="20"/>
              </w:rPr>
              <w:t>Obtained business wise approval of bad debt provisions and matched with GL balances.</w:t>
            </w:r>
          </w:p>
          <w:p w:rsidR="00D42079" w:rsidRPr="00107E78" w:rsidRDefault="00D42079" w:rsidP="00233162">
            <w:pPr>
              <w:pStyle w:val="ListParagraph"/>
              <w:numPr>
                <w:ilvl w:val="0"/>
                <w:numId w:val="4"/>
              </w:numPr>
              <w:ind w:left="360"/>
              <w:rPr>
                <w:rFonts w:ascii="Arial" w:hAnsi="Arial" w:cs="Arial"/>
                <w:sz w:val="20"/>
                <w:szCs w:val="20"/>
              </w:rPr>
            </w:pPr>
            <w:r w:rsidRPr="00107E78">
              <w:rPr>
                <w:rFonts w:ascii="Arial" w:hAnsi="Arial" w:cs="Arial"/>
                <w:sz w:val="20"/>
                <w:szCs w:val="20"/>
              </w:rPr>
              <w:t>Obtained and reviewed of policy for provision for doubtful debt.</w:t>
            </w:r>
          </w:p>
          <w:p w:rsidR="00D42079" w:rsidRPr="00107E78" w:rsidRDefault="00D42079" w:rsidP="00233162">
            <w:pPr>
              <w:pStyle w:val="ListParagraph"/>
              <w:numPr>
                <w:ilvl w:val="0"/>
                <w:numId w:val="4"/>
              </w:numPr>
              <w:ind w:left="360"/>
              <w:rPr>
                <w:rFonts w:ascii="Arial" w:hAnsi="Arial" w:cs="Arial"/>
                <w:sz w:val="20"/>
                <w:szCs w:val="20"/>
              </w:rPr>
            </w:pPr>
            <w:r w:rsidRPr="00107E78">
              <w:rPr>
                <w:rFonts w:ascii="Arial" w:hAnsi="Arial" w:cs="Arial"/>
                <w:sz w:val="20"/>
                <w:szCs w:val="20"/>
              </w:rPr>
              <w:t>Obtained business wise schedule of receivable along with aging and recalculated provision for bad debt according to business wise bad debt provision policy.</w:t>
            </w:r>
          </w:p>
          <w:p w:rsidR="00D42079" w:rsidRPr="00107E78" w:rsidRDefault="00D42079" w:rsidP="00233162">
            <w:pPr>
              <w:pStyle w:val="ListParagraph"/>
              <w:numPr>
                <w:ilvl w:val="0"/>
                <w:numId w:val="4"/>
              </w:numPr>
              <w:ind w:left="360"/>
              <w:rPr>
                <w:rFonts w:ascii="Arial" w:hAnsi="Arial" w:cs="Arial"/>
                <w:sz w:val="20"/>
                <w:szCs w:val="20"/>
              </w:rPr>
            </w:pPr>
            <w:r w:rsidRPr="00107E78">
              <w:rPr>
                <w:rFonts w:ascii="Arial" w:hAnsi="Arial" w:cs="Arial"/>
                <w:sz w:val="20"/>
                <w:szCs w:val="20"/>
              </w:rPr>
              <w:t>Obtained ageing of trade and other receivables and ensured that no unreasonably delayed balances are appearing.</w:t>
            </w:r>
          </w:p>
          <w:p w:rsidR="00C43EDF" w:rsidRPr="00107E78" w:rsidRDefault="00C43EDF" w:rsidP="00233162">
            <w:pPr>
              <w:pStyle w:val="ListParagraph"/>
              <w:numPr>
                <w:ilvl w:val="0"/>
                <w:numId w:val="4"/>
              </w:numPr>
              <w:ind w:left="360"/>
              <w:rPr>
                <w:rFonts w:ascii="Arial" w:hAnsi="Arial" w:cs="Arial"/>
                <w:sz w:val="20"/>
                <w:szCs w:val="20"/>
              </w:rPr>
            </w:pPr>
            <w:r w:rsidRPr="00107E78">
              <w:rPr>
                <w:rFonts w:ascii="Arial" w:hAnsi="Arial" w:cs="Arial"/>
                <w:sz w:val="20"/>
                <w:szCs w:val="20"/>
              </w:rPr>
              <w:t xml:space="preserve">Assessed the consistency </w:t>
            </w:r>
            <w:r w:rsidR="00CE5E5E" w:rsidRPr="00107E78">
              <w:rPr>
                <w:rFonts w:ascii="Arial" w:hAnsi="Arial" w:cs="Arial"/>
                <w:sz w:val="20"/>
                <w:szCs w:val="20"/>
              </w:rPr>
              <w:t xml:space="preserve">and appropriateness </w:t>
            </w:r>
            <w:r w:rsidRPr="00107E78">
              <w:rPr>
                <w:rFonts w:ascii="Arial" w:hAnsi="Arial" w:cs="Arial"/>
                <w:sz w:val="20"/>
                <w:szCs w:val="20"/>
              </w:rPr>
              <w:t xml:space="preserve">of </w:t>
            </w:r>
            <w:r w:rsidR="00CE5E5E" w:rsidRPr="00107E78">
              <w:rPr>
                <w:rFonts w:ascii="Arial" w:hAnsi="Arial" w:cs="Arial"/>
                <w:sz w:val="20"/>
                <w:szCs w:val="20"/>
              </w:rPr>
              <w:t>methods applied to estimate the doubtful debts.</w:t>
            </w:r>
          </w:p>
          <w:p w:rsidR="00D34F43" w:rsidRPr="00107E78" w:rsidRDefault="004F2AA4" w:rsidP="00233162">
            <w:pPr>
              <w:pStyle w:val="ListParagraph"/>
              <w:numPr>
                <w:ilvl w:val="0"/>
                <w:numId w:val="4"/>
              </w:numPr>
              <w:ind w:left="360"/>
              <w:rPr>
                <w:rFonts w:ascii="Arial" w:hAnsi="Arial" w:cs="Arial"/>
                <w:sz w:val="20"/>
                <w:szCs w:val="20"/>
              </w:rPr>
            </w:pPr>
            <w:r w:rsidRPr="00107E78">
              <w:rPr>
                <w:rFonts w:ascii="Arial" w:hAnsi="Arial" w:cs="Arial"/>
                <w:sz w:val="20"/>
                <w:szCs w:val="20"/>
              </w:rPr>
              <w:t>Checked the recoverability of the debtors considered good. No subsequent event has raised any doubts about their recoverability.</w:t>
            </w:r>
          </w:p>
        </w:tc>
      </w:tr>
    </w:tbl>
    <w:p w:rsidR="00B944A9" w:rsidRPr="00107E78" w:rsidRDefault="00B944A9">
      <w:pPr>
        <w:rPr>
          <w:rFonts w:ascii="Arial" w:hAnsi="Arial" w:cs="Arial"/>
          <w:sz w:val="20"/>
          <w:szCs w:val="20"/>
        </w:rPr>
      </w:pPr>
    </w:p>
    <w:tbl>
      <w:tblPr>
        <w:tblStyle w:val="TableGrid"/>
        <w:tblW w:w="15385" w:type="dxa"/>
        <w:tblLook w:val="04A0" w:firstRow="1" w:lastRow="0" w:firstColumn="1" w:lastColumn="0" w:noHBand="0" w:noVBand="1"/>
      </w:tblPr>
      <w:tblGrid>
        <w:gridCol w:w="2600"/>
        <w:gridCol w:w="12785"/>
      </w:tblGrid>
      <w:tr w:rsidR="00B944A9" w:rsidRPr="00107E78" w:rsidTr="00B944A9">
        <w:trPr>
          <w:trHeight w:val="255"/>
        </w:trPr>
        <w:tc>
          <w:tcPr>
            <w:tcW w:w="2600" w:type="dxa"/>
            <w:noWrap/>
          </w:tcPr>
          <w:p w:rsidR="00B944A9" w:rsidRPr="00107E78" w:rsidRDefault="00AE610A" w:rsidP="0066714E">
            <w:pPr>
              <w:rPr>
                <w:rFonts w:ascii="Arial" w:hAnsi="Arial" w:cs="Arial"/>
                <w:b/>
                <w:bCs/>
                <w:sz w:val="20"/>
                <w:szCs w:val="20"/>
              </w:rPr>
            </w:pPr>
            <w:r w:rsidRPr="00107E78">
              <w:rPr>
                <w:rFonts w:ascii="Arial" w:hAnsi="Arial" w:cs="Arial"/>
                <w:b/>
                <w:bCs/>
                <w:sz w:val="20"/>
                <w:szCs w:val="20"/>
              </w:rPr>
              <w:t>Assertions covered</w:t>
            </w:r>
            <w:r w:rsidR="00B944A9" w:rsidRPr="00107E78">
              <w:rPr>
                <w:rFonts w:ascii="Arial" w:hAnsi="Arial" w:cs="Arial"/>
                <w:b/>
                <w:bCs/>
                <w:sz w:val="20"/>
                <w:szCs w:val="20"/>
              </w:rPr>
              <w:t>:</w:t>
            </w:r>
          </w:p>
        </w:tc>
        <w:tc>
          <w:tcPr>
            <w:tcW w:w="12785" w:type="dxa"/>
            <w:noWrap/>
          </w:tcPr>
          <w:p w:rsidR="00B944A9" w:rsidRPr="00107E78" w:rsidRDefault="00B944A9" w:rsidP="0066714E">
            <w:pPr>
              <w:rPr>
                <w:rFonts w:ascii="Arial" w:hAnsi="Arial" w:cs="Arial"/>
                <w:bCs/>
                <w:sz w:val="20"/>
                <w:szCs w:val="20"/>
              </w:rPr>
            </w:pPr>
            <w:r w:rsidRPr="00107E78">
              <w:rPr>
                <w:rFonts w:ascii="Arial" w:hAnsi="Arial" w:cs="Arial"/>
                <w:bCs/>
                <w:sz w:val="20"/>
                <w:szCs w:val="20"/>
              </w:rPr>
              <w:t>Occurrence, Accuracy</w:t>
            </w:r>
          </w:p>
        </w:tc>
      </w:tr>
    </w:tbl>
    <w:p w:rsidR="00402984" w:rsidRPr="00107E78" w:rsidRDefault="00402984" w:rsidP="0066714E">
      <w:pPr>
        <w:rPr>
          <w:rFonts w:ascii="Arial" w:hAnsi="Arial" w:cs="Arial"/>
          <w:sz w:val="20"/>
          <w:szCs w:val="20"/>
        </w:rPr>
      </w:pPr>
    </w:p>
    <w:tbl>
      <w:tblPr>
        <w:tblStyle w:val="TableGrid"/>
        <w:tblW w:w="15385" w:type="dxa"/>
        <w:tblLook w:val="04A0" w:firstRow="1" w:lastRow="0" w:firstColumn="1" w:lastColumn="0" w:noHBand="0" w:noVBand="1"/>
      </w:tblPr>
      <w:tblGrid>
        <w:gridCol w:w="2600"/>
        <w:gridCol w:w="12785"/>
      </w:tblGrid>
      <w:tr w:rsidR="004D251D" w:rsidRPr="00107E78" w:rsidTr="00271DE6">
        <w:trPr>
          <w:trHeight w:val="255"/>
        </w:trPr>
        <w:tc>
          <w:tcPr>
            <w:tcW w:w="2600" w:type="dxa"/>
            <w:noWrap/>
          </w:tcPr>
          <w:p w:rsidR="004D251D" w:rsidRPr="00107E78" w:rsidRDefault="004D251D" w:rsidP="004D251D">
            <w:pPr>
              <w:rPr>
                <w:rFonts w:ascii="Arial" w:hAnsi="Arial" w:cs="Arial"/>
                <w:b/>
                <w:bCs/>
                <w:sz w:val="20"/>
                <w:szCs w:val="20"/>
              </w:rPr>
            </w:pPr>
            <w:r w:rsidRPr="00107E78">
              <w:rPr>
                <w:rFonts w:ascii="Arial" w:hAnsi="Arial" w:cs="Arial"/>
                <w:b/>
                <w:bCs/>
                <w:sz w:val="20"/>
                <w:szCs w:val="20"/>
              </w:rPr>
              <w:t>Sampling technique:</w:t>
            </w:r>
          </w:p>
        </w:tc>
        <w:tc>
          <w:tcPr>
            <w:tcW w:w="12785" w:type="dxa"/>
            <w:noWrap/>
          </w:tcPr>
          <w:p w:rsidR="004D251D" w:rsidRPr="00672777" w:rsidRDefault="009230AD" w:rsidP="00672777">
            <w:pPr>
              <w:jc w:val="both"/>
              <w:rPr>
                <w:rFonts w:ascii="Arial" w:hAnsi="Arial" w:cs="Arial"/>
                <w:bCs/>
                <w:sz w:val="20"/>
                <w:szCs w:val="20"/>
              </w:rPr>
            </w:pPr>
            <w:r>
              <w:rPr>
                <w:rFonts w:ascii="Arial" w:hAnsi="Arial" w:cs="Arial"/>
                <w:bCs/>
                <w:sz w:val="20"/>
                <w:szCs w:val="20"/>
              </w:rPr>
              <w:t>Obtained receivable balances with their ageing</w:t>
            </w:r>
            <w:r w:rsidR="00672777" w:rsidRPr="00672777">
              <w:rPr>
                <w:rFonts w:ascii="Arial" w:hAnsi="Arial" w:cs="Arial"/>
                <w:bCs/>
                <w:sz w:val="20"/>
                <w:szCs w:val="20"/>
              </w:rPr>
              <w:t xml:space="preserve"> and checked whether bad debt allowance has been kept using percentage as per company policy.</w:t>
            </w:r>
          </w:p>
        </w:tc>
      </w:tr>
    </w:tbl>
    <w:p w:rsidR="000A6594" w:rsidRPr="00107E78" w:rsidRDefault="000A6594" w:rsidP="0066714E">
      <w:pPr>
        <w:rPr>
          <w:rFonts w:ascii="Arial" w:hAnsi="Arial" w:cs="Arial"/>
          <w:sz w:val="20"/>
          <w:szCs w:val="20"/>
        </w:rPr>
      </w:pPr>
    </w:p>
    <w:tbl>
      <w:tblPr>
        <w:tblW w:w="14770" w:type="dxa"/>
        <w:tblLook w:val="04A0" w:firstRow="1" w:lastRow="0" w:firstColumn="1" w:lastColumn="0" w:noHBand="0" w:noVBand="1"/>
      </w:tblPr>
      <w:tblGrid>
        <w:gridCol w:w="14770"/>
      </w:tblGrid>
      <w:tr w:rsidR="00253203" w:rsidRPr="00107E78" w:rsidTr="00271DE6">
        <w:trPr>
          <w:trHeight w:val="285"/>
        </w:trPr>
        <w:tc>
          <w:tcPr>
            <w:tcW w:w="14770" w:type="dxa"/>
            <w:tcBorders>
              <w:top w:val="nil"/>
              <w:left w:val="nil"/>
              <w:bottom w:val="nil"/>
              <w:right w:val="nil"/>
            </w:tcBorders>
            <w:shd w:val="clear" w:color="000000" w:fill="AEAAAA"/>
            <w:noWrap/>
            <w:hideMark/>
          </w:tcPr>
          <w:p w:rsidR="00253203" w:rsidRPr="00107E78" w:rsidRDefault="00253203" w:rsidP="00271DE6">
            <w:pPr>
              <w:jc w:val="center"/>
              <w:rPr>
                <w:rFonts w:ascii="Arial" w:hAnsi="Arial" w:cs="Arial"/>
                <w:b/>
                <w:bCs/>
                <w:sz w:val="20"/>
                <w:szCs w:val="20"/>
              </w:rPr>
            </w:pPr>
            <w:r w:rsidRPr="00107E78">
              <w:rPr>
                <w:rFonts w:ascii="Arial" w:hAnsi="Arial" w:cs="Arial"/>
                <w:b/>
                <w:bCs/>
                <w:sz w:val="20"/>
                <w:szCs w:val="20"/>
              </w:rPr>
              <w:t>Result of testing</w:t>
            </w:r>
          </w:p>
        </w:tc>
      </w:tr>
    </w:tbl>
    <w:p w:rsidR="000A6594" w:rsidRPr="00107E78" w:rsidRDefault="000A6594" w:rsidP="0066714E">
      <w:pPr>
        <w:rPr>
          <w:rFonts w:ascii="Arial" w:hAnsi="Arial" w:cs="Arial"/>
          <w:sz w:val="20"/>
          <w:szCs w:val="20"/>
        </w:rPr>
      </w:pPr>
    </w:p>
    <w:tbl>
      <w:tblPr>
        <w:tblStyle w:val="TableGridLight1"/>
        <w:tblW w:w="0" w:type="auto"/>
        <w:jc w:val="center"/>
        <w:tblLayout w:type="fixed"/>
        <w:tblLook w:val="04A0" w:firstRow="1" w:lastRow="0" w:firstColumn="1" w:lastColumn="0" w:noHBand="0" w:noVBand="1"/>
      </w:tblPr>
      <w:tblGrid>
        <w:gridCol w:w="2133"/>
        <w:gridCol w:w="2070"/>
        <w:gridCol w:w="2430"/>
        <w:gridCol w:w="1890"/>
        <w:gridCol w:w="1756"/>
        <w:gridCol w:w="1260"/>
        <w:gridCol w:w="1826"/>
      </w:tblGrid>
      <w:tr w:rsidR="009230AD" w:rsidRPr="00006E9D" w:rsidTr="009230AD">
        <w:trPr>
          <w:trHeight w:val="323"/>
          <w:jc w:val="center"/>
        </w:trPr>
        <w:tc>
          <w:tcPr>
            <w:tcW w:w="2133" w:type="dxa"/>
            <w:vMerge w:val="restart"/>
          </w:tcPr>
          <w:p w:rsidR="009230AD" w:rsidRPr="00006E9D" w:rsidRDefault="009230AD" w:rsidP="00007922">
            <w:pPr>
              <w:jc w:val="center"/>
              <w:rPr>
                <w:rFonts w:ascii="Arial" w:hAnsi="Arial" w:cs="Arial"/>
                <w:b/>
                <w:bCs/>
                <w:color w:val="000000"/>
                <w:sz w:val="20"/>
                <w:szCs w:val="20"/>
              </w:rPr>
            </w:pPr>
            <w:r w:rsidRPr="00006E9D">
              <w:rPr>
                <w:rFonts w:ascii="Arial" w:hAnsi="Arial" w:cs="Arial"/>
                <w:b/>
                <w:bCs/>
                <w:color w:val="000000"/>
                <w:sz w:val="20"/>
                <w:szCs w:val="20"/>
              </w:rPr>
              <w:t>Receivable amount</w:t>
            </w:r>
          </w:p>
          <w:p w:rsidR="009230AD" w:rsidRPr="00006E9D" w:rsidRDefault="009230AD" w:rsidP="00007922">
            <w:pPr>
              <w:jc w:val="center"/>
              <w:rPr>
                <w:rFonts w:ascii="Arial" w:hAnsi="Arial" w:cs="Arial"/>
                <w:b/>
                <w:bCs/>
                <w:color w:val="000000"/>
                <w:sz w:val="20"/>
                <w:szCs w:val="20"/>
              </w:rPr>
            </w:pPr>
            <w:r w:rsidRPr="00006E9D">
              <w:rPr>
                <w:rFonts w:ascii="Arial" w:hAnsi="Arial" w:cs="Arial"/>
                <w:b/>
                <w:bCs/>
                <w:color w:val="000000"/>
                <w:sz w:val="20"/>
                <w:szCs w:val="20"/>
              </w:rPr>
              <w:t>(BDT)</w:t>
            </w:r>
          </w:p>
        </w:tc>
        <w:tc>
          <w:tcPr>
            <w:tcW w:w="2070" w:type="dxa"/>
            <w:vMerge w:val="restart"/>
            <w:noWrap/>
            <w:hideMark/>
          </w:tcPr>
          <w:p w:rsidR="009230AD" w:rsidRPr="00006E9D" w:rsidRDefault="009230AD" w:rsidP="00007922">
            <w:pPr>
              <w:jc w:val="center"/>
              <w:rPr>
                <w:rFonts w:ascii="Arial" w:hAnsi="Arial" w:cs="Arial"/>
                <w:b/>
                <w:bCs/>
                <w:color w:val="000000"/>
                <w:sz w:val="20"/>
                <w:szCs w:val="20"/>
              </w:rPr>
            </w:pPr>
            <w:r w:rsidRPr="00006E9D">
              <w:rPr>
                <w:rFonts w:ascii="Arial" w:hAnsi="Arial" w:cs="Arial"/>
                <w:b/>
                <w:bCs/>
                <w:color w:val="000000"/>
                <w:sz w:val="20"/>
                <w:szCs w:val="20"/>
              </w:rPr>
              <w:t>No. of days outstanding</w:t>
            </w:r>
          </w:p>
        </w:tc>
        <w:tc>
          <w:tcPr>
            <w:tcW w:w="2430" w:type="dxa"/>
            <w:vMerge w:val="restart"/>
            <w:noWrap/>
            <w:hideMark/>
          </w:tcPr>
          <w:p w:rsidR="009230AD" w:rsidRPr="00006E9D" w:rsidRDefault="009230AD" w:rsidP="00007922">
            <w:pPr>
              <w:jc w:val="center"/>
              <w:rPr>
                <w:rFonts w:ascii="Arial" w:hAnsi="Arial" w:cs="Arial"/>
                <w:b/>
                <w:bCs/>
                <w:color w:val="000000"/>
                <w:sz w:val="20"/>
                <w:szCs w:val="20"/>
              </w:rPr>
            </w:pPr>
            <w:r w:rsidRPr="00006E9D">
              <w:rPr>
                <w:rFonts w:ascii="Arial" w:hAnsi="Arial" w:cs="Arial"/>
                <w:b/>
                <w:bCs/>
                <w:color w:val="000000"/>
                <w:sz w:val="20"/>
                <w:szCs w:val="20"/>
              </w:rPr>
              <w:t>Percentage as per policy</w:t>
            </w:r>
          </w:p>
        </w:tc>
        <w:tc>
          <w:tcPr>
            <w:tcW w:w="3646" w:type="dxa"/>
            <w:gridSpan w:val="2"/>
            <w:noWrap/>
            <w:hideMark/>
          </w:tcPr>
          <w:p w:rsidR="009230AD" w:rsidRPr="00006E9D" w:rsidRDefault="009230AD" w:rsidP="00007922">
            <w:pPr>
              <w:jc w:val="center"/>
              <w:rPr>
                <w:rFonts w:ascii="Arial" w:hAnsi="Arial" w:cs="Arial"/>
                <w:b/>
                <w:bCs/>
                <w:color w:val="000000"/>
                <w:sz w:val="20"/>
                <w:szCs w:val="20"/>
              </w:rPr>
            </w:pPr>
            <w:r w:rsidRPr="00006E9D">
              <w:rPr>
                <w:rFonts w:ascii="Arial" w:hAnsi="Arial" w:cs="Arial"/>
                <w:b/>
                <w:bCs/>
                <w:color w:val="000000"/>
                <w:sz w:val="20"/>
                <w:szCs w:val="20"/>
              </w:rPr>
              <w:t>Bad debt provision</w:t>
            </w:r>
          </w:p>
        </w:tc>
        <w:tc>
          <w:tcPr>
            <w:tcW w:w="1260" w:type="dxa"/>
            <w:vMerge w:val="restart"/>
            <w:hideMark/>
          </w:tcPr>
          <w:p w:rsidR="009230AD" w:rsidRPr="00006E9D" w:rsidRDefault="009230AD" w:rsidP="00007922">
            <w:pPr>
              <w:jc w:val="center"/>
              <w:rPr>
                <w:rFonts w:ascii="Arial" w:hAnsi="Arial" w:cs="Arial"/>
                <w:b/>
                <w:bCs/>
                <w:color w:val="000000"/>
                <w:sz w:val="20"/>
                <w:szCs w:val="20"/>
              </w:rPr>
            </w:pPr>
            <w:r w:rsidRPr="00006E9D">
              <w:rPr>
                <w:rFonts w:ascii="Arial" w:hAnsi="Arial" w:cs="Arial"/>
                <w:b/>
                <w:bCs/>
                <w:color w:val="000000"/>
                <w:sz w:val="20"/>
                <w:szCs w:val="20"/>
              </w:rPr>
              <w:t>Difference</w:t>
            </w:r>
          </w:p>
        </w:tc>
        <w:tc>
          <w:tcPr>
            <w:tcW w:w="1826" w:type="dxa"/>
            <w:vMerge w:val="restart"/>
            <w:noWrap/>
            <w:hideMark/>
          </w:tcPr>
          <w:p w:rsidR="009230AD" w:rsidRPr="00006E9D" w:rsidRDefault="009230AD" w:rsidP="00007922">
            <w:pPr>
              <w:jc w:val="center"/>
              <w:rPr>
                <w:rFonts w:ascii="Arial" w:hAnsi="Arial" w:cs="Arial"/>
                <w:b/>
                <w:bCs/>
                <w:color w:val="000000"/>
                <w:sz w:val="20"/>
                <w:szCs w:val="20"/>
              </w:rPr>
            </w:pPr>
            <w:r w:rsidRPr="00006E9D">
              <w:rPr>
                <w:rFonts w:ascii="Arial" w:hAnsi="Arial" w:cs="Arial"/>
                <w:b/>
                <w:bCs/>
                <w:color w:val="000000"/>
                <w:sz w:val="20"/>
                <w:szCs w:val="20"/>
              </w:rPr>
              <w:t>Checked approval?</w:t>
            </w:r>
          </w:p>
        </w:tc>
      </w:tr>
      <w:tr w:rsidR="009230AD" w:rsidRPr="00006E9D" w:rsidTr="009230AD">
        <w:trPr>
          <w:trHeight w:val="413"/>
          <w:jc w:val="center"/>
        </w:trPr>
        <w:tc>
          <w:tcPr>
            <w:tcW w:w="2133" w:type="dxa"/>
            <w:vMerge/>
          </w:tcPr>
          <w:p w:rsidR="009230AD" w:rsidRPr="00006E9D" w:rsidRDefault="009230AD" w:rsidP="00007922">
            <w:pPr>
              <w:jc w:val="center"/>
              <w:rPr>
                <w:rFonts w:ascii="Arial" w:hAnsi="Arial" w:cs="Arial"/>
                <w:b/>
                <w:bCs/>
                <w:color w:val="000000"/>
                <w:sz w:val="20"/>
                <w:szCs w:val="20"/>
              </w:rPr>
            </w:pPr>
          </w:p>
        </w:tc>
        <w:tc>
          <w:tcPr>
            <w:tcW w:w="2070" w:type="dxa"/>
            <w:vMerge/>
            <w:noWrap/>
          </w:tcPr>
          <w:p w:rsidR="009230AD" w:rsidRPr="00006E9D" w:rsidRDefault="009230AD" w:rsidP="00007922">
            <w:pPr>
              <w:jc w:val="center"/>
              <w:rPr>
                <w:rFonts w:ascii="Arial" w:hAnsi="Arial" w:cs="Arial"/>
                <w:b/>
                <w:bCs/>
                <w:color w:val="000000"/>
                <w:sz w:val="20"/>
                <w:szCs w:val="20"/>
              </w:rPr>
            </w:pPr>
          </w:p>
        </w:tc>
        <w:tc>
          <w:tcPr>
            <w:tcW w:w="2430" w:type="dxa"/>
            <w:vMerge/>
            <w:noWrap/>
          </w:tcPr>
          <w:p w:rsidR="009230AD" w:rsidRPr="00006E9D" w:rsidRDefault="009230AD" w:rsidP="00007922">
            <w:pPr>
              <w:jc w:val="center"/>
              <w:rPr>
                <w:rFonts w:ascii="Arial" w:hAnsi="Arial" w:cs="Arial"/>
                <w:b/>
                <w:bCs/>
                <w:color w:val="000000"/>
                <w:sz w:val="20"/>
                <w:szCs w:val="20"/>
              </w:rPr>
            </w:pPr>
          </w:p>
        </w:tc>
        <w:tc>
          <w:tcPr>
            <w:tcW w:w="1890" w:type="dxa"/>
            <w:noWrap/>
          </w:tcPr>
          <w:p w:rsidR="009230AD" w:rsidRPr="00006E9D" w:rsidRDefault="009230AD" w:rsidP="00007922">
            <w:pPr>
              <w:jc w:val="center"/>
              <w:rPr>
                <w:rFonts w:ascii="Arial" w:hAnsi="Arial" w:cs="Arial"/>
                <w:b/>
                <w:bCs/>
                <w:color w:val="000000"/>
                <w:sz w:val="20"/>
                <w:szCs w:val="20"/>
              </w:rPr>
            </w:pPr>
            <w:r w:rsidRPr="00006E9D">
              <w:rPr>
                <w:rFonts w:ascii="Arial" w:hAnsi="Arial" w:cs="Arial"/>
                <w:b/>
                <w:bCs/>
                <w:color w:val="000000"/>
                <w:sz w:val="20"/>
                <w:szCs w:val="20"/>
              </w:rPr>
              <w:t>Should be kept</w:t>
            </w:r>
          </w:p>
        </w:tc>
        <w:tc>
          <w:tcPr>
            <w:tcW w:w="1756" w:type="dxa"/>
          </w:tcPr>
          <w:p w:rsidR="009230AD" w:rsidRPr="00006E9D" w:rsidRDefault="009230AD" w:rsidP="00007922">
            <w:pPr>
              <w:jc w:val="center"/>
              <w:rPr>
                <w:rFonts w:ascii="Arial" w:hAnsi="Arial" w:cs="Arial"/>
                <w:b/>
                <w:bCs/>
                <w:color w:val="000000"/>
                <w:sz w:val="20"/>
                <w:szCs w:val="20"/>
              </w:rPr>
            </w:pPr>
            <w:r w:rsidRPr="00006E9D">
              <w:rPr>
                <w:rFonts w:ascii="Arial" w:hAnsi="Arial" w:cs="Arial"/>
                <w:b/>
                <w:bCs/>
                <w:color w:val="000000"/>
                <w:sz w:val="20"/>
                <w:szCs w:val="20"/>
              </w:rPr>
              <w:t>Actually kept</w:t>
            </w:r>
          </w:p>
        </w:tc>
        <w:tc>
          <w:tcPr>
            <w:tcW w:w="1260" w:type="dxa"/>
            <w:vMerge/>
          </w:tcPr>
          <w:p w:rsidR="009230AD" w:rsidRPr="00006E9D" w:rsidRDefault="009230AD" w:rsidP="00007922">
            <w:pPr>
              <w:jc w:val="center"/>
              <w:rPr>
                <w:rFonts w:ascii="Arial" w:hAnsi="Arial" w:cs="Arial"/>
                <w:b/>
                <w:bCs/>
                <w:color w:val="000000"/>
                <w:sz w:val="20"/>
                <w:szCs w:val="20"/>
              </w:rPr>
            </w:pPr>
          </w:p>
        </w:tc>
        <w:tc>
          <w:tcPr>
            <w:tcW w:w="1826" w:type="dxa"/>
            <w:vMerge/>
            <w:noWrap/>
          </w:tcPr>
          <w:p w:rsidR="009230AD" w:rsidRPr="00006E9D" w:rsidRDefault="009230AD" w:rsidP="00007922">
            <w:pPr>
              <w:jc w:val="center"/>
              <w:rPr>
                <w:rFonts w:ascii="Arial" w:hAnsi="Arial" w:cs="Arial"/>
                <w:b/>
                <w:bCs/>
                <w:color w:val="000000"/>
                <w:sz w:val="20"/>
                <w:szCs w:val="20"/>
              </w:rPr>
            </w:pPr>
          </w:p>
        </w:tc>
      </w:tr>
      <w:tr w:rsidR="009230AD" w:rsidRPr="00006E9D" w:rsidTr="009230AD">
        <w:trPr>
          <w:trHeight w:val="332"/>
          <w:jc w:val="center"/>
        </w:trPr>
        <w:tc>
          <w:tcPr>
            <w:tcW w:w="2133" w:type="dxa"/>
          </w:tcPr>
          <w:p w:rsidR="009230AD" w:rsidRPr="00006E9D" w:rsidRDefault="009230AD" w:rsidP="00007922">
            <w:pPr>
              <w:jc w:val="center"/>
              <w:rPr>
                <w:rFonts w:ascii="Arial" w:hAnsi="Arial" w:cs="Arial"/>
                <w:color w:val="000000"/>
                <w:sz w:val="20"/>
                <w:szCs w:val="20"/>
              </w:rPr>
            </w:pPr>
            <w:r w:rsidRPr="00006E9D">
              <w:rPr>
                <w:rFonts w:ascii="Arial" w:hAnsi="Arial" w:cs="Arial"/>
                <w:color w:val="000000"/>
                <w:sz w:val="20"/>
                <w:szCs w:val="20"/>
              </w:rPr>
              <w:t>&lt;Taka&gt;</w:t>
            </w:r>
          </w:p>
        </w:tc>
        <w:tc>
          <w:tcPr>
            <w:tcW w:w="2070" w:type="dxa"/>
            <w:noWrap/>
            <w:hideMark/>
          </w:tcPr>
          <w:p w:rsidR="009230AD" w:rsidRPr="00006E9D" w:rsidRDefault="009230AD" w:rsidP="00007922">
            <w:pPr>
              <w:jc w:val="center"/>
              <w:rPr>
                <w:rFonts w:ascii="Arial" w:hAnsi="Arial" w:cs="Arial"/>
                <w:sz w:val="20"/>
                <w:szCs w:val="20"/>
              </w:rPr>
            </w:pPr>
            <w:r w:rsidRPr="00006E9D">
              <w:rPr>
                <w:rFonts w:ascii="Arial" w:hAnsi="Arial" w:cs="Arial"/>
                <w:bCs/>
                <w:sz w:val="20"/>
                <w:szCs w:val="20"/>
              </w:rPr>
              <w:t>&lt;Days&gt;</w:t>
            </w:r>
          </w:p>
        </w:tc>
        <w:tc>
          <w:tcPr>
            <w:tcW w:w="2430" w:type="dxa"/>
            <w:noWrap/>
            <w:hideMark/>
          </w:tcPr>
          <w:p w:rsidR="009230AD" w:rsidRPr="00006E9D" w:rsidRDefault="009230AD" w:rsidP="00007922">
            <w:pPr>
              <w:jc w:val="center"/>
              <w:rPr>
                <w:rFonts w:ascii="Arial" w:hAnsi="Arial" w:cs="Arial"/>
                <w:color w:val="000000"/>
                <w:sz w:val="20"/>
                <w:szCs w:val="20"/>
              </w:rPr>
            </w:pPr>
            <w:r w:rsidRPr="00006E9D">
              <w:rPr>
                <w:rFonts w:ascii="Arial" w:hAnsi="Arial" w:cs="Arial"/>
                <w:color w:val="000000"/>
                <w:sz w:val="20"/>
                <w:szCs w:val="20"/>
              </w:rPr>
              <w:t>&lt;Percentage&gt;</w:t>
            </w:r>
          </w:p>
        </w:tc>
        <w:tc>
          <w:tcPr>
            <w:tcW w:w="1890" w:type="dxa"/>
            <w:noWrap/>
            <w:hideMark/>
          </w:tcPr>
          <w:p w:rsidR="009230AD" w:rsidRPr="00006E9D" w:rsidRDefault="009230AD" w:rsidP="00007922">
            <w:pPr>
              <w:jc w:val="center"/>
              <w:rPr>
                <w:rFonts w:ascii="Arial" w:hAnsi="Arial" w:cs="Arial"/>
                <w:color w:val="000000"/>
                <w:sz w:val="20"/>
                <w:szCs w:val="20"/>
              </w:rPr>
            </w:pPr>
            <w:r w:rsidRPr="00006E9D">
              <w:rPr>
                <w:rFonts w:ascii="Arial" w:hAnsi="Arial" w:cs="Arial"/>
                <w:color w:val="000000"/>
                <w:sz w:val="20"/>
                <w:szCs w:val="20"/>
              </w:rPr>
              <w:t>&lt;Taka&gt;</w:t>
            </w:r>
          </w:p>
        </w:tc>
        <w:tc>
          <w:tcPr>
            <w:tcW w:w="1756" w:type="dxa"/>
          </w:tcPr>
          <w:p w:rsidR="009230AD" w:rsidRPr="00006E9D" w:rsidRDefault="009230AD" w:rsidP="00007922">
            <w:pPr>
              <w:jc w:val="center"/>
              <w:rPr>
                <w:rFonts w:ascii="Arial" w:hAnsi="Arial" w:cs="Arial"/>
                <w:color w:val="000000"/>
                <w:sz w:val="20"/>
                <w:szCs w:val="20"/>
              </w:rPr>
            </w:pPr>
            <w:r w:rsidRPr="00006E9D">
              <w:rPr>
                <w:rFonts w:ascii="Arial" w:hAnsi="Arial" w:cs="Arial"/>
                <w:color w:val="000000"/>
                <w:sz w:val="20"/>
                <w:szCs w:val="20"/>
              </w:rPr>
              <w:t>&lt;Taka&gt;</w:t>
            </w:r>
          </w:p>
        </w:tc>
        <w:tc>
          <w:tcPr>
            <w:tcW w:w="1260" w:type="dxa"/>
            <w:noWrap/>
            <w:hideMark/>
          </w:tcPr>
          <w:p w:rsidR="009230AD" w:rsidRPr="00006E9D" w:rsidRDefault="009230AD" w:rsidP="00007922">
            <w:pPr>
              <w:jc w:val="center"/>
              <w:rPr>
                <w:rFonts w:ascii="Arial" w:hAnsi="Arial" w:cs="Arial"/>
                <w:color w:val="000000"/>
                <w:sz w:val="20"/>
                <w:szCs w:val="20"/>
              </w:rPr>
            </w:pPr>
            <w:r w:rsidRPr="00006E9D">
              <w:rPr>
                <w:rFonts w:ascii="Arial" w:hAnsi="Arial" w:cs="Arial"/>
                <w:color w:val="000000"/>
                <w:sz w:val="20"/>
                <w:szCs w:val="20"/>
              </w:rPr>
              <w:t>-</w:t>
            </w:r>
          </w:p>
        </w:tc>
        <w:tc>
          <w:tcPr>
            <w:tcW w:w="1826" w:type="dxa"/>
            <w:noWrap/>
            <w:hideMark/>
          </w:tcPr>
          <w:p w:rsidR="009230AD" w:rsidRPr="00006E9D" w:rsidRDefault="009230AD" w:rsidP="00007922">
            <w:pPr>
              <w:jc w:val="center"/>
              <w:rPr>
                <w:rFonts w:ascii="Arial" w:hAnsi="Arial" w:cs="Arial"/>
                <w:color w:val="000000"/>
                <w:sz w:val="20"/>
                <w:szCs w:val="20"/>
              </w:rPr>
            </w:pPr>
            <w:r w:rsidRPr="00006E9D">
              <w:rPr>
                <w:rFonts w:ascii="Arial" w:hAnsi="Arial" w:cs="Arial"/>
                <w:color w:val="000000"/>
                <w:sz w:val="20"/>
                <w:szCs w:val="20"/>
              </w:rPr>
              <w:t>√</w:t>
            </w:r>
          </w:p>
        </w:tc>
      </w:tr>
      <w:tr w:rsidR="009230AD" w:rsidRPr="00006E9D" w:rsidTr="009230AD">
        <w:trPr>
          <w:trHeight w:val="350"/>
          <w:jc w:val="center"/>
        </w:trPr>
        <w:tc>
          <w:tcPr>
            <w:tcW w:w="2133" w:type="dxa"/>
          </w:tcPr>
          <w:p w:rsidR="009230AD" w:rsidRPr="00006E9D" w:rsidRDefault="009230AD" w:rsidP="00007922">
            <w:pPr>
              <w:jc w:val="center"/>
              <w:rPr>
                <w:rFonts w:ascii="Arial" w:hAnsi="Arial" w:cs="Arial"/>
                <w:color w:val="000000"/>
                <w:sz w:val="20"/>
                <w:szCs w:val="20"/>
              </w:rPr>
            </w:pPr>
            <w:r w:rsidRPr="00006E9D">
              <w:rPr>
                <w:rFonts w:ascii="Arial" w:hAnsi="Arial" w:cs="Arial"/>
                <w:color w:val="000000"/>
                <w:sz w:val="20"/>
                <w:szCs w:val="20"/>
              </w:rPr>
              <w:t>&lt;Taka&gt;</w:t>
            </w:r>
          </w:p>
        </w:tc>
        <w:tc>
          <w:tcPr>
            <w:tcW w:w="2070" w:type="dxa"/>
            <w:noWrap/>
            <w:hideMark/>
          </w:tcPr>
          <w:p w:rsidR="009230AD" w:rsidRPr="00006E9D" w:rsidRDefault="009230AD" w:rsidP="00007922">
            <w:pPr>
              <w:jc w:val="center"/>
              <w:rPr>
                <w:rFonts w:ascii="Arial" w:hAnsi="Arial" w:cs="Arial"/>
                <w:sz w:val="20"/>
                <w:szCs w:val="20"/>
              </w:rPr>
            </w:pPr>
            <w:r w:rsidRPr="00006E9D">
              <w:rPr>
                <w:rFonts w:ascii="Arial" w:hAnsi="Arial" w:cs="Arial"/>
                <w:bCs/>
                <w:sz w:val="20"/>
                <w:szCs w:val="20"/>
              </w:rPr>
              <w:t>&lt;Days&gt;</w:t>
            </w:r>
          </w:p>
        </w:tc>
        <w:tc>
          <w:tcPr>
            <w:tcW w:w="2430" w:type="dxa"/>
            <w:noWrap/>
            <w:hideMark/>
          </w:tcPr>
          <w:p w:rsidR="009230AD" w:rsidRPr="00006E9D" w:rsidRDefault="009230AD" w:rsidP="00007922">
            <w:pPr>
              <w:jc w:val="center"/>
              <w:rPr>
                <w:rFonts w:ascii="Arial" w:hAnsi="Arial" w:cs="Arial"/>
                <w:color w:val="000000"/>
                <w:sz w:val="20"/>
                <w:szCs w:val="20"/>
              </w:rPr>
            </w:pPr>
            <w:r w:rsidRPr="00006E9D">
              <w:rPr>
                <w:rFonts w:ascii="Arial" w:hAnsi="Arial" w:cs="Arial"/>
                <w:color w:val="000000"/>
                <w:sz w:val="20"/>
                <w:szCs w:val="20"/>
              </w:rPr>
              <w:t>&lt;Percentage&gt;</w:t>
            </w:r>
          </w:p>
        </w:tc>
        <w:tc>
          <w:tcPr>
            <w:tcW w:w="1890" w:type="dxa"/>
            <w:noWrap/>
            <w:hideMark/>
          </w:tcPr>
          <w:p w:rsidR="009230AD" w:rsidRPr="00006E9D" w:rsidRDefault="009230AD" w:rsidP="00007922">
            <w:pPr>
              <w:jc w:val="center"/>
              <w:rPr>
                <w:rFonts w:ascii="Arial" w:hAnsi="Arial" w:cs="Arial"/>
                <w:color w:val="000000"/>
                <w:sz w:val="20"/>
                <w:szCs w:val="20"/>
              </w:rPr>
            </w:pPr>
            <w:r w:rsidRPr="00006E9D">
              <w:rPr>
                <w:rFonts w:ascii="Arial" w:hAnsi="Arial" w:cs="Arial"/>
                <w:color w:val="000000"/>
                <w:sz w:val="20"/>
                <w:szCs w:val="20"/>
              </w:rPr>
              <w:t>&lt;Taka&gt;</w:t>
            </w:r>
          </w:p>
        </w:tc>
        <w:tc>
          <w:tcPr>
            <w:tcW w:w="1756" w:type="dxa"/>
          </w:tcPr>
          <w:p w:rsidR="009230AD" w:rsidRPr="00006E9D" w:rsidRDefault="009230AD" w:rsidP="00007922">
            <w:pPr>
              <w:jc w:val="center"/>
              <w:rPr>
                <w:rFonts w:ascii="Arial" w:hAnsi="Arial" w:cs="Arial"/>
                <w:color w:val="000000"/>
                <w:sz w:val="20"/>
                <w:szCs w:val="20"/>
              </w:rPr>
            </w:pPr>
            <w:r w:rsidRPr="00006E9D">
              <w:rPr>
                <w:rFonts w:ascii="Arial" w:hAnsi="Arial" w:cs="Arial"/>
                <w:color w:val="000000"/>
                <w:sz w:val="20"/>
                <w:szCs w:val="20"/>
              </w:rPr>
              <w:t>&lt;Taka&gt;</w:t>
            </w:r>
          </w:p>
        </w:tc>
        <w:tc>
          <w:tcPr>
            <w:tcW w:w="1260" w:type="dxa"/>
            <w:noWrap/>
            <w:hideMark/>
          </w:tcPr>
          <w:p w:rsidR="009230AD" w:rsidRPr="00006E9D" w:rsidRDefault="009230AD" w:rsidP="00007922">
            <w:pPr>
              <w:jc w:val="center"/>
              <w:rPr>
                <w:rFonts w:ascii="Arial" w:hAnsi="Arial" w:cs="Arial"/>
                <w:color w:val="000000"/>
                <w:sz w:val="20"/>
                <w:szCs w:val="20"/>
              </w:rPr>
            </w:pPr>
            <w:r w:rsidRPr="00006E9D">
              <w:rPr>
                <w:rFonts w:ascii="Arial" w:hAnsi="Arial" w:cs="Arial"/>
                <w:color w:val="000000"/>
                <w:sz w:val="20"/>
                <w:szCs w:val="20"/>
              </w:rPr>
              <w:t>-</w:t>
            </w:r>
          </w:p>
        </w:tc>
        <w:tc>
          <w:tcPr>
            <w:tcW w:w="1826" w:type="dxa"/>
            <w:noWrap/>
            <w:hideMark/>
          </w:tcPr>
          <w:p w:rsidR="009230AD" w:rsidRPr="00006E9D" w:rsidRDefault="009230AD" w:rsidP="00007922">
            <w:pPr>
              <w:jc w:val="center"/>
              <w:rPr>
                <w:rFonts w:ascii="Arial" w:hAnsi="Arial" w:cs="Arial"/>
                <w:color w:val="000000"/>
                <w:sz w:val="20"/>
                <w:szCs w:val="20"/>
              </w:rPr>
            </w:pPr>
            <w:r w:rsidRPr="00006E9D">
              <w:rPr>
                <w:rFonts w:ascii="Arial" w:hAnsi="Arial" w:cs="Arial"/>
                <w:color w:val="000000"/>
                <w:sz w:val="20"/>
                <w:szCs w:val="20"/>
              </w:rPr>
              <w:t>√</w:t>
            </w:r>
          </w:p>
        </w:tc>
      </w:tr>
      <w:tr w:rsidR="009230AD" w:rsidRPr="00006E9D" w:rsidTr="009230AD">
        <w:trPr>
          <w:trHeight w:val="300"/>
          <w:jc w:val="center"/>
        </w:trPr>
        <w:tc>
          <w:tcPr>
            <w:tcW w:w="2133" w:type="dxa"/>
          </w:tcPr>
          <w:p w:rsidR="009230AD" w:rsidRPr="00006E9D" w:rsidRDefault="009230AD" w:rsidP="00007922">
            <w:pPr>
              <w:jc w:val="center"/>
              <w:rPr>
                <w:rFonts w:ascii="Arial" w:hAnsi="Arial" w:cs="Arial"/>
                <w:color w:val="000000"/>
                <w:sz w:val="20"/>
                <w:szCs w:val="20"/>
              </w:rPr>
            </w:pPr>
            <w:r w:rsidRPr="00006E9D">
              <w:rPr>
                <w:rFonts w:ascii="Arial" w:hAnsi="Arial" w:cs="Arial"/>
                <w:color w:val="000000"/>
                <w:sz w:val="20"/>
                <w:szCs w:val="20"/>
              </w:rPr>
              <w:t>&lt;Taka&gt;</w:t>
            </w:r>
          </w:p>
        </w:tc>
        <w:tc>
          <w:tcPr>
            <w:tcW w:w="2070" w:type="dxa"/>
            <w:noWrap/>
            <w:hideMark/>
          </w:tcPr>
          <w:p w:rsidR="009230AD" w:rsidRPr="00006E9D" w:rsidRDefault="009230AD" w:rsidP="00007922">
            <w:pPr>
              <w:jc w:val="center"/>
              <w:rPr>
                <w:rFonts w:ascii="Arial" w:hAnsi="Arial" w:cs="Arial"/>
                <w:sz w:val="20"/>
                <w:szCs w:val="20"/>
              </w:rPr>
            </w:pPr>
            <w:r w:rsidRPr="00006E9D">
              <w:rPr>
                <w:rFonts w:ascii="Arial" w:hAnsi="Arial" w:cs="Arial"/>
                <w:bCs/>
                <w:sz w:val="20"/>
                <w:szCs w:val="20"/>
              </w:rPr>
              <w:t>&lt;Days&gt;</w:t>
            </w:r>
          </w:p>
        </w:tc>
        <w:tc>
          <w:tcPr>
            <w:tcW w:w="2430" w:type="dxa"/>
            <w:noWrap/>
            <w:hideMark/>
          </w:tcPr>
          <w:p w:rsidR="009230AD" w:rsidRPr="00006E9D" w:rsidRDefault="009230AD" w:rsidP="00007922">
            <w:pPr>
              <w:jc w:val="center"/>
              <w:rPr>
                <w:rFonts w:ascii="Arial" w:hAnsi="Arial" w:cs="Arial"/>
                <w:color w:val="000000"/>
                <w:sz w:val="20"/>
                <w:szCs w:val="20"/>
              </w:rPr>
            </w:pPr>
            <w:r w:rsidRPr="00006E9D">
              <w:rPr>
                <w:rFonts w:ascii="Arial" w:hAnsi="Arial" w:cs="Arial"/>
                <w:color w:val="000000"/>
                <w:sz w:val="20"/>
                <w:szCs w:val="20"/>
              </w:rPr>
              <w:t>&lt;Percentage&gt;</w:t>
            </w:r>
          </w:p>
        </w:tc>
        <w:tc>
          <w:tcPr>
            <w:tcW w:w="1890" w:type="dxa"/>
            <w:noWrap/>
            <w:hideMark/>
          </w:tcPr>
          <w:p w:rsidR="009230AD" w:rsidRPr="00006E9D" w:rsidRDefault="009230AD" w:rsidP="00007922">
            <w:pPr>
              <w:jc w:val="center"/>
              <w:rPr>
                <w:rFonts w:ascii="Arial" w:hAnsi="Arial" w:cs="Arial"/>
                <w:color w:val="000000"/>
                <w:sz w:val="20"/>
                <w:szCs w:val="20"/>
              </w:rPr>
            </w:pPr>
            <w:r w:rsidRPr="00006E9D">
              <w:rPr>
                <w:rFonts w:ascii="Arial" w:hAnsi="Arial" w:cs="Arial"/>
                <w:color w:val="000000"/>
                <w:sz w:val="20"/>
                <w:szCs w:val="20"/>
              </w:rPr>
              <w:t>&lt;Taka&gt;</w:t>
            </w:r>
          </w:p>
        </w:tc>
        <w:tc>
          <w:tcPr>
            <w:tcW w:w="1756" w:type="dxa"/>
          </w:tcPr>
          <w:p w:rsidR="009230AD" w:rsidRPr="00006E9D" w:rsidRDefault="009230AD" w:rsidP="00007922">
            <w:pPr>
              <w:jc w:val="center"/>
              <w:rPr>
                <w:rFonts w:ascii="Arial" w:hAnsi="Arial" w:cs="Arial"/>
                <w:color w:val="000000"/>
                <w:sz w:val="20"/>
                <w:szCs w:val="20"/>
              </w:rPr>
            </w:pPr>
            <w:r w:rsidRPr="00006E9D">
              <w:rPr>
                <w:rFonts w:ascii="Arial" w:hAnsi="Arial" w:cs="Arial"/>
                <w:color w:val="000000"/>
                <w:sz w:val="20"/>
                <w:szCs w:val="20"/>
              </w:rPr>
              <w:t>&lt;Taka&gt;</w:t>
            </w:r>
          </w:p>
        </w:tc>
        <w:tc>
          <w:tcPr>
            <w:tcW w:w="1260" w:type="dxa"/>
            <w:noWrap/>
            <w:hideMark/>
          </w:tcPr>
          <w:p w:rsidR="009230AD" w:rsidRPr="00006E9D" w:rsidRDefault="009230AD" w:rsidP="00007922">
            <w:pPr>
              <w:jc w:val="center"/>
              <w:rPr>
                <w:rFonts w:ascii="Arial" w:hAnsi="Arial" w:cs="Arial"/>
                <w:color w:val="000000"/>
                <w:sz w:val="20"/>
                <w:szCs w:val="20"/>
              </w:rPr>
            </w:pPr>
            <w:r w:rsidRPr="00006E9D">
              <w:rPr>
                <w:rFonts w:ascii="Arial" w:hAnsi="Arial" w:cs="Arial"/>
                <w:color w:val="000000"/>
                <w:sz w:val="20"/>
                <w:szCs w:val="20"/>
              </w:rPr>
              <w:t>-</w:t>
            </w:r>
          </w:p>
        </w:tc>
        <w:tc>
          <w:tcPr>
            <w:tcW w:w="1826" w:type="dxa"/>
            <w:noWrap/>
            <w:hideMark/>
          </w:tcPr>
          <w:p w:rsidR="009230AD" w:rsidRPr="00006E9D" w:rsidRDefault="009230AD" w:rsidP="00007922">
            <w:pPr>
              <w:jc w:val="center"/>
              <w:rPr>
                <w:rFonts w:ascii="Arial" w:hAnsi="Arial" w:cs="Arial"/>
                <w:color w:val="000000"/>
                <w:sz w:val="20"/>
                <w:szCs w:val="20"/>
              </w:rPr>
            </w:pPr>
            <w:r w:rsidRPr="00006E9D">
              <w:rPr>
                <w:rFonts w:ascii="Arial" w:hAnsi="Arial" w:cs="Arial"/>
                <w:color w:val="000000"/>
                <w:sz w:val="20"/>
                <w:szCs w:val="20"/>
              </w:rPr>
              <w:t>√</w:t>
            </w:r>
          </w:p>
        </w:tc>
      </w:tr>
      <w:tr w:rsidR="009230AD" w:rsidRPr="00006E9D" w:rsidTr="009230AD">
        <w:trPr>
          <w:trHeight w:val="314"/>
          <w:jc w:val="center"/>
        </w:trPr>
        <w:tc>
          <w:tcPr>
            <w:tcW w:w="2133" w:type="dxa"/>
          </w:tcPr>
          <w:p w:rsidR="009230AD" w:rsidRPr="00006E9D" w:rsidRDefault="009230AD" w:rsidP="00007922">
            <w:pPr>
              <w:jc w:val="center"/>
              <w:rPr>
                <w:rFonts w:ascii="Arial" w:hAnsi="Arial" w:cs="Arial"/>
                <w:color w:val="000000"/>
                <w:sz w:val="20"/>
                <w:szCs w:val="20"/>
              </w:rPr>
            </w:pPr>
            <w:r w:rsidRPr="00006E9D">
              <w:rPr>
                <w:rFonts w:ascii="Arial" w:hAnsi="Arial" w:cs="Arial"/>
                <w:color w:val="000000"/>
                <w:sz w:val="20"/>
                <w:szCs w:val="20"/>
              </w:rPr>
              <w:t>&lt;Taka&gt;</w:t>
            </w:r>
          </w:p>
        </w:tc>
        <w:tc>
          <w:tcPr>
            <w:tcW w:w="2070" w:type="dxa"/>
            <w:noWrap/>
            <w:hideMark/>
          </w:tcPr>
          <w:p w:rsidR="009230AD" w:rsidRPr="00006E9D" w:rsidRDefault="009230AD" w:rsidP="00007922">
            <w:pPr>
              <w:jc w:val="center"/>
              <w:rPr>
                <w:rFonts w:ascii="Arial" w:hAnsi="Arial" w:cs="Arial"/>
                <w:sz w:val="20"/>
                <w:szCs w:val="20"/>
              </w:rPr>
            </w:pPr>
            <w:r w:rsidRPr="00006E9D">
              <w:rPr>
                <w:rFonts w:ascii="Arial" w:hAnsi="Arial" w:cs="Arial"/>
                <w:bCs/>
                <w:sz w:val="20"/>
                <w:szCs w:val="20"/>
              </w:rPr>
              <w:t>&lt;Days&gt;</w:t>
            </w:r>
          </w:p>
        </w:tc>
        <w:tc>
          <w:tcPr>
            <w:tcW w:w="2430" w:type="dxa"/>
            <w:noWrap/>
            <w:hideMark/>
          </w:tcPr>
          <w:p w:rsidR="009230AD" w:rsidRPr="00006E9D" w:rsidRDefault="009230AD" w:rsidP="00007922">
            <w:pPr>
              <w:jc w:val="center"/>
              <w:rPr>
                <w:rFonts w:ascii="Arial" w:hAnsi="Arial" w:cs="Arial"/>
                <w:color w:val="000000"/>
                <w:sz w:val="20"/>
                <w:szCs w:val="20"/>
              </w:rPr>
            </w:pPr>
            <w:r w:rsidRPr="00006E9D">
              <w:rPr>
                <w:rFonts w:ascii="Arial" w:hAnsi="Arial" w:cs="Arial"/>
                <w:color w:val="000000"/>
                <w:sz w:val="20"/>
                <w:szCs w:val="20"/>
              </w:rPr>
              <w:t>&lt;Percentage&gt;</w:t>
            </w:r>
          </w:p>
        </w:tc>
        <w:tc>
          <w:tcPr>
            <w:tcW w:w="1890" w:type="dxa"/>
            <w:noWrap/>
            <w:hideMark/>
          </w:tcPr>
          <w:p w:rsidR="009230AD" w:rsidRPr="00006E9D" w:rsidRDefault="009230AD" w:rsidP="00007922">
            <w:pPr>
              <w:jc w:val="center"/>
              <w:rPr>
                <w:rFonts w:ascii="Arial" w:hAnsi="Arial" w:cs="Arial"/>
                <w:color w:val="000000"/>
                <w:sz w:val="20"/>
                <w:szCs w:val="20"/>
              </w:rPr>
            </w:pPr>
            <w:r w:rsidRPr="00006E9D">
              <w:rPr>
                <w:rFonts w:ascii="Arial" w:hAnsi="Arial" w:cs="Arial"/>
                <w:color w:val="000000"/>
                <w:sz w:val="20"/>
                <w:szCs w:val="20"/>
              </w:rPr>
              <w:t>&lt;Taka&gt;</w:t>
            </w:r>
          </w:p>
        </w:tc>
        <w:tc>
          <w:tcPr>
            <w:tcW w:w="1756" w:type="dxa"/>
          </w:tcPr>
          <w:p w:rsidR="009230AD" w:rsidRPr="00006E9D" w:rsidRDefault="009230AD" w:rsidP="00007922">
            <w:pPr>
              <w:jc w:val="center"/>
              <w:rPr>
                <w:rFonts w:ascii="Arial" w:hAnsi="Arial" w:cs="Arial"/>
                <w:color w:val="000000"/>
                <w:sz w:val="20"/>
                <w:szCs w:val="20"/>
              </w:rPr>
            </w:pPr>
            <w:r w:rsidRPr="00006E9D">
              <w:rPr>
                <w:rFonts w:ascii="Arial" w:hAnsi="Arial" w:cs="Arial"/>
                <w:color w:val="000000"/>
                <w:sz w:val="20"/>
                <w:szCs w:val="20"/>
              </w:rPr>
              <w:t>&lt;Taka&gt;</w:t>
            </w:r>
          </w:p>
        </w:tc>
        <w:tc>
          <w:tcPr>
            <w:tcW w:w="1260" w:type="dxa"/>
            <w:noWrap/>
            <w:hideMark/>
          </w:tcPr>
          <w:p w:rsidR="009230AD" w:rsidRPr="00006E9D" w:rsidRDefault="009230AD" w:rsidP="00007922">
            <w:pPr>
              <w:jc w:val="center"/>
              <w:rPr>
                <w:rFonts w:ascii="Arial" w:hAnsi="Arial" w:cs="Arial"/>
                <w:color w:val="000000"/>
                <w:sz w:val="20"/>
                <w:szCs w:val="20"/>
              </w:rPr>
            </w:pPr>
            <w:r w:rsidRPr="00006E9D">
              <w:rPr>
                <w:rFonts w:ascii="Arial" w:hAnsi="Arial" w:cs="Arial"/>
                <w:color w:val="000000"/>
                <w:sz w:val="20"/>
                <w:szCs w:val="20"/>
              </w:rPr>
              <w:t>-</w:t>
            </w:r>
          </w:p>
        </w:tc>
        <w:tc>
          <w:tcPr>
            <w:tcW w:w="1826" w:type="dxa"/>
            <w:noWrap/>
            <w:hideMark/>
          </w:tcPr>
          <w:p w:rsidR="009230AD" w:rsidRPr="00006E9D" w:rsidRDefault="009230AD" w:rsidP="00007922">
            <w:pPr>
              <w:jc w:val="center"/>
              <w:rPr>
                <w:rFonts w:ascii="Arial" w:hAnsi="Arial" w:cs="Arial"/>
                <w:color w:val="000000"/>
                <w:sz w:val="20"/>
                <w:szCs w:val="20"/>
              </w:rPr>
            </w:pPr>
            <w:r w:rsidRPr="00006E9D">
              <w:rPr>
                <w:rFonts w:ascii="Arial" w:hAnsi="Arial" w:cs="Arial"/>
                <w:color w:val="000000"/>
                <w:sz w:val="20"/>
                <w:szCs w:val="20"/>
              </w:rPr>
              <w:t>√</w:t>
            </w:r>
          </w:p>
        </w:tc>
      </w:tr>
      <w:tr w:rsidR="009230AD" w:rsidRPr="00006E9D" w:rsidTr="009230AD">
        <w:trPr>
          <w:trHeight w:val="341"/>
          <w:jc w:val="center"/>
        </w:trPr>
        <w:tc>
          <w:tcPr>
            <w:tcW w:w="2133" w:type="dxa"/>
          </w:tcPr>
          <w:p w:rsidR="009230AD" w:rsidRPr="00006E9D" w:rsidRDefault="009230AD" w:rsidP="00007922">
            <w:pPr>
              <w:jc w:val="center"/>
              <w:rPr>
                <w:rFonts w:ascii="Arial" w:hAnsi="Arial" w:cs="Arial"/>
                <w:color w:val="000000"/>
                <w:sz w:val="20"/>
                <w:szCs w:val="20"/>
              </w:rPr>
            </w:pPr>
            <w:r w:rsidRPr="00006E9D">
              <w:rPr>
                <w:rFonts w:ascii="Arial" w:hAnsi="Arial" w:cs="Arial"/>
                <w:color w:val="000000"/>
                <w:sz w:val="20"/>
                <w:szCs w:val="20"/>
              </w:rPr>
              <w:t>&lt;Taka&gt;</w:t>
            </w:r>
          </w:p>
        </w:tc>
        <w:tc>
          <w:tcPr>
            <w:tcW w:w="2070" w:type="dxa"/>
            <w:noWrap/>
            <w:hideMark/>
          </w:tcPr>
          <w:p w:rsidR="009230AD" w:rsidRPr="00006E9D" w:rsidRDefault="009230AD" w:rsidP="00007922">
            <w:pPr>
              <w:jc w:val="center"/>
              <w:rPr>
                <w:rFonts w:ascii="Arial" w:hAnsi="Arial" w:cs="Arial"/>
                <w:sz w:val="20"/>
                <w:szCs w:val="20"/>
              </w:rPr>
            </w:pPr>
            <w:r w:rsidRPr="00006E9D">
              <w:rPr>
                <w:rFonts w:ascii="Arial" w:hAnsi="Arial" w:cs="Arial"/>
                <w:bCs/>
                <w:sz w:val="20"/>
                <w:szCs w:val="20"/>
              </w:rPr>
              <w:t>&lt;Days&gt;</w:t>
            </w:r>
          </w:p>
        </w:tc>
        <w:tc>
          <w:tcPr>
            <w:tcW w:w="2430" w:type="dxa"/>
            <w:noWrap/>
            <w:hideMark/>
          </w:tcPr>
          <w:p w:rsidR="009230AD" w:rsidRPr="00006E9D" w:rsidRDefault="009230AD" w:rsidP="00007922">
            <w:pPr>
              <w:jc w:val="center"/>
              <w:rPr>
                <w:rFonts w:ascii="Arial" w:hAnsi="Arial" w:cs="Arial"/>
                <w:color w:val="000000"/>
                <w:sz w:val="20"/>
                <w:szCs w:val="20"/>
              </w:rPr>
            </w:pPr>
            <w:r w:rsidRPr="00006E9D">
              <w:rPr>
                <w:rFonts w:ascii="Arial" w:hAnsi="Arial" w:cs="Arial"/>
                <w:color w:val="000000"/>
                <w:sz w:val="20"/>
                <w:szCs w:val="20"/>
              </w:rPr>
              <w:t>&lt;Percentage&gt;</w:t>
            </w:r>
          </w:p>
        </w:tc>
        <w:tc>
          <w:tcPr>
            <w:tcW w:w="1890" w:type="dxa"/>
            <w:noWrap/>
            <w:hideMark/>
          </w:tcPr>
          <w:p w:rsidR="009230AD" w:rsidRPr="00006E9D" w:rsidRDefault="009230AD" w:rsidP="00007922">
            <w:pPr>
              <w:jc w:val="center"/>
              <w:rPr>
                <w:rFonts w:ascii="Arial" w:hAnsi="Arial" w:cs="Arial"/>
                <w:color w:val="000000"/>
                <w:sz w:val="20"/>
                <w:szCs w:val="20"/>
              </w:rPr>
            </w:pPr>
            <w:r w:rsidRPr="00006E9D">
              <w:rPr>
                <w:rFonts w:ascii="Arial" w:hAnsi="Arial" w:cs="Arial"/>
                <w:color w:val="000000"/>
                <w:sz w:val="20"/>
                <w:szCs w:val="20"/>
              </w:rPr>
              <w:t>&lt;Taka&gt;</w:t>
            </w:r>
          </w:p>
        </w:tc>
        <w:tc>
          <w:tcPr>
            <w:tcW w:w="1756" w:type="dxa"/>
          </w:tcPr>
          <w:p w:rsidR="009230AD" w:rsidRPr="00006E9D" w:rsidRDefault="009230AD" w:rsidP="00007922">
            <w:pPr>
              <w:jc w:val="center"/>
              <w:rPr>
                <w:rFonts w:ascii="Arial" w:hAnsi="Arial" w:cs="Arial"/>
                <w:color w:val="000000"/>
                <w:sz w:val="20"/>
                <w:szCs w:val="20"/>
              </w:rPr>
            </w:pPr>
            <w:r w:rsidRPr="00006E9D">
              <w:rPr>
                <w:rFonts w:ascii="Arial" w:hAnsi="Arial" w:cs="Arial"/>
                <w:color w:val="000000"/>
                <w:sz w:val="20"/>
                <w:szCs w:val="20"/>
              </w:rPr>
              <w:t>&lt;Taka&gt;</w:t>
            </w:r>
          </w:p>
        </w:tc>
        <w:tc>
          <w:tcPr>
            <w:tcW w:w="1260" w:type="dxa"/>
            <w:noWrap/>
            <w:hideMark/>
          </w:tcPr>
          <w:p w:rsidR="009230AD" w:rsidRPr="00006E9D" w:rsidRDefault="009230AD" w:rsidP="00007922">
            <w:pPr>
              <w:jc w:val="center"/>
              <w:rPr>
                <w:rFonts w:ascii="Arial" w:hAnsi="Arial" w:cs="Arial"/>
                <w:color w:val="000000"/>
                <w:sz w:val="20"/>
                <w:szCs w:val="20"/>
              </w:rPr>
            </w:pPr>
            <w:r w:rsidRPr="00006E9D">
              <w:rPr>
                <w:rFonts w:ascii="Arial" w:hAnsi="Arial" w:cs="Arial"/>
                <w:color w:val="000000"/>
                <w:sz w:val="20"/>
                <w:szCs w:val="20"/>
              </w:rPr>
              <w:t>-</w:t>
            </w:r>
          </w:p>
        </w:tc>
        <w:tc>
          <w:tcPr>
            <w:tcW w:w="1826" w:type="dxa"/>
            <w:noWrap/>
            <w:hideMark/>
          </w:tcPr>
          <w:p w:rsidR="009230AD" w:rsidRPr="00006E9D" w:rsidRDefault="009230AD" w:rsidP="00007922">
            <w:pPr>
              <w:jc w:val="center"/>
              <w:rPr>
                <w:rFonts w:ascii="Arial" w:hAnsi="Arial" w:cs="Arial"/>
                <w:color w:val="000000"/>
                <w:sz w:val="20"/>
                <w:szCs w:val="20"/>
              </w:rPr>
            </w:pPr>
            <w:r w:rsidRPr="00006E9D">
              <w:rPr>
                <w:rFonts w:ascii="Arial" w:hAnsi="Arial" w:cs="Arial"/>
                <w:color w:val="000000"/>
                <w:sz w:val="20"/>
                <w:szCs w:val="20"/>
              </w:rPr>
              <w:t>√</w:t>
            </w:r>
          </w:p>
        </w:tc>
      </w:tr>
      <w:tr w:rsidR="009230AD" w:rsidRPr="00006E9D" w:rsidTr="009230AD">
        <w:trPr>
          <w:trHeight w:val="300"/>
          <w:jc w:val="center"/>
        </w:trPr>
        <w:tc>
          <w:tcPr>
            <w:tcW w:w="2133" w:type="dxa"/>
          </w:tcPr>
          <w:p w:rsidR="009230AD" w:rsidRPr="00006E9D" w:rsidRDefault="009230AD" w:rsidP="00007922">
            <w:pPr>
              <w:jc w:val="center"/>
              <w:rPr>
                <w:rFonts w:ascii="Arial" w:hAnsi="Arial" w:cs="Arial"/>
                <w:color w:val="000000"/>
                <w:sz w:val="20"/>
                <w:szCs w:val="20"/>
              </w:rPr>
            </w:pPr>
            <w:r w:rsidRPr="00006E9D">
              <w:rPr>
                <w:rFonts w:ascii="Arial" w:hAnsi="Arial" w:cs="Arial"/>
                <w:color w:val="000000"/>
                <w:sz w:val="20"/>
                <w:szCs w:val="20"/>
              </w:rPr>
              <w:t>&lt;Taka&gt;</w:t>
            </w:r>
          </w:p>
        </w:tc>
        <w:tc>
          <w:tcPr>
            <w:tcW w:w="2070" w:type="dxa"/>
            <w:noWrap/>
            <w:hideMark/>
          </w:tcPr>
          <w:p w:rsidR="009230AD" w:rsidRPr="00006E9D" w:rsidRDefault="009230AD" w:rsidP="00007922">
            <w:pPr>
              <w:jc w:val="center"/>
              <w:rPr>
                <w:rFonts w:ascii="Arial" w:hAnsi="Arial" w:cs="Arial"/>
                <w:sz w:val="20"/>
                <w:szCs w:val="20"/>
              </w:rPr>
            </w:pPr>
            <w:r w:rsidRPr="00006E9D">
              <w:rPr>
                <w:rFonts w:ascii="Arial" w:hAnsi="Arial" w:cs="Arial"/>
                <w:bCs/>
                <w:sz w:val="20"/>
                <w:szCs w:val="20"/>
              </w:rPr>
              <w:t>&lt;Days&gt;</w:t>
            </w:r>
          </w:p>
        </w:tc>
        <w:tc>
          <w:tcPr>
            <w:tcW w:w="2430" w:type="dxa"/>
            <w:noWrap/>
            <w:hideMark/>
          </w:tcPr>
          <w:p w:rsidR="009230AD" w:rsidRPr="00006E9D" w:rsidRDefault="009230AD" w:rsidP="00007922">
            <w:pPr>
              <w:jc w:val="center"/>
              <w:rPr>
                <w:rFonts w:ascii="Arial" w:hAnsi="Arial" w:cs="Arial"/>
                <w:color w:val="000000"/>
                <w:sz w:val="20"/>
                <w:szCs w:val="20"/>
              </w:rPr>
            </w:pPr>
            <w:r w:rsidRPr="00006E9D">
              <w:rPr>
                <w:rFonts w:ascii="Arial" w:hAnsi="Arial" w:cs="Arial"/>
                <w:color w:val="000000"/>
                <w:sz w:val="20"/>
                <w:szCs w:val="20"/>
              </w:rPr>
              <w:t>&lt;Percentage&gt;</w:t>
            </w:r>
          </w:p>
        </w:tc>
        <w:tc>
          <w:tcPr>
            <w:tcW w:w="1890" w:type="dxa"/>
            <w:noWrap/>
            <w:hideMark/>
          </w:tcPr>
          <w:p w:rsidR="009230AD" w:rsidRPr="00006E9D" w:rsidRDefault="009230AD" w:rsidP="00007922">
            <w:pPr>
              <w:jc w:val="center"/>
              <w:rPr>
                <w:rFonts w:ascii="Arial" w:hAnsi="Arial" w:cs="Arial"/>
                <w:color w:val="000000"/>
                <w:sz w:val="20"/>
                <w:szCs w:val="20"/>
              </w:rPr>
            </w:pPr>
            <w:r w:rsidRPr="00006E9D">
              <w:rPr>
                <w:rFonts w:ascii="Arial" w:hAnsi="Arial" w:cs="Arial"/>
                <w:color w:val="000000"/>
                <w:sz w:val="20"/>
                <w:szCs w:val="20"/>
              </w:rPr>
              <w:t>&lt;Taka&gt;</w:t>
            </w:r>
          </w:p>
        </w:tc>
        <w:tc>
          <w:tcPr>
            <w:tcW w:w="1756" w:type="dxa"/>
          </w:tcPr>
          <w:p w:rsidR="009230AD" w:rsidRPr="00006E9D" w:rsidRDefault="009230AD" w:rsidP="00007922">
            <w:pPr>
              <w:jc w:val="center"/>
              <w:rPr>
                <w:rFonts w:ascii="Arial" w:hAnsi="Arial" w:cs="Arial"/>
                <w:color w:val="000000"/>
                <w:sz w:val="20"/>
                <w:szCs w:val="20"/>
              </w:rPr>
            </w:pPr>
            <w:r w:rsidRPr="00006E9D">
              <w:rPr>
                <w:rFonts w:ascii="Arial" w:hAnsi="Arial" w:cs="Arial"/>
                <w:color w:val="000000"/>
                <w:sz w:val="20"/>
                <w:szCs w:val="20"/>
              </w:rPr>
              <w:t>&lt;Taka&gt;</w:t>
            </w:r>
          </w:p>
        </w:tc>
        <w:tc>
          <w:tcPr>
            <w:tcW w:w="1260" w:type="dxa"/>
            <w:noWrap/>
            <w:hideMark/>
          </w:tcPr>
          <w:p w:rsidR="009230AD" w:rsidRPr="00006E9D" w:rsidRDefault="009230AD" w:rsidP="00007922">
            <w:pPr>
              <w:jc w:val="center"/>
              <w:rPr>
                <w:rFonts w:ascii="Arial" w:hAnsi="Arial" w:cs="Arial"/>
                <w:color w:val="000000"/>
                <w:sz w:val="20"/>
                <w:szCs w:val="20"/>
              </w:rPr>
            </w:pPr>
            <w:r w:rsidRPr="00006E9D">
              <w:rPr>
                <w:rFonts w:ascii="Arial" w:hAnsi="Arial" w:cs="Arial"/>
                <w:color w:val="000000"/>
                <w:sz w:val="20"/>
                <w:szCs w:val="20"/>
              </w:rPr>
              <w:t>-</w:t>
            </w:r>
          </w:p>
        </w:tc>
        <w:tc>
          <w:tcPr>
            <w:tcW w:w="1826" w:type="dxa"/>
            <w:noWrap/>
            <w:hideMark/>
          </w:tcPr>
          <w:p w:rsidR="009230AD" w:rsidRPr="00006E9D" w:rsidRDefault="009230AD" w:rsidP="00007922">
            <w:pPr>
              <w:jc w:val="center"/>
              <w:rPr>
                <w:rFonts w:ascii="Arial" w:hAnsi="Arial" w:cs="Arial"/>
                <w:color w:val="000000"/>
                <w:sz w:val="20"/>
                <w:szCs w:val="20"/>
              </w:rPr>
            </w:pPr>
            <w:r w:rsidRPr="00006E9D">
              <w:rPr>
                <w:rFonts w:ascii="Arial" w:hAnsi="Arial" w:cs="Arial"/>
                <w:color w:val="000000"/>
                <w:sz w:val="20"/>
                <w:szCs w:val="20"/>
              </w:rPr>
              <w:t>√</w:t>
            </w:r>
          </w:p>
        </w:tc>
      </w:tr>
      <w:tr w:rsidR="009230AD" w:rsidRPr="00006E9D" w:rsidTr="009230AD">
        <w:trPr>
          <w:trHeight w:val="300"/>
          <w:jc w:val="center"/>
        </w:trPr>
        <w:tc>
          <w:tcPr>
            <w:tcW w:w="2133" w:type="dxa"/>
          </w:tcPr>
          <w:p w:rsidR="009230AD" w:rsidRPr="00006E9D" w:rsidRDefault="009230AD" w:rsidP="00007922">
            <w:pPr>
              <w:jc w:val="center"/>
              <w:rPr>
                <w:rFonts w:ascii="Arial" w:hAnsi="Arial" w:cs="Arial"/>
                <w:color w:val="000000"/>
                <w:sz w:val="20"/>
                <w:szCs w:val="20"/>
              </w:rPr>
            </w:pPr>
            <w:r w:rsidRPr="00006E9D">
              <w:rPr>
                <w:rFonts w:ascii="Arial" w:hAnsi="Arial" w:cs="Arial"/>
                <w:color w:val="000000"/>
                <w:sz w:val="20"/>
                <w:szCs w:val="20"/>
              </w:rPr>
              <w:t>&lt;Taka&gt;</w:t>
            </w:r>
          </w:p>
        </w:tc>
        <w:tc>
          <w:tcPr>
            <w:tcW w:w="2070" w:type="dxa"/>
            <w:noWrap/>
          </w:tcPr>
          <w:p w:rsidR="009230AD" w:rsidRPr="00006E9D" w:rsidRDefault="009230AD" w:rsidP="00007922">
            <w:pPr>
              <w:jc w:val="center"/>
              <w:rPr>
                <w:rFonts w:ascii="Arial" w:hAnsi="Arial" w:cs="Arial"/>
                <w:sz w:val="20"/>
                <w:szCs w:val="20"/>
              </w:rPr>
            </w:pPr>
            <w:r w:rsidRPr="00006E9D">
              <w:rPr>
                <w:rFonts w:ascii="Arial" w:hAnsi="Arial" w:cs="Arial"/>
                <w:bCs/>
                <w:sz w:val="20"/>
                <w:szCs w:val="20"/>
              </w:rPr>
              <w:t>&lt;Days&gt;</w:t>
            </w:r>
          </w:p>
        </w:tc>
        <w:tc>
          <w:tcPr>
            <w:tcW w:w="2430" w:type="dxa"/>
            <w:noWrap/>
          </w:tcPr>
          <w:p w:rsidR="009230AD" w:rsidRPr="00006E9D" w:rsidRDefault="009230AD" w:rsidP="00007922">
            <w:pPr>
              <w:jc w:val="center"/>
              <w:rPr>
                <w:rFonts w:ascii="Arial" w:hAnsi="Arial" w:cs="Arial"/>
                <w:color w:val="000000"/>
                <w:sz w:val="20"/>
                <w:szCs w:val="20"/>
              </w:rPr>
            </w:pPr>
            <w:r w:rsidRPr="00006E9D">
              <w:rPr>
                <w:rFonts w:ascii="Arial" w:hAnsi="Arial" w:cs="Arial"/>
                <w:color w:val="000000"/>
                <w:sz w:val="20"/>
                <w:szCs w:val="20"/>
              </w:rPr>
              <w:t>&lt;Percentage&gt;</w:t>
            </w:r>
          </w:p>
        </w:tc>
        <w:tc>
          <w:tcPr>
            <w:tcW w:w="1890" w:type="dxa"/>
            <w:noWrap/>
          </w:tcPr>
          <w:p w:rsidR="009230AD" w:rsidRPr="00006E9D" w:rsidRDefault="009230AD" w:rsidP="00007922">
            <w:pPr>
              <w:jc w:val="center"/>
              <w:rPr>
                <w:rFonts w:ascii="Arial" w:hAnsi="Arial" w:cs="Arial"/>
                <w:color w:val="000000"/>
                <w:sz w:val="20"/>
                <w:szCs w:val="20"/>
              </w:rPr>
            </w:pPr>
            <w:r w:rsidRPr="00006E9D">
              <w:rPr>
                <w:rFonts w:ascii="Arial" w:hAnsi="Arial" w:cs="Arial"/>
                <w:color w:val="000000"/>
                <w:sz w:val="20"/>
                <w:szCs w:val="20"/>
              </w:rPr>
              <w:t>&lt;Taka&gt;</w:t>
            </w:r>
          </w:p>
        </w:tc>
        <w:tc>
          <w:tcPr>
            <w:tcW w:w="1756" w:type="dxa"/>
          </w:tcPr>
          <w:p w:rsidR="009230AD" w:rsidRPr="00006E9D" w:rsidRDefault="009230AD" w:rsidP="00007922">
            <w:pPr>
              <w:jc w:val="center"/>
              <w:rPr>
                <w:rFonts w:ascii="Arial" w:hAnsi="Arial" w:cs="Arial"/>
                <w:color w:val="000000"/>
                <w:sz w:val="20"/>
                <w:szCs w:val="20"/>
              </w:rPr>
            </w:pPr>
            <w:r w:rsidRPr="00006E9D">
              <w:rPr>
                <w:rFonts w:ascii="Arial" w:hAnsi="Arial" w:cs="Arial"/>
                <w:color w:val="000000"/>
                <w:sz w:val="20"/>
                <w:szCs w:val="20"/>
              </w:rPr>
              <w:t>&lt;Taka&gt;</w:t>
            </w:r>
          </w:p>
        </w:tc>
        <w:tc>
          <w:tcPr>
            <w:tcW w:w="1260" w:type="dxa"/>
            <w:noWrap/>
          </w:tcPr>
          <w:p w:rsidR="009230AD" w:rsidRPr="00006E9D" w:rsidRDefault="009230AD" w:rsidP="00007922">
            <w:pPr>
              <w:jc w:val="center"/>
              <w:rPr>
                <w:rFonts w:ascii="Arial" w:hAnsi="Arial" w:cs="Arial"/>
                <w:color w:val="000000"/>
                <w:sz w:val="20"/>
                <w:szCs w:val="20"/>
              </w:rPr>
            </w:pPr>
            <w:r w:rsidRPr="00006E9D">
              <w:rPr>
                <w:rFonts w:ascii="Arial" w:hAnsi="Arial" w:cs="Arial"/>
                <w:color w:val="000000"/>
                <w:sz w:val="20"/>
                <w:szCs w:val="20"/>
              </w:rPr>
              <w:t>-</w:t>
            </w:r>
          </w:p>
        </w:tc>
        <w:tc>
          <w:tcPr>
            <w:tcW w:w="1826" w:type="dxa"/>
            <w:noWrap/>
          </w:tcPr>
          <w:p w:rsidR="009230AD" w:rsidRPr="00006E9D" w:rsidRDefault="009230AD" w:rsidP="00007922">
            <w:pPr>
              <w:jc w:val="center"/>
              <w:rPr>
                <w:rFonts w:ascii="Arial" w:hAnsi="Arial" w:cs="Arial"/>
                <w:color w:val="000000"/>
                <w:sz w:val="20"/>
                <w:szCs w:val="20"/>
              </w:rPr>
            </w:pPr>
            <w:r w:rsidRPr="00006E9D">
              <w:rPr>
                <w:rFonts w:ascii="Arial" w:hAnsi="Arial" w:cs="Arial"/>
                <w:color w:val="000000"/>
                <w:sz w:val="20"/>
                <w:szCs w:val="20"/>
              </w:rPr>
              <w:t>√</w:t>
            </w:r>
          </w:p>
        </w:tc>
      </w:tr>
      <w:tr w:rsidR="009230AD" w:rsidRPr="00006E9D" w:rsidTr="009230AD">
        <w:trPr>
          <w:trHeight w:val="300"/>
          <w:jc w:val="center"/>
        </w:trPr>
        <w:tc>
          <w:tcPr>
            <w:tcW w:w="2133" w:type="dxa"/>
          </w:tcPr>
          <w:p w:rsidR="009230AD" w:rsidRPr="00006E9D" w:rsidRDefault="009230AD" w:rsidP="00007922">
            <w:pPr>
              <w:jc w:val="center"/>
              <w:rPr>
                <w:rFonts w:ascii="Arial" w:hAnsi="Arial" w:cs="Arial"/>
                <w:color w:val="000000"/>
                <w:sz w:val="20"/>
                <w:szCs w:val="20"/>
              </w:rPr>
            </w:pPr>
            <w:r w:rsidRPr="00006E9D">
              <w:rPr>
                <w:rFonts w:ascii="Arial" w:hAnsi="Arial" w:cs="Arial"/>
                <w:color w:val="000000"/>
                <w:sz w:val="20"/>
                <w:szCs w:val="20"/>
              </w:rPr>
              <w:t>&lt;Taka&gt;</w:t>
            </w:r>
          </w:p>
        </w:tc>
        <w:tc>
          <w:tcPr>
            <w:tcW w:w="2070" w:type="dxa"/>
            <w:noWrap/>
          </w:tcPr>
          <w:p w:rsidR="009230AD" w:rsidRPr="00006E9D" w:rsidRDefault="009230AD" w:rsidP="00007922">
            <w:pPr>
              <w:jc w:val="center"/>
              <w:rPr>
                <w:rFonts w:ascii="Arial" w:hAnsi="Arial" w:cs="Arial"/>
                <w:sz w:val="20"/>
                <w:szCs w:val="20"/>
              </w:rPr>
            </w:pPr>
            <w:r w:rsidRPr="00006E9D">
              <w:rPr>
                <w:rFonts w:ascii="Arial" w:hAnsi="Arial" w:cs="Arial"/>
                <w:bCs/>
                <w:sz w:val="20"/>
                <w:szCs w:val="20"/>
              </w:rPr>
              <w:t>&lt;Days&gt;</w:t>
            </w:r>
          </w:p>
        </w:tc>
        <w:tc>
          <w:tcPr>
            <w:tcW w:w="2430" w:type="dxa"/>
            <w:noWrap/>
          </w:tcPr>
          <w:p w:rsidR="009230AD" w:rsidRPr="00006E9D" w:rsidRDefault="009230AD" w:rsidP="00007922">
            <w:pPr>
              <w:jc w:val="center"/>
              <w:rPr>
                <w:rFonts w:ascii="Arial" w:hAnsi="Arial" w:cs="Arial"/>
                <w:color w:val="000000"/>
                <w:sz w:val="20"/>
                <w:szCs w:val="20"/>
              </w:rPr>
            </w:pPr>
            <w:r w:rsidRPr="00006E9D">
              <w:rPr>
                <w:rFonts w:ascii="Arial" w:hAnsi="Arial" w:cs="Arial"/>
                <w:color w:val="000000"/>
                <w:sz w:val="20"/>
                <w:szCs w:val="20"/>
              </w:rPr>
              <w:t>&lt;Percentage&gt;</w:t>
            </w:r>
          </w:p>
        </w:tc>
        <w:tc>
          <w:tcPr>
            <w:tcW w:w="1890" w:type="dxa"/>
            <w:noWrap/>
          </w:tcPr>
          <w:p w:rsidR="009230AD" w:rsidRPr="00006E9D" w:rsidRDefault="009230AD" w:rsidP="00007922">
            <w:pPr>
              <w:jc w:val="center"/>
              <w:rPr>
                <w:rFonts w:ascii="Arial" w:hAnsi="Arial" w:cs="Arial"/>
                <w:color w:val="000000"/>
                <w:sz w:val="20"/>
                <w:szCs w:val="20"/>
              </w:rPr>
            </w:pPr>
            <w:r w:rsidRPr="00006E9D">
              <w:rPr>
                <w:rFonts w:ascii="Arial" w:hAnsi="Arial" w:cs="Arial"/>
                <w:color w:val="000000"/>
                <w:sz w:val="20"/>
                <w:szCs w:val="20"/>
              </w:rPr>
              <w:t>&lt;Taka&gt;</w:t>
            </w:r>
          </w:p>
        </w:tc>
        <w:tc>
          <w:tcPr>
            <w:tcW w:w="1756" w:type="dxa"/>
          </w:tcPr>
          <w:p w:rsidR="009230AD" w:rsidRPr="00006E9D" w:rsidRDefault="009230AD" w:rsidP="00007922">
            <w:pPr>
              <w:jc w:val="center"/>
              <w:rPr>
                <w:rFonts w:ascii="Arial" w:hAnsi="Arial" w:cs="Arial"/>
                <w:color w:val="000000"/>
                <w:sz w:val="20"/>
                <w:szCs w:val="20"/>
              </w:rPr>
            </w:pPr>
            <w:r w:rsidRPr="00006E9D">
              <w:rPr>
                <w:rFonts w:ascii="Arial" w:hAnsi="Arial" w:cs="Arial"/>
                <w:color w:val="000000"/>
                <w:sz w:val="20"/>
                <w:szCs w:val="20"/>
              </w:rPr>
              <w:t>&lt;Taka&gt;</w:t>
            </w:r>
          </w:p>
        </w:tc>
        <w:tc>
          <w:tcPr>
            <w:tcW w:w="1260" w:type="dxa"/>
            <w:noWrap/>
          </w:tcPr>
          <w:p w:rsidR="009230AD" w:rsidRPr="00006E9D" w:rsidRDefault="009230AD" w:rsidP="00007922">
            <w:pPr>
              <w:jc w:val="center"/>
              <w:rPr>
                <w:rFonts w:ascii="Arial" w:hAnsi="Arial" w:cs="Arial"/>
                <w:color w:val="000000"/>
                <w:sz w:val="20"/>
                <w:szCs w:val="20"/>
              </w:rPr>
            </w:pPr>
            <w:r w:rsidRPr="00006E9D">
              <w:rPr>
                <w:rFonts w:ascii="Arial" w:hAnsi="Arial" w:cs="Arial"/>
                <w:color w:val="000000"/>
                <w:sz w:val="20"/>
                <w:szCs w:val="20"/>
              </w:rPr>
              <w:t>-</w:t>
            </w:r>
          </w:p>
        </w:tc>
        <w:tc>
          <w:tcPr>
            <w:tcW w:w="1826" w:type="dxa"/>
            <w:noWrap/>
          </w:tcPr>
          <w:p w:rsidR="009230AD" w:rsidRPr="00006E9D" w:rsidRDefault="009230AD" w:rsidP="00007922">
            <w:pPr>
              <w:jc w:val="center"/>
              <w:rPr>
                <w:rFonts w:ascii="Arial" w:hAnsi="Arial" w:cs="Arial"/>
                <w:color w:val="000000"/>
                <w:sz w:val="20"/>
                <w:szCs w:val="20"/>
              </w:rPr>
            </w:pPr>
            <w:r w:rsidRPr="00006E9D">
              <w:rPr>
                <w:rFonts w:ascii="Arial" w:hAnsi="Arial" w:cs="Arial"/>
                <w:color w:val="000000"/>
                <w:sz w:val="20"/>
                <w:szCs w:val="20"/>
              </w:rPr>
              <w:t>√</w:t>
            </w:r>
          </w:p>
        </w:tc>
      </w:tr>
      <w:tr w:rsidR="009230AD" w:rsidRPr="00006E9D" w:rsidTr="009230AD">
        <w:trPr>
          <w:trHeight w:val="300"/>
          <w:jc w:val="center"/>
        </w:trPr>
        <w:tc>
          <w:tcPr>
            <w:tcW w:w="2133" w:type="dxa"/>
          </w:tcPr>
          <w:p w:rsidR="009230AD" w:rsidRPr="00006E9D" w:rsidRDefault="009230AD" w:rsidP="00007922">
            <w:pPr>
              <w:jc w:val="center"/>
              <w:rPr>
                <w:rFonts w:ascii="Arial" w:hAnsi="Arial" w:cs="Arial"/>
                <w:color w:val="000000"/>
                <w:sz w:val="20"/>
                <w:szCs w:val="20"/>
              </w:rPr>
            </w:pPr>
            <w:r w:rsidRPr="00006E9D">
              <w:rPr>
                <w:rFonts w:ascii="Arial" w:hAnsi="Arial" w:cs="Arial"/>
                <w:color w:val="000000"/>
                <w:sz w:val="20"/>
                <w:szCs w:val="20"/>
              </w:rPr>
              <w:t>&lt;Taka&gt;</w:t>
            </w:r>
          </w:p>
        </w:tc>
        <w:tc>
          <w:tcPr>
            <w:tcW w:w="2070" w:type="dxa"/>
            <w:noWrap/>
          </w:tcPr>
          <w:p w:rsidR="009230AD" w:rsidRPr="00006E9D" w:rsidRDefault="009230AD" w:rsidP="00007922">
            <w:pPr>
              <w:jc w:val="center"/>
              <w:rPr>
                <w:rFonts w:ascii="Arial" w:hAnsi="Arial" w:cs="Arial"/>
                <w:sz w:val="20"/>
                <w:szCs w:val="20"/>
              </w:rPr>
            </w:pPr>
            <w:r w:rsidRPr="00006E9D">
              <w:rPr>
                <w:rFonts w:ascii="Arial" w:hAnsi="Arial" w:cs="Arial"/>
                <w:bCs/>
                <w:sz w:val="20"/>
                <w:szCs w:val="20"/>
              </w:rPr>
              <w:t>&lt;Days&gt;</w:t>
            </w:r>
          </w:p>
        </w:tc>
        <w:tc>
          <w:tcPr>
            <w:tcW w:w="2430" w:type="dxa"/>
            <w:noWrap/>
          </w:tcPr>
          <w:p w:rsidR="009230AD" w:rsidRPr="00006E9D" w:rsidRDefault="009230AD" w:rsidP="00007922">
            <w:pPr>
              <w:jc w:val="center"/>
              <w:rPr>
                <w:rFonts w:ascii="Arial" w:hAnsi="Arial" w:cs="Arial"/>
                <w:color w:val="000000"/>
                <w:sz w:val="20"/>
                <w:szCs w:val="20"/>
              </w:rPr>
            </w:pPr>
            <w:r w:rsidRPr="00006E9D">
              <w:rPr>
                <w:rFonts w:ascii="Arial" w:hAnsi="Arial" w:cs="Arial"/>
                <w:color w:val="000000"/>
                <w:sz w:val="20"/>
                <w:szCs w:val="20"/>
              </w:rPr>
              <w:t>&lt;Percentage&gt;</w:t>
            </w:r>
          </w:p>
        </w:tc>
        <w:tc>
          <w:tcPr>
            <w:tcW w:w="1890" w:type="dxa"/>
            <w:noWrap/>
          </w:tcPr>
          <w:p w:rsidR="009230AD" w:rsidRPr="00006E9D" w:rsidRDefault="009230AD" w:rsidP="00007922">
            <w:pPr>
              <w:jc w:val="center"/>
              <w:rPr>
                <w:rFonts w:ascii="Arial" w:hAnsi="Arial" w:cs="Arial"/>
                <w:color w:val="000000"/>
                <w:sz w:val="20"/>
                <w:szCs w:val="20"/>
              </w:rPr>
            </w:pPr>
            <w:r w:rsidRPr="00006E9D">
              <w:rPr>
                <w:rFonts w:ascii="Arial" w:hAnsi="Arial" w:cs="Arial"/>
                <w:color w:val="000000"/>
                <w:sz w:val="20"/>
                <w:szCs w:val="20"/>
              </w:rPr>
              <w:t>&lt;Taka&gt;</w:t>
            </w:r>
          </w:p>
        </w:tc>
        <w:tc>
          <w:tcPr>
            <w:tcW w:w="1756" w:type="dxa"/>
          </w:tcPr>
          <w:p w:rsidR="009230AD" w:rsidRPr="00006E9D" w:rsidRDefault="009230AD" w:rsidP="00007922">
            <w:pPr>
              <w:jc w:val="center"/>
              <w:rPr>
                <w:rFonts w:ascii="Arial" w:hAnsi="Arial" w:cs="Arial"/>
                <w:color w:val="000000"/>
                <w:sz w:val="20"/>
                <w:szCs w:val="20"/>
              </w:rPr>
            </w:pPr>
            <w:r w:rsidRPr="00006E9D">
              <w:rPr>
                <w:rFonts w:ascii="Arial" w:hAnsi="Arial" w:cs="Arial"/>
                <w:color w:val="000000"/>
                <w:sz w:val="20"/>
                <w:szCs w:val="20"/>
              </w:rPr>
              <w:t>&lt;Taka&gt;</w:t>
            </w:r>
          </w:p>
        </w:tc>
        <w:tc>
          <w:tcPr>
            <w:tcW w:w="1260" w:type="dxa"/>
            <w:noWrap/>
          </w:tcPr>
          <w:p w:rsidR="009230AD" w:rsidRPr="00006E9D" w:rsidRDefault="009230AD" w:rsidP="00007922">
            <w:pPr>
              <w:jc w:val="center"/>
              <w:rPr>
                <w:rFonts w:ascii="Arial" w:hAnsi="Arial" w:cs="Arial"/>
                <w:color w:val="000000"/>
                <w:sz w:val="20"/>
                <w:szCs w:val="20"/>
              </w:rPr>
            </w:pPr>
            <w:r w:rsidRPr="00006E9D">
              <w:rPr>
                <w:rFonts w:ascii="Arial" w:hAnsi="Arial" w:cs="Arial"/>
                <w:color w:val="000000"/>
                <w:sz w:val="20"/>
                <w:szCs w:val="20"/>
              </w:rPr>
              <w:t>-</w:t>
            </w:r>
          </w:p>
        </w:tc>
        <w:tc>
          <w:tcPr>
            <w:tcW w:w="1826" w:type="dxa"/>
            <w:noWrap/>
          </w:tcPr>
          <w:p w:rsidR="009230AD" w:rsidRPr="00006E9D" w:rsidRDefault="009230AD" w:rsidP="00007922">
            <w:pPr>
              <w:jc w:val="center"/>
              <w:rPr>
                <w:rFonts w:ascii="Arial" w:hAnsi="Arial" w:cs="Arial"/>
                <w:color w:val="000000"/>
                <w:sz w:val="20"/>
                <w:szCs w:val="20"/>
              </w:rPr>
            </w:pPr>
            <w:r w:rsidRPr="00006E9D">
              <w:rPr>
                <w:rFonts w:ascii="Arial" w:hAnsi="Arial" w:cs="Arial"/>
                <w:color w:val="000000"/>
                <w:sz w:val="20"/>
                <w:szCs w:val="20"/>
              </w:rPr>
              <w:t>√</w:t>
            </w:r>
          </w:p>
        </w:tc>
      </w:tr>
      <w:tr w:rsidR="009230AD" w:rsidRPr="00006E9D" w:rsidTr="009230AD">
        <w:trPr>
          <w:trHeight w:val="300"/>
          <w:jc w:val="center"/>
        </w:trPr>
        <w:tc>
          <w:tcPr>
            <w:tcW w:w="2133" w:type="dxa"/>
          </w:tcPr>
          <w:p w:rsidR="009230AD" w:rsidRPr="00006E9D" w:rsidRDefault="009230AD" w:rsidP="00007922">
            <w:pPr>
              <w:jc w:val="center"/>
              <w:rPr>
                <w:rFonts w:ascii="Arial" w:hAnsi="Arial" w:cs="Arial"/>
                <w:color w:val="000000"/>
                <w:sz w:val="20"/>
                <w:szCs w:val="20"/>
              </w:rPr>
            </w:pPr>
            <w:r w:rsidRPr="00006E9D">
              <w:rPr>
                <w:rFonts w:ascii="Arial" w:hAnsi="Arial" w:cs="Arial"/>
                <w:color w:val="000000"/>
                <w:sz w:val="20"/>
                <w:szCs w:val="20"/>
              </w:rPr>
              <w:lastRenderedPageBreak/>
              <w:t>&lt;Taka&gt;</w:t>
            </w:r>
          </w:p>
        </w:tc>
        <w:tc>
          <w:tcPr>
            <w:tcW w:w="2070" w:type="dxa"/>
            <w:noWrap/>
          </w:tcPr>
          <w:p w:rsidR="009230AD" w:rsidRPr="00006E9D" w:rsidRDefault="009230AD" w:rsidP="00007922">
            <w:pPr>
              <w:jc w:val="center"/>
              <w:rPr>
                <w:rFonts w:ascii="Arial" w:hAnsi="Arial" w:cs="Arial"/>
                <w:sz w:val="20"/>
                <w:szCs w:val="20"/>
              </w:rPr>
            </w:pPr>
            <w:r w:rsidRPr="00006E9D">
              <w:rPr>
                <w:rFonts w:ascii="Arial" w:hAnsi="Arial" w:cs="Arial"/>
                <w:bCs/>
                <w:sz w:val="20"/>
                <w:szCs w:val="20"/>
              </w:rPr>
              <w:t>&lt;Days&gt;</w:t>
            </w:r>
          </w:p>
        </w:tc>
        <w:tc>
          <w:tcPr>
            <w:tcW w:w="2430" w:type="dxa"/>
            <w:noWrap/>
          </w:tcPr>
          <w:p w:rsidR="009230AD" w:rsidRPr="00006E9D" w:rsidRDefault="009230AD" w:rsidP="00007922">
            <w:pPr>
              <w:jc w:val="center"/>
              <w:rPr>
                <w:rFonts w:ascii="Arial" w:hAnsi="Arial" w:cs="Arial"/>
                <w:color w:val="000000"/>
                <w:sz w:val="20"/>
                <w:szCs w:val="20"/>
              </w:rPr>
            </w:pPr>
            <w:r w:rsidRPr="00006E9D">
              <w:rPr>
                <w:rFonts w:ascii="Arial" w:hAnsi="Arial" w:cs="Arial"/>
                <w:color w:val="000000"/>
                <w:sz w:val="20"/>
                <w:szCs w:val="20"/>
              </w:rPr>
              <w:t>&lt;Percentage&gt;</w:t>
            </w:r>
          </w:p>
        </w:tc>
        <w:tc>
          <w:tcPr>
            <w:tcW w:w="1890" w:type="dxa"/>
            <w:noWrap/>
          </w:tcPr>
          <w:p w:rsidR="009230AD" w:rsidRPr="00006E9D" w:rsidRDefault="009230AD" w:rsidP="00007922">
            <w:pPr>
              <w:jc w:val="center"/>
              <w:rPr>
                <w:rFonts w:ascii="Arial" w:hAnsi="Arial" w:cs="Arial"/>
                <w:color w:val="000000"/>
                <w:sz w:val="20"/>
                <w:szCs w:val="20"/>
              </w:rPr>
            </w:pPr>
            <w:r w:rsidRPr="00006E9D">
              <w:rPr>
                <w:rFonts w:ascii="Arial" w:hAnsi="Arial" w:cs="Arial"/>
                <w:color w:val="000000"/>
                <w:sz w:val="20"/>
                <w:szCs w:val="20"/>
              </w:rPr>
              <w:t>&lt;Taka&gt;</w:t>
            </w:r>
          </w:p>
        </w:tc>
        <w:tc>
          <w:tcPr>
            <w:tcW w:w="1756" w:type="dxa"/>
          </w:tcPr>
          <w:p w:rsidR="009230AD" w:rsidRPr="00006E9D" w:rsidRDefault="009230AD" w:rsidP="00007922">
            <w:pPr>
              <w:jc w:val="center"/>
              <w:rPr>
                <w:rFonts w:ascii="Arial" w:hAnsi="Arial" w:cs="Arial"/>
                <w:color w:val="000000"/>
                <w:sz w:val="20"/>
                <w:szCs w:val="20"/>
              </w:rPr>
            </w:pPr>
            <w:r w:rsidRPr="00006E9D">
              <w:rPr>
                <w:rFonts w:ascii="Arial" w:hAnsi="Arial" w:cs="Arial"/>
                <w:color w:val="000000"/>
                <w:sz w:val="20"/>
                <w:szCs w:val="20"/>
              </w:rPr>
              <w:t>&lt;Taka&gt;</w:t>
            </w:r>
          </w:p>
        </w:tc>
        <w:tc>
          <w:tcPr>
            <w:tcW w:w="1260" w:type="dxa"/>
            <w:noWrap/>
          </w:tcPr>
          <w:p w:rsidR="009230AD" w:rsidRPr="00006E9D" w:rsidRDefault="009230AD" w:rsidP="00007922">
            <w:pPr>
              <w:jc w:val="center"/>
              <w:rPr>
                <w:rFonts w:ascii="Arial" w:hAnsi="Arial" w:cs="Arial"/>
                <w:color w:val="000000"/>
                <w:sz w:val="20"/>
                <w:szCs w:val="20"/>
              </w:rPr>
            </w:pPr>
            <w:r w:rsidRPr="00006E9D">
              <w:rPr>
                <w:rFonts w:ascii="Arial" w:hAnsi="Arial" w:cs="Arial"/>
                <w:color w:val="000000"/>
                <w:sz w:val="20"/>
                <w:szCs w:val="20"/>
              </w:rPr>
              <w:t>-</w:t>
            </w:r>
          </w:p>
        </w:tc>
        <w:tc>
          <w:tcPr>
            <w:tcW w:w="1826" w:type="dxa"/>
            <w:noWrap/>
          </w:tcPr>
          <w:p w:rsidR="009230AD" w:rsidRPr="00006E9D" w:rsidRDefault="009230AD" w:rsidP="00007922">
            <w:pPr>
              <w:jc w:val="center"/>
              <w:rPr>
                <w:rFonts w:ascii="Arial" w:hAnsi="Arial" w:cs="Arial"/>
                <w:color w:val="000000"/>
                <w:sz w:val="20"/>
                <w:szCs w:val="20"/>
              </w:rPr>
            </w:pPr>
            <w:r w:rsidRPr="00006E9D">
              <w:rPr>
                <w:rFonts w:ascii="Arial" w:hAnsi="Arial" w:cs="Arial"/>
                <w:color w:val="000000"/>
                <w:sz w:val="20"/>
                <w:szCs w:val="20"/>
              </w:rPr>
              <w:t>√</w:t>
            </w:r>
          </w:p>
        </w:tc>
      </w:tr>
      <w:tr w:rsidR="009230AD" w:rsidRPr="00006E9D" w:rsidTr="009230AD">
        <w:trPr>
          <w:trHeight w:val="300"/>
          <w:jc w:val="center"/>
        </w:trPr>
        <w:tc>
          <w:tcPr>
            <w:tcW w:w="2133" w:type="dxa"/>
          </w:tcPr>
          <w:p w:rsidR="009230AD" w:rsidRPr="00006E9D" w:rsidRDefault="009230AD" w:rsidP="00007922">
            <w:pPr>
              <w:jc w:val="center"/>
              <w:rPr>
                <w:rFonts w:ascii="Arial" w:hAnsi="Arial" w:cs="Arial"/>
                <w:color w:val="000000"/>
                <w:sz w:val="20"/>
                <w:szCs w:val="20"/>
              </w:rPr>
            </w:pPr>
            <w:r w:rsidRPr="00006E9D">
              <w:rPr>
                <w:rFonts w:ascii="Arial" w:hAnsi="Arial" w:cs="Arial"/>
                <w:color w:val="000000"/>
                <w:sz w:val="20"/>
                <w:szCs w:val="20"/>
              </w:rPr>
              <w:t>&lt;Taka&gt;</w:t>
            </w:r>
          </w:p>
        </w:tc>
        <w:tc>
          <w:tcPr>
            <w:tcW w:w="2070" w:type="dxa"/>
            <w:noWrap/>
          </w:tcPr>
          <w:p w:rsidR="009230AD" w:rsidRPr="00006E9D" w:rsidRDefault="009230AD" w:rsidP="00007922">
            <w:pPr>
              <w:jc w:val="center"/>
              <w:rPr>
                <w:rFonts w:ascii="Arial" w:hAnsi="Arial" w:cs="Arial"/>
                <w:sz w:val="20"/>
                <w:szCs w:val="20"/>
              </w:rPr>
            </w:pPr>
            <w:r w:rsidRPr="00006E9D">
              <w:rPr>
                <w:rFonts w:ascii="Arial" w:hAnsi="Arial" w:cs="Arial"/>
                <w:bCs/>
                <w:sz w:val="20"/>
                <w:szCs w:val="20"/>
              </w:rPr>
              <w:t>&lt;Days&gt;</w:t>
            </w:r>
          </w:p>
        </w:tc>
        <w:tc>
          <w:tcPr>
            <w:tcW w:w="2430" w:type="dxa"/>
            <w:noWrap/>
          </w:tcPr>
          <w:p w:rsidR="009230AD" w:rsidRPr="00006E9D" w:rsidRDefault="009230AD" w:rsidP="00007922">
            <w:pPr>
              <w:jc w:val="center"/>
              <w:rPr>
                <w:rFonts w:ascii="Arial" w:hAnsi="Arial" w:cs="Arial"/>
                <w:color w:val="000000"/>
                <w:sz w:val="20"/>
                <w:szCs w:val="20"/>
              </w:rPr>
            </w:pPr>
            <w:r w:rsidRPr="00006E9D">
              <w:rPr>
                <w:rFonts w:ascii="Arial" w:hAnsi="Arial" w:cs="Arial"/>
                <w:color w:val="000000"/>
                <w:sz w:val="20"/>
                <w:szCs w:val="20"/>
              </w:rPr>
              <w:t>&lt;Percentage&gt;</w:t>
            </w:r>
          </w:p>
        </w:tc>
        <w:tc>
          <w:tcPr>
            <w:tcW w:w="1890" w:type="dxa"/>
            <w:noWrap/>
          </w:tcPr>
          <w:p w:rsidR="009230AD" w:rsidRPr="00006E9D" w:rsidRDefault="009230AD" w:rsidP="00007922">
            <w:pPr>
              <w:jc w:val="center"/>
              <w:rPr>
                <w:rFonts w:ascii="Arial" w:hAnsi="Arial" w:cs="Arial"/>
                <w:color w:val="000000"/>
                <w:sz w:val="20"/>
                <w:szCs w:val="20"/>
              </w:rPr>
            </w:pPr>
            <w:r w:rsidRPr="00006E9D">
              <w:rPr>
                <w:rFonts w:ascii="Arial" w:hAnsi="Arial" w:cs="Arial"/>
                <w:color w:val="000000"/>
                <w:sz w:val="20"/>
                <w:szCs w:val="20"/>
              </w:rPr>
              <w:t>&lt;Taka&gt;</w:t>
            </w:r>
          </w:p>
        </w:tc>
        <w:tc>
          <w:tcPr>
            <w:tcW w:w="1756" w:type="dxa"/>
          </w:tcPr>
          <w:p w:rsidR="009230AD" w:rsidRPr="00006E9D" w:rsidRDefault="009230AD" w:rsidP="00007922">
            <w:pPr>
              <w:jc w:val="center"/>
              <w:rPr>
                <w:rFonts w:ascii="Arial" w:hAnsi="Arial" w:cs="Arial"/>
                <w:color w:val="000000"/>
                <w:sz w:val="20"/>
                <w:szCs w:val="20"/>
              </w:rPr>
            </w:pPr>
            <w:r w:rsidRPr="00006E9D">
              <w:rPr>
                <w:rFonts w:ascii="Arial" w:hAnsi="Arial" w:cs="Arial"/>
                <w:color w:val="000000"/>
                <w:sz w:val="20"/>
                <w:szCs w:val="20"/>
              </w:rPr>
              <w:t>&lt;Taka&gt;</w:t>
            </w:r>
          </w:p>
        </w:tc>
        <w:tc>
          <w:tcPr>
            <w:tcW w:w="1260" w:type="dxa"/>
            <w:noWrap/>
          </w:tcPr>
          <w:p w:rsidR="009230AD" w:rsidRPr="00006E9D" w:rsidRDefault="009230AD" w:rsidP="00007922">
            <w:pPr>
              <w:jc w:val="center"/>
              <w:rPr>
                <w:rFonts w:ascii="Arial" w:hAnsi="Arial" w:cs="Arial"/>
                <w:color w:val="000000"/>
                <w:sz w:val="20"/>
                <w:szCs w:val="20"/>
              </w:rPr>
            </w:pPr>
            <w:r w:rsidRPr="00006E9D">
              <w:rPr>
                <w:rFonts w:ascii="Arial" w:hAnsi="Arial" w:cs="Arial"/>
                <w:color w:val="000000"/>
                <w:sz w:val="20"/>
                <w:szCs w:val="20"/>
              </w:rPr>
              <w:t>-</w:t>
            </w:r>
          </w:p>
        </w:tc>
        <w:tc>
          <w:tcPr>
            <w:tcW w:w="1826" w:type="dxa"/>
            <w:noWrap/>
          </w:tcPr>
          <w:p w:rsidR="009230AD" w:rsidRPr="00006E9D" w:rsidRDefault="009230AD" w:rsidP="00007922">
            <w:pPr>
              <w:jc w:val="center"/>
              <w:rPr>
                <w:rFonts w:ascii="Arial" w:hAnsi="Arial" w:cs="Arial"/>
                <w:color w:val="000000"/>
                <w:sz w:val="20"/>
                <w:szCs w:val="20"/>
              </w:rPr>
            </w:pPr>
            <w:r w:rsidRPr="00006E9D">
              <w:rPr>
                <w:rFonts w:ascii="Arial" w:hAnsi="Arial" w:cs="Arial"/>
                <w:color w:val="000000"/>
                <w:sz w:val="20"/>
                <w:szCs w:val="20"/>
              </w:rPr>
              <w:t>√</w:t>
            </w:r>
          </w:p>
        </w:tc>
      </w:tr>
      <w:tr w:rsidR="009230AD" w:rsidRPr="00006E9D" w:rsidTr="009230AD">
        <w:trPr>
          <w:trHeight w:val="300"/>
          <w:jc w:val="center"/>
        </w:trPr>
        <w:tc>
          <w:tcPr>
            <w:tcW w:w="2133" w:type="dxa"/>
          </w:tcPr>
          <w:p w:rsidR="009230AD" w:rsidRPr="00006E9D" w:rsidRDefault="009230AD" w:rsidP="00007922">
            <w:pPr>
              <w:jc w:val="center"/>
              <w:rPr>
                <w:rFonts w:ascii="Arial" w:hAnsi="Arial" w:cs="Arial"/>
                <w:color w:val="000000"/>
                <w:sz w:val="20"/>
                <w:szCs w:val="20"/>
              </w:rPr>
            </w:pPr>
            <w:r w:rsidRPr="00006E9D">
              <w:rPr>
                <w:rFonts w:ascii="Arial" w:hAnsi="Arial" w:cs="Arial"/>
                <w:color w:val="000000"/>
                <w:sz w:val="20"/>
                <w:szCs w:val="20"/>
              </w:rPr>
              <w:t>&lt;Taka&gt;</w:t>
            </w:r>
          </w:p>
        </w:tc>
        <w:tc>
          <w:tcPr>
            <w:tcW w:w="2070" w:type="dxa"/>
            <w:noWrap/>
          </w:tcPr>
          <w:p w:rsidR="009230AD" w:rsidRPr="00006E9D" w:rsidRDefault="009230AD" w:rsidP="00007922">
            <w:pPr>
              <w:jc w:val="center"/>
              <w:rPr>
                <w:rFonts w:ascii="Arial" w:hAnsi="Arial" w:cs="Arial"/>
                <w:sz w:val="20"/>
                <w:szCs w:val="20"/>
              </w:rPr>
            </w:pPr>
            <w:r w:rsidRPr="00006E9D">
              <w:rPr>
                <w:rFonts w:ascii="Arial" w:hAnsi="Arial" w:cs="Arial"/>
                <w:bCs/>
                <w:sz w:val="20"/>
                <w:szCs w:val="20"/>
              </w:rPr>
              <w:t>&lt;Days&gt;</w:t>
            </w:r>
          </w:p>
        </w:tc>
        <w:tc>
          <w:tcPr>
            <w:tcW w:w="2430" w:type="dxa"/>
            <w:noWrap/>
          </w:tcPr>
          <w:p w:rsidR="009230AD" w:rsidRPr="00006E9D" w:rsidRDefault="009230AD" w:rsidP="00007922">
            <w:pPr>
              <w:jc w:val="center"/>
              <w:rPr>
                <w:rFonts w:ascii="Arial" w:hAnsi="Arial" w:cs="Arial"/>
                <w:color w:val="000000"/>
                <w:sz w:val="20"/>
                <w:szCs w:val="20"/>
              </w:rPr>
            </w:pPr>
            <w:r w:rsidRPr="00006E9D">
              <w:rPr>
                <w:rFonts w:ascii="Arial" w:hAnsi="Arial" w:cs="Arial"/>
                <w:color w:val="000000"/>
                <w:sz w:val="20"/>
                <w:szCs w:val="20"/>
              </w:rPr>
              <w:t>&lt;Percentage&gt;</w:t>
            </w:r>
          </w:p>
        </w:tc>
        <w:tc>
          <w:tcPr>
            <w:tcW w:w="1890" w:type="dxa"/>
            <w:noWrap/>
          </w:tcPr>
          <w:p w:rsidR="009230AD" w:rsidRPr="00006E9D" w:rsidRDefault="009230AD" w:rsidP="00007922">
            <w:pPr>
              <w:jc w:val="center"/>
              <w:rPr>
                <w:rFonts w:ascii="Arial" w:hAnsi="Arial" w:cs="Arial"/>
                <w:color w:val="000000"/>
                <w:sz w:val="20"/>
                <w:szCs w:val="20"/>
              </w:rPr>
            </w:pPr>
            <w:r w:rsidRPr="00006E9D">
              <w:rPr>
                <w:rFonts w:ascii="Arial" w:hAnsi="Arial" w:cs="Arial"/>
                <w:color w:val="000000"/>
                <w:sz w:val="20"/>
                <w:szCs w:val="20"/>
              </w:rPr>
              <w:t>&lt;Taka&gt;</w:t>
            </w:r>
          </w:p>
        </w:tc>
        <w:tc>
          <w:tcPr>
            <w:tcW w:w="1756" w:type="dxa"/>
          </w:tcPr>
          <w:p w:rsidR="009230AD" w:rsidRPr="00006E9D" w:rsidRDefault="009230AD" w:rsidP="00007922">
            <w:pPr>
              <w:jc w:val="center"/>
              <w:rPr>
                <w:rFonts w:ascii="Arial" w:hAnsi="Arial" w:cs="Arial"/>
                <w:color w:val="000000"/>
                <w:sz w:val="20"/>
                <w:szCs w:val="20"/>
              </w:rPr>
            </w:pPr>
            <w:r w:rsidRPr="00006E9D">
              <w:rPr>
                <w:rFonts w:ascii="Arial" w:hAnsi="Arial" w:cs="Arial"/>
                <w:color w:val="000000"/>
                <w:sz w:val="20"/>
                <w:szCs w:val="20"/>
              </w:rPr>
              <w:t>&lt;Taka&gt;</w:t>
            </w:r>
          </w:p>
        </w:tc>
        <w:tc>
          <w:tcPr>
            <w:tcW w:w="1260" w:type="dxa"/>
            <w:noWrap/>
          </w:tcPr>
          <w:p w:rsidR="009230AD" w:rsidRPr="00006E9D" w:rsidRDefault="009230AD" w:rsidP="00007922">
            <w:pPr>
              <w:jc w:val="center"/>
              <w:rPr>
                <w:rFonts w:ascii="Arial" w:hAnsi="Arial" w:cs="Arial"/>
                <w:color w:val="000000"/>
                <w:sz w:val="20"/>
                <w:szCs w:val="20"/>
              </w:rPr>
            </w:pPr>
            <w:r w:rsidRPr="00006E9D">
              <w:rPr>
                <w:rFonts w:ascii="Arial" w:hAnsi="Arial" w:cs="Arial"/>
                <w:color w:val="000000"/>
                <w:sz w:val="20"/>
                <w:szCs w:val="20"/>
              </w:rPr>
              <w:t>-</w:t>
            </w:r>
          </w:p>
        </w:tc>
        <w:tc>
          <w:tcPr>
            <w:tcW w:w="1826" w:type="dxa"/>
            <w:noWrap/>
          </w:tcPr>
          <w:p w:rsidR="009230AD" w:rsidRPr="00006E9D" w:rsidRDefault="009230AD" w:rsidP="00007922">
            <w:pPr>
              <w:jc w:val="center"/>
              <w:rPr>
                <w:rFonts w:ascii="Arial" w:hAnsi="Arial" w:cs="Arial"/>
                <w:color w:val="000000"/>
                <w:sz w:val="20"/>
                <w:szCs w:val="20"/>
              </w:rPr>
            </w:pPr>
            <w:r w:rsidRPr="00006E9D">
              <w:rPr>
                <w:rFonts w:ascii="Arial" w:hAnsi="Arial" w:cs="Arial"/>
                <w:color w:val="000000"/>
                <w:sz w:val="20"/>
                <w:szCs w:val="20"/>
              </w:rPr>
              <w:t>√</w:t>
            </w:r>
          </w:p>
        </w:tc>
      </w:tr>
      <w:tr w:rsidR="009230AD" w:rsidRPr="00006E9D" w:rsidTr="009230AD">
        <w:trPr>
          <w:trHeight w:val="300"/>
          <w:jc w:val="center"/>
        </w:trPr>
        <w:tc>
          <w:tcPr>
            <w:tcW w:w="2133" w:type="dxa"/>
          </w:tcPr>
          <w:p w:rsidR="009230AD" w:rsidRPr="00006E9D" w:rsidRDefault="009230AD" w:rsidP="00007922">
            <w:pPr>
              <w:jc w:val="center"/>
              <w:rPr>
                <w:rFonts w:ascii="Arial" w:hAnsi="Arial" w:cs="Arial"/>
                <w:color w:val="000000"/>
                <w:sz w:val="20"/>
                <w:szCs w:val="20"/>
              </w:rPr>
            </w:pPr>
            <w:r w:rsidRPr="00006E9D">
              <w:rPr>
                <w:rFonts w:ascii="Arial" w:hAnsi="Arial" w:cs="Arial"/>
                <w:color w:val="000000"/>
                <w:sz w:val="20"/>
                <w:szCs w:val="20"/>
              </w:rPr>
              <w:t>&lt;Taka&gt;</w:t>
            </w:r>
          </w:p>
        </w:tc>
        <w:tc>
          <w:tcPr>
            <w:tcW w:w="2070" w:type="dxa"/>
            <w:noWrap/>
          </w:tcPr>
          <w:p w:rsidR="009230AD" w:rsidRPr="00006E9D" w:rsidRDefault="009230AD" w:rsidP="00007922">
            <w:pPr>
              <w:jc w:val="center"/>
              <w:rPr>
                <w:rFonts w:ascii="Arial" w:hAnsi="Arial" w:cs="Arial"/>
                <w:sz w:val="20"/>
                <w:szCs w:val="20"/>
              </w:rPr>
            </w:pPr>
            <w:r w:rsidRPr="00006E9D">
              <w:rPr>
                <w:rFonts w:ascii="Arial" w:hAnsi="Arial" w:cs="Arial"/>
                <w:bCs/>
                <w:sz w:val="20"/>
                <w:szCs w:val="20"/>
              </w:rPr>
              <w:t>&lt;Days&gt;</w:t>
            </w:r>
          </w:p>
        </w:tc>
        <w:tc>
          <w:tcPr>
            <w:tcW w:w="2430" w:type="dxa"/>
            <w:noWrap/>
          </w:tcPr>
          <w:p w:rsidR="009230AD" w:rsidRPr="00006E9D" w:rsidRDefault="009230AD" w:rsidP="00007922">
            <w:pPr>
              <w:jc w:val="center"/>
              <w:rPr>
                <w:rFonts w:ascii="Arial" w:hAnsi="Arial" w:cs="Arial"/>
                <w:color w:val="000000"/>
                <w:sz w:val="20"/>
                <w:szCs w:val="20"/>
              </w:rPr>
            </w:pPr>
            <w:r w:rsidRPr="00006E9D">
              <w:rPr>
                <w:rFonts w:ascii="Arial" w:hAnsi="Arial" w:cs="Arial"/>
                <w:color w:val="000000"/>
                <w:sz w:val="20"/>
                <w:szCs w:val="20"/>
              </w:rPr>
              <w:t>&lt;Percentage&gt;</w:t>
            </w:r>
          </w:p>
        </w:tc>
        <w:tc>
          <w:tcPr>
            <w:tcW w:w="1890" w:type="dxa"/>
            <w:noWrap/>
          </w:tcPr>
          <w:p w:rsidR="009230AD" w:rsidRPr="00006E9D" w:rsidRDefault="009230AD" w:rsidP="00007922">
            <w:pPr>
              <w:jc w:val="center"/>
              <w:rPr>
                <w:rFonts w:ascii="Arial" w:hAnsi="Arial" w:cs="Arial"/>
                <w:color w:val="000000"/>
                <w:sz w:val="20"/>
                <w:szCs w:val="20"/>
              </w:rPr>
            </w:pPr>
            <w:r w:rsidRPr="00006E9D">
              <w:rPr>
                <w:rFonts w:ascii="Arial" w:hAnsi="Arial" w:cs="Arial"/>
                <w:color w:val="000000"/>
                <w:sz w:val="20"/>
                <w:szCs w:val="20"/>
              </w:rPr>
              <w:t>&lt;Taka&gt;</w:t>
            </w:r>
          </w:p>
        </w:tc>
        <w:tc>
          <w:tcPr>
            <w:tcW w:w="1756" w:type="dxa"/>
          </w:tcPr>
          <w:p w:rsidR="009230AD" w:rsidRPr="00006E9D" w:rsidRDefault="009230AD" w:rsidP="00007922">
            <w:pPr>
              <w:jc w:val="center"/>
              <w:rPr>
                <w:rFonts w:ascii="Arial" w:hAnsi="Arial" w:cs="Arial"/>
                <w:color w:val="000000"/>
                <w:sz w:val="20"/>
                <w:szCs w:val="20"/>
              </w:rPr>
            </w:pPr>
            <w:r w:rsidRPr="00006E9D">
              <w:rPr>
                <w:rFonts w:ascii="Arial" w:hAnsi="Arial" w:cs="Arial"/>
                <w:color w:val="000000"/>
                <w:sz w:val="20"/>
                <w:szCs w:val="20"/>
              </w:rPr>
              <w:t>&lt;Taka&gt;</w:t>
            </w:r>
          </w:p>
        </w:tc>
        <w:tc>
          <w:tcPr>
            <w:tcW w:w="1260" w:type="dxa"/>
            <w:noWrap/>
          </w:tcPr>
          <w:p w:rsidR="009230AD" w:rsidRPr="00006E9D" w:rsidRDefault="009230AD" w:rsidP="00007922">
            <w:pPr>
              <w:jc w:val="center"/>
              <w:rPr>
                <w:rFonts w:ascii="Arial" w:hAnsi="Arial" w:cs="Arial"/>
                <w:color w:val="000000"/>
                <w:sz w:val="20"/>
                <w:szCs w:val="20"/>
              </w:rPr>
            </w:pPr>
            <w:r w:rsidRPr="00006E9D">
              <w:rPr>
                <w:rFonts w:ascii="Arial" w:hAnsi="Arial" w:cs="Arial"/>
                <w:color w:val="000000"/>
                <w:sz w:val="20"/>
                <w:szCs w:val="20"/>
              </w:rPr>
              <w:t>-</w:t>
            </w:r>
          </w:p>
        </w:tc>
        <w:tc>
          <w:tcPr>
            <w:tcW w:w="1826" w:type="dxa"/>
            <w:noWrap/>
          </w:tcPr>
          <w:p w:rsidR="009230AD" w:rsidRPr="00006E9D" w:rsidRDefault="009230AD" w:rsidP="00007922">
            <w:pPr>
              <w:jc w:val="center"/>
              <w:rPr>
                <w:rFonts w:ascii="Arial" w:hAnsi="Arial" w:cs="Arial"/>
                <w:color w:val="000000"/>
                <w:sz w:val="20"/>
                <w:szCs w:val="20"/>
              </w:rPr>
            </w:pPr>
            <w:r w:rsidRPr="00006E9D">
              <w:rPr>
                <w:rFonts w:ascii="Arial" w:hAnsi="Arial" w:cs="Arial"/>
                <w:color w:val="000000"/>
                <w:sz w:val="20"/>
                <w:szCs w:val="20"/>
              </w:rPr>
              <w:t>√</w:t>
            </w:r>
          </w:p>
        </w:tc>
      </w:tr>
      <w:tr w:rsidR="009230AD" w:rsidRPr="00006E9D" w:rsidTr="009230AD">
        <w:trPr>
          <w:trHeight w:val="300"/>
          <w:jc w:val="center"/>
        </w:trPr>
        <w:tc>
          <w:tcPr>
            <w:tcW w:w="2133" w:type="dxa"/>
          </w:tcPr>
          <w:p w:rsidR="009230AD" w:rsidRPr="00006E9D" w:rsidRDefault="009230AD" w:rsidP="00007922">
            <w:pPr>
              <w:jc w:val="center"/>
              <w:rPr>
                <w:rFonts w:ascii="Arial" w:hAnsi="Arial" w:cs="Arial"/>
                <w:color w:val="000000"/>
                <w:sz w:val="20"/>
                <w:szCs w:val="20"/>
              </w:rPr>
            </w:pPr>
            <w:r w:rsidRPr="00006E9D">
              <w:rPr>
                <w:rFonts w:ascii="Arial" w:hAnsi="Arial" w:cs="Arial"/>
                <w:color w:val="000000"/>
                <w:sz w:val="20"/>
                <w:szCs w:val="20"/>
              </w:rPr>
              <w:t>&lt;Taka&gt;</w:t>
            </w:r>
          </w:p>
        </w:tc>
        <w:tc>
          <w:tcPr>
            <w:tcW w:w="2070" w:type="dxa"/>
            <w:noWrap/>
          </w:tcPr>
          <w:p w:rsidR="009230AD" w:rsidRPr="00006E9D" w:rsidRDefault="009230AD" w:rsidP="00007922">
            <w:pPr>
              <w:jc w:val="center"/>
              <w:rPr>
                <w:rFonts w:ascii="Arial" w:hAnsi="Arial" w:cs="Arial"/>
                <w:sz w:val="20"/>
                <w:szCs w:val="20"/>
              </w:rPr>
            </w:pPr>
            <w:r w:rsidRPr="00006E9D">
              <w:rPr>
                <w:rFonts w:ascii="Arial" w:hAnsi="Arial" w:cs="Arial"/>
                <w:bCs/>
                <w:sz w:val="20"/>
                <w:szCs w:val="20"/>
              </w:rPr>
              <w:t>&lt;Days&gt;</w:t>
            </w:r>
          </w:p>
        </w:tc>
        <w:tc>
          <w:tcPr>
            <w:tcW w:w="2430" w:type="dxa"/>
            <w:noWrap/>
          </w:tcPr>
          <w:p w:rsidR="009230AD" w:rsidRPr="00006E9D" w:rsidRDefault="009230AD" w:rsidP="00007922">
            <w:pPr>
              <w:jc w:val="center"/>
              <w:rPr>
                <w:rFonts w:ascii="Arial" w:hAnsi="Arial" w:cs="Arial"/>
                <w:color w:val="000000"/>
                <w:sz w:val="20"/>
                <w:szCs w:val="20"/>
              </w:rPr>
            </w:pPr>
            <w:r w:rsidRPr="00006E9D">
              <w:rPr>
                <w:rFonts w:ascii="Arial" w:hAnsi="Arial" w:cs="Arial"/>
                <w:color w:val="000000"/>
                <w:sz w:val="20"/>
                <w:szCs w:val="20"/>
              </w:rPr>
              <w:t>&lt;Percentage&gt;</w:t>
            </w:r>
          </w:p>
        </w:tc>
        <w:tc>
          <w:tcPr>
            <w:tcW w:w="1890" w:type="dxa"/>
            <w:noWrap/>
          </w:tcPr>
          <w:p w:rsidR="009230AD" w:rsidRPr="00006E9D" w:rsidRDefault="009230AD" w:rsidP="00007922">
            <w:pPr>
              <w:jc w:val="center"/>
              <w:rPr>
                <w:rFonts w:ascii="Arial" w:hAnsi="Arial" w:cs="Arial"/>
                <w:color w:val="000000"/>
                <w:sz w:val="20"/>
                <w:szCs w:val="20"/>
              </w:rPr>
            </w:pPr>
            <w:r w:rsidRPr="00006E9D">
              <w:rPr>
                <w:rFonts w:ascii="Arial" w:hAnsi="Arial" w:cs="Arial"/>
                <w:color w:val="000000"/>
                <w:sz w:val="20"/>
                <w:szCs w:val="20"/>
              </w:rPr>
              <w:t>&lt;Taka&gt;</w:t>
            </w:r>
          </w:p>
        </w:tc>
        <w:tc>
          <w:tcPr>
            <w:tcW w:w="1756" w:type="dxa"/>
          </w:tcPr>
          <w:p w:rsidR="009230AD" w:rsidRPr="00006E9D" w:rsidRDefault="009230AD" w:rsidP="00007922">
            <w:pPr>
              <w:jc w:val="center"/>
              <w:rPr>
                <w:rFonts w:ascii="Arial" w:hAnsi="Arial" w:cs="Arial"/>
                <w:color w:val="000000"/>
                <w:sz w:val="20"/>
                <w:szCs w:val="20"/>
              </w:rPr>
            </w:pPr>
            <w:r w:rsidRPr="00006E9D">
              <w:rPr>
                <w:rFonts w:ascii="Arial" w:hAnsi="Arial" w:cs="Arial"/>
                <w:color w:val="000000"/>
                <w:sz w:val="20"/>
                <w:szCs w:val="20"/>
              </w:rPr>
              <w:t>&lt;Taka&gt;</w:t>
            </w:r>
          </w:p>
        </w:tc>
        <w:tc>
          <w:tcPr>
            <w:tcW w:w="1260" w:type="dxa"/>
            <w:noWrap/>
          </w:tcPr>
          <w:p w:rsidR="009230AD" w:rsidRPr="00006E9D" w:rsidRDefault="009230AD" w:rsidP="00007922">
            <w:pPr>
              <w:jc w:val="center"/>
              <w:rPr>
                <w:rFonts w:ascii="Arial" w:hAnsi="Arial" w:cs="Arial"/>
                <w:color w:val="000000"/>
                <w:sz w:val="20"/>
                <w:szCs w:val="20"/>
              </w:rPr>
            </w:pPr>
            <w:r w:rsidRPr="00006E9D">
              <w:rPr>
                <w:rFonts w:ascii="Arial" w:hAnsi="Arial" w:cs="Arial"/>
                <w:color w:val="000000"/>
                <w:sz w:val="20"/>
                <w:szCs w:val="20"/>
              </w:rPr>
              <w:t>-</w:t>
            </w:r>
          </w:p>
        </w:tc>
        <w:tc>
          <w:tcPr>
            <w:tcW w:w="1826" w:type="dxa"/>
            <w:noWrap/>
          </w:tcPr>
          <w:p w:rsidR="009230AD" w:rsidRPr="00006E9D" w:rsidRDefault="009230AD" w:rsidP="00007922">
            <w:pPr>
              <w:jc w:val="center"/>
              <w:rPr>
                <w:rFonts w:ascii="Arial" w:hAnsi="Arial" w:cs="Arial"/>
                <w:color w:val="000000"/>
                <w:sz w:val="20"/>
                <w:szCs w:val="20"/>
              </w:rPr>
            </w:pPr>
            <w:r w:rsidRPr="00006E9D">
              <w:rPr>
                <w:rFonts w:ascii="Arial" w:hAnsi="Arial" w:cs="Arial"/>
                <w:color w:val="000000"/>
                <w:sz w:val="20"/>
                <w:szCs w:val="20"/>
              </w:rPr>
              <w:t>√</w:t>
            </w:r>
          </w:p>
        </w:tc>
      </w:tr>
      <w:tr w:rsidR="009230AD" w:rsidRPr="00006E9D" w:rsidTr="009230AD">
        <w:trPr>
          <w:trHeight w:val="300"/>
          <w:jc w:val="center"/>
        </w:trPr>
        <w:tc>
          <w:tcPr>
            <w:tcW w:w="2133" w:type="dxa"/>
          </w:tcPr>
          <w:p w:rsidR="009230AD" w:rsidRPr="00006E9D" w:rsidRDefault="009230AD" w:rsidP="00007922">
            <w:pPr>
              <w:jc w:val="center"/>
              <w:rPr>
                <w:rFonts w:ascii="Arial" w:hAnsi="Arial" w:cs="Arial"/>
                <w:color w:val="000000"/>
                <w:sz w:val="20"/>
                <w:szCs w:val="20"/>
              </w:rPr>
            </w:pPr>
            <w:r w:rsidRPr="00006E9D">
              <w:rPr>
                <w:rFonts w:ascii="Arial" w:hAnsi="Arial" w:cs="Arial"/>
                <w:color w:val="000000"/>
                <w:sz w:val="20"/>
                <w:szCs w:val="20"/>
              </w:rPr>
              <w:t>&lt;Taka&gt;</w:t>
            </w:r>
          </w:p>
        </w:tc>
        <w:tc>
          <w:tcPr>
            <w:tcW w:w="2070" w:type="dxa"/>
            <w:noWrap/>
          </w:tcPr>
          <w:p w:rsidR="009230AD" w:rsidRPr="00006E9D" w:rsidRDefault="009230AD" w:rsidP="00007922">
            <w:pPr>
              <w:jc w:val="center"/>
              <w:rPr>
                <w:rFonts w:ascii="Arial" w:hAnsi="Arial" w:cs="Arial"/>
                <w:sz w:val="20"/>
                <w:szCs w:val="20"/>
              </w:rPr>
            </w:pPr>
            <w:r w:rsidRPr="00006E9D">
              <w:rPr>
                <w:rFonts w:ascii="Arial" w:hAnsi="Arial" w:cs="Arial"/>
                <w:bCs/>
                <w:sz w:val="20"/>
                <w:szCs w:val="20"/>
              </w:rPr>
              <w:t>&lt;Days&gt;</w:t>
            </w:r>
          </w:p>
        </w:tc>
        <w:tc>
          <w:tcPr>
            <w:tcW w:w="2430" w:type="dxa"/>
            <w:noWrap/>
          </w:tcPr>
          <w:p w:rsidR="009230AD" w:rsidRPr="00006E9D" w:rsidRDefault="009230AD" w:rsidP="00007922">
            <w:pPr>
              <w:jc w:val="center"/>
              <w:rPr>
                <w:rFonts w:ascii="Arial" w:hAnsi="Arial" w:cs="Arial"/>
                <w:color w:val="000000"/>
                <w:sz w:val="20"/>
                <w:szCs w:val="20"/>
              </w:rPr>
            </w:pPr>
            <w:r w:rsidRPr="00006E9D">
              <w:rPr>
                <w:rFonts w:ascii="Arial" w:hAnsi="Arial" w:cs="Arial"/>
                <w:color w:val="000000"/>
                <w:sz w:val="20"/>
                <w:szCs w:val="20"/>
              </w:rPr>
              <w:t>&lt;Percentage&gt;</w:t>
            </w:r>
          </w:p>
        </w:tc>
        <w:tc>
          <w:tcPr>
            <w:tcW w:w="1890" w:type="dxa"/>
            <w:noWrap/>
          </w:tcPr>
          <w:p w:rsidR="009230AD" w:rsidRPr="00006E9D" w:rsidRDefault="009230AD" w:rsidP="00007922">
            <w:pPr>
              <w:jc w:val="center"/>
              <w:rPr>
                <w:rFonts w:ascii="Arial" w:hAnsi="Arial" w:cs="Arial"/>
                <w:color w:val="000000"/>
                <w:sz w:val="20"/>
                <w:szCs w:val="20"/>
              </w:rPr>
            </w:pPr>
            <w:r w:rsidRPr="00006E9D">
              <w:rPr>
                <w:rFonts w:ascii="Arial" w:hAnsi="Arial" w:cs="Arial"/>
                <w:color w:val="000000"/>
                <w:sz w:val="20"/>
                <w:szCs w:val="20"/>
              </w:rPr>
              <w:t>&lt;Taka&gt;</w:t>
            </w:r>
          </w:p>
        </w:tc>
        <w:tc>
          <w:tcPr>
            <w:tcW w:w="1756" w:type="dxa"/>
          </w:tcPr>
          <w:p w:rsidR="009230AD" w:rsidRPr="00006E9D" w:rsidRDefault="009230AD" w:rsidP="00007922">
            <w:pPr>
              <w:jc w:val="center"/>
              <w:rPr>
                <w:rFonts w:ascii="Arial" w:hAnsi="Arial" w:cs="Arial"/>
                <w:color w:val="000000"/>
                <w:sz w:val="20"/>
                <w:szCs w:val="20"/>
              </w:rPr>
            </w:pPr>
            <w:r w:rsidRPr="00006E9D">
              <w:rPr>
                <w:rFonts w:ascii="Arial" w:hAnsi="Arial" w:cs="Arial"/>
                <w:color w:val="000000"/>
                <w:sz w:val="20"/>
                <w:szCs w:val="20"/>
              </w:rPr>
              <w:t>&lt;Taka&gt;</w:t>
            </w:r>
          </w:p>
        </w:tc>
        <w:tc>
          <w:tcPr>
            <w:tcW w:w="1260" w:type="dxa"/>
            <w:noWrap/>
          </w:tcPr>
          <w:p w:rsidR="009230AD" w:rsidRPr="00006E9D" w:rsidRDefault="009230AD" w:rsidP="00007922">
            <w:pPr>
              <w:jc w:val="center"/>
              <w:rPr>
                <w:rFonts w:ascii="Arial" w:hAnsi="Arial" w:cs="Arial"/>
                <w:color w:val="000000"/>
                <w:sz w:val="20"/>
                <w:szCs w:val="20"/>
              </w:rPr>
            </w:pPr>
            <w:r w:rsidRPr="00006E9D">
              <w:rPr>
                <w:rFonts w:ascii="Arial" w:hAnsi="Arial" w:cs="Arial"/>
                <w:color w:val="000000"/>
                <w:sz w:val="20"/>
                <w:szCs w:val="20"/>
              </w:rPr>
              <w:t>-</w:t>
            </w:r>
          </w:p>
        </w:tc>
        <w:tc>
          <w:tcPr>
            <w:tcW w:w="1826" w:type="dxa"/>
            <w:noWrap/>
          </w:tcPr>
          <w:p w:rsidR="009230AD" w:rsidRPr="00006E9D" w:rsidRDefault="009230AD" w:rsidP="00007922">
            <w:pPr>
              <w:jc w:val="center"/>
              <w:rPr>
                <w:rFonts w:ascii="Arial" w:hAnsi="Arial" w:cs="Arial"/>
                <w:color w:val="000000"/>
                <w:sz w:val="20"/>
                <w:szCs w:val="20"/>
              </w:rPr>
            </w:pPr>
            <w:r w:rsidRPr="00006E9D">
              <w:rPr>
                <w:rFonts w:ascii="Arial" w:hAnsi="Arial" w:cs="Arial"/>
                <w:color w:val="000000"/>
                <w:sz w:val="20"/>
                <w:szCs w:val="20"/>
              </w:rPr>
              <w:t>√</w:t>
            </w:r>
          </w:p>
        </w:tc>
      </w:tr>
      <w:tr w:rsidR="009230AD" w:rsidRPr="00006E9D" w:rsidTr="009230AD">
        <w:trPr>
          <w:trHeight w:val="300"/>
          <w:jc w:val="center"/>
        </w:trPr>
        <w:tc>
          <w:tcPr>
            <w:tcW w:w="2133" w:type="dxa"/>
          </w:tcPr>
          <w:p w:rsidR="009230AD" w:rsidRPr="00006E9D" w:rsidRDefault="009230AD" w:rsidP="00007922">
            <w:pPr>
              <w:jc w:val="center"/>
              <w:rPr>
                <w:rFonts w:ascii="Arial" w:hAnsi="Arial" w:cs="Arial"/>
                <w:color w:val="000000"/>
                <w:sz w:val="20"/>
                <w:szCs w:val="20"/>
              </w:rPr>
            </w:pPr>
            <w:r w:rsidRPr="00006E9D">
              <w:rPr>
                <w:rFonts w:ascii="Arial" w:hAnsi="Arial" w:cs="Arial"/>
                <w:color w:val="000000"/>
                <w:sz w:val="20"/>
                <w:szCs w:val="20"/>
              </w:rPr>
              <w:t>&lt;Taka&gt;</w:t>
            </w:r>
          </w:p>
        </w:tc>
        <w:tc>
          <w:tcPr>
            <w:tcW w:w="2070" w:type="dxa"/>
            <w:noWrap/>
          </w:tcPr>
          <w:p w:rsidR="009230AD" w:rsidRPr="00006E9D" w:rsidRDefault="009230AD" w:rsidP="00007922">
            <w:pPr>
              <w:jc w:val="center"/>
              <w:rPr>
                <w:rFonts w:ascii="Arial" w:hAnsi="Arial" w:cs="Arial"/>
                <w:sz w:val="20"/>
                <w:szCs w:val="20"/>
              </w:rPr>
            </w:pPr>
            <w:r w:rsidRPr="00006E9D">
              <w:rPr>
                <w:rFonts w:ascii="Arial" w:hAnsi="Arial" w:cs="Arial"/>
                <w:bCs/>
                <w:sz w:val="20"/>
                <w:szCs w:val="20"/>
              </w:rPr>
              <w:t>&lt;Days&gt;</w:t>
            </w:r>
          </w:p>
        </w:tc>
        <w:tc>
          <w:tcPr>
            <w:tcW w:w="2430" w:type="dxa"/>
            <w:noWrap/>
          </w:tcPr>
          <w:p w:rsidR="009230AD" w:rsidRPr="00006E9D" w:rsidRDefault="009230AD" w:rsidP="00007922">
            <w:pPr>
              <w:jc w:val="center"/>
              <w:rPr>
                <w:rFonts w:ascii="Arial" w:hAnsi="Arial" w:cs="Arial"/>
                <w:color w:val="000000"/>
                <w:sz w:val="20"/>
                <w:szCs w:val="20"/>
              </w:rPr>
            </w:pPr>
            <w:r w:rsidRPr="00006E9D">
              <w:rPr>
                <w:rFonts w:ascii="Arial" w:hAnsi="Arial" w:cs="Arial"/>
                <w:color w:val="000000"/>
                <w:sz w:val="20"/>
                <w:szCs w:val="20"/>
              </w:rPr>
              <w:t>&lt;Percentage&gt;</w:t>
            </w:r>
          </w:p>
        </w:tc>
        <w:tc>
          <w:tcPr>
            <w:tcW w:w="1890" w:type="dxa"/>
            <w:noWrap/>
          </w:tcPr>
          <w:p w:rsidR="009230AD" w:rsidRPr="00006E9D" w:rsidRDefault="009230AD" w:rsidP="00007922">
            <w:pPr>
              <w:jc w:val="center"/>
              <w:rPr>
                <w:rFonts w:ascii="Arial" w:hAnsi="Arial" w:cs="Arial"/>
                <w:color w:val="000000"/>
                <w:sz w:val="20"/>
                <w:szCs w:val="20"/>
              </w:rPr>
            </w:pPr>
            <w:r w:rsidRPr="00006E9D">
              <w:rPr>
                <w:rFonts w:ascii="Arial" w:hAnsi="Arial" w:cs="Arial"/>
                <w:color w:val="000000"/>
                <w:sz w:val="20"/>
                <w:szCs w:val="20"/>
              </w:rPr>
              <w:t>&lt;Taka&gt;</w:t>
            </w:r>
          </w:p>
        </w:tc>
        <w:tc>
          <w:tcPr>
            <w:tcW w:w="1756" w:type="dxa"/>
          </w:tcPr>
          <w:p w:rsidR="009230AD" w:rsidRPr="00006E9D" w:rsidRDefault="009230AD" w:rsidP="00007922">
            <w:pPr>
              <w:jc w:val="center"/>
              <w:rPr>
                <w:rFonts w:ascii="Arial" w:hAnsi="Arial" w:cs="Arial"/>
                <w:color w:val="000000"/>
                <w:sz w:val="20"/>
                <w:szCs w:val="20"/>
              </w:rPr>
            </w:pPr>
            <w:r w:rsidRPr="00006E9D">
              <w:rPr>
                <w:rFonts w:ascii="Arial" w:hAnsi="Arial" w:cs="Arial"/>
                <w:color w:val="000000"/>
                <w:sz w:val="20"/>
                <w:szCs w:val="20"/>
              </w:rPr>
              <w:t>&lt;Taka&gt;</w:t>
            </w:r>
          </w:p>
        </w:tc>
        <w:tc>
          <w:tcPr>
            <w:tcW w:w="1260" w:type="dxa"/>
            <w:noWrap/>
          </w:tcPr>
          <w:p w:rsidR="009230AD" w:rsidRPr="00006E9D" w:rsidRDefault="009230AD" w:rsidP="00007922">
            <w:pPr>
              <w:jc w:val="center"/>
              <w:rPr>
                <w:rFonts w:ascii="Arial" w:hAnsi="Arial" w:cs="Arial"/>
                <w:color w:val="000000"/>
                <w:sz w:val="20"/>
                <w:szCs w:val="20"/>
              </w:rPr>
            </w:pPr>
            <w:r w:rsidRPr="00006E9D">
              <w:rPr>
                <w:rFonts w:ascii="Arial" w:hAnsi="Arial" w:cs="Arial"/>
                <w:color w:val="000000"/>
                <w:sz w:val="20"/>
                <w:szCs w:val="20"/>
              </w:rPr>
              <w:t>-</w:t>
            </w:r>
          </w:p>
        </w:tc>
        <w:tc>
          <w:tcPr>
            <w:tcW w:w="1826" w:type="dxa"/>
            <w:noWrap/>
          </w:tcPr>
          <w:p w:rsidR="009230AD" w:rsidRPr="00006E9D" w:rsidRDefault="009230AD" w:rsidP="00007922">
            <w:pPr>
              <w:jc w:val="center"/>
              <w:rPr>
                <w:rFonts w:ascii="Arial" w:hAnsi="Arial" w:cs="Arial"/>
                <w:color w:val="000000"/>
                <w:sz w:val="20"/>
                <w:szCs w:val="20"/>
              </w:rPr>
            </w:pPr>
            <w:r w:rsidRPr="00006E9D">
              <w:rPr>
                <w:rFonts w:ascii="Arial" w:hAnsi="Arial" w:cs="Arial"/>
                <w:color w:val="000000"/>
                <w:sz w:val="20"/>
                <w:szCs w:val="20"/>
              </w:rPr>
              <w:t>√</w:t>
            </w:r>
          </w:p>
        </w:tc>
      </w:tr>
      <w:tr w:rsidR="009230AD" w:rsidRPr="00006E9D" w:rsidTr="009230AD">
        <w:trPr>
          <w:trHeight w:val="300"/>
          <w:jc w:val="center"/>
        </w:trPr>
        <w:tc>
          <w:tcPr>
            <w:tcW w:w="2133" w:type="dxa"/>
          </w:tcPr>
          <w:p w:rsidR="009230AD" w:rsidRPr="00006E9D" w:rsidRDefault="009230AD" w:rsidP="00007922">
            <w:pPr>
              <w:jc w:val="center"/>
              <w:rPr>
                <w:rFonts w:ascii="Arial" w:hAnsi="Arial" w:cs="Arial"/>
                <w:color w:val="000000"/>
                <w:sz w:val="20"/>
                <w:szCs w:val="20"/>
              </w:rPr>
            </w:pPr>
            <w:r w:rsidRPr="00006E9D">
              <w:rPr>
                <w:rFonts w:ascii="Arial" w:hAnsi="Arial" w:cs="Arial"/>
                <w:color w:val="000000"/>
                <w:sz w:val="20"/>
                <w:szCs w:val="20"/>
              </w:rPr>
              <w:t>&lt;Taka&gt;</w:t>
            </w:r>
          </w:p>
        </w:tc>
        <w:tc>
          <w:tcPr>
            <w:tcW w:w="2070" w:type="dxa"/>
            <w:noWrap/>
          </w:tcPr>
          <w:p w:rsidR="009230AD" w:rsidRPr="00006E9D" w:rsidRDefault="009230AD" w:rsidP="00007922">
            <w:pPr>
              <w:jc w:val="center"/>
              <w:rPr>
                <w:rFonts w:ascii="Arial" w:hAnsi="Arial" w:cs="Arial"/>
                <w:sz w:val="20"/>
                <w:szCs w:val="20"/>
              </w:rPr>
            </w:pPr>
            <w:r w:rsidRPr="00006E9D">
              <w:rPr>
                <w:rFonts w:ascii="Arial" w:hAnsi="Arial" w:cs="Arial"/>
                <w:bCs/>
                <w:sz w:val="20"/>
                <w:szCs w:val="20"/>
              </w:rPr>
              <w:t>&lt;Days&gt;</w:t>
            </w:r>
          </w:p>
        </w:tc>
        <w:tc>
          <w:tcPr>
            <w:tcW w:w="2430" w:type="dxa"/>
            <w:noWrap/>
          </w:tcPr>
          <w:p w:rsidR="009230AD" w:rsidRPr="00006E9D" w:rsidRDefault="009230AD" w:rsidP="00007922">
            <w:pPr>
              <w:jc w:val="center"/>
              <w:rPr>
                <w:rFonts w:ascii="Arial" w:hAnsi="Arial" w:cs="Arial"/>
                <w:color w:val="000000"/>
                <w:sz w:val="20"/>
                <w:szCs w:val="20"/>
              </w:rPr>
            </w:pPr>
            <w:r w:rsidRPr="00006E9D">
              <w:rPr>
                <w:rFonts w:ascii="Arial" w:hAnsi="Arial" w:cs="Arial"/>
                <w:color w:val="000000"/>
                <w:sz w:val="20"/>
                <w:szCs w:val="20"/>
              </w:rPr>
              <w:t>&lt;Percentage&gt;</w:t>
            </w:r>
          </w:p>
        </w:tc>
        <w:tc>
          <w:tcPr>
            <w:tcW w:w="1890" w:type="dxa"/>
            <w:noWrap/>
          </w:tcPr>
          <w:p w:rsidR="009230AD" w:rsidRPr="00006E9D" w:rsidRDefault="009230AD" w:rsidP="00007922">
            <w:pPr>
              <w:jc w:val="center"/>
              <w:rPr>
                <w:rFonts w:ascii="Arial" w:hAnsi="Arial" w:cs="Arial"/>
                <w:color w:val="000000"/>
                <w:sz w:val="20"/>
                <w:szCs w:val="20"/>
              </w:rPr>
            </w:pPr>
            <w:r w:rsidRPr="00006E9D">
              <w:rPr>
                <w:rFonts w:ascii="Arial" w:hAnsi="Arial" w:cs="Arial"/>
                <w:color w:val="000000"/>
                <w:sz w:val="20"/>
                <w:szCs w:val="20"/>
              </w:rPr>
              <w:t>&lt;Taka&gt;</w:t>
            </w:r>
          </w:p>
        </w:tc>
        <w:tc>
          <w:tcPr>
            <w:tcW w:w="1756" w:type="dxa"/>
          </w:tcPr>
          <w:p w:rsidR="009230AD" w:rsidRPr="00006E9D" w:rsidRDefault="009230AD" w:rsidP="00007922">
            <w:pPr>
              <w:jc w:val="center"/>
              <w:rPr>
                <w:rFonts w:ascii="Arial" w:hAnsi="Arial" w:cs="Arial"/>
                <w:color w:val="000000"/>
                <w:sz w:val="20"/>
                <w:szCs w:val="20"/>
              </w:rPr>
            </w:pPr>
            <w:r w:rsidRPr="00006E9D">
              <w:rPr>
                <w:rFonts w:ascii="Arial" w:hAnsi="Arial" w:cs="Arial"/>
                <w:color w:val="000000"/>
                <w:sz w:val="20"/>
                <w:szCs w:val="20"/>
              </w:rPr>
              <w:t>&lt;Taka&gt;</w:t>
            </w:r>
          </w:p>
        </w:tc>
        <w:tc>
          <w:tcPr>
            <w:tcW w:w="1260" w:type="dxa"/>
            <w:noWrap/>
          </w:tcPr>
          <w:p w:rsidR="009230AD" w:rsidRPr="00006E9D" w:rsidRDefault="009230AD" w:rsidP="00007922">
            <w:pPr>
              <w:jc w:val="center"/>
              <w:rPr>
                <w:rFonts w:ascii="Arial" w:hAnsi="Arial" w:cs="Arial"/>
                <w:color w:val="000000"/>
                <w:sz w:val="20"/>
                <w:szCs w:val="20"/>
              </w:rPr>
            </w:pPr>
            <w:r w:rsidRPr="00006E9D">
              <w:rPr>
                <w:rFonts w:ascii="Arial" w:hAnsi="Arial" w:cs="Arial"/>
                <w:color w:val="000000"/>
                <w:sz w:val="20"/>
                <w:szCs w:val="20"/>
              </w:rPr>
              <w:t>-</w:t>
            </w:r>
          </w:p>
        </w:tc>
        <w:tc>
          <w:tcPr>
            <w:tcW w:w="1826" w:type="dxa"/>
            <w:noWrap/>
          </w:tcPr>
          <w:p w:rsidR="009230AD" w:rsidRPr="00006E9D" w:rsidRDefault="009230AD" w:rsidP="00007922">
            <w:pPr>
              <w:jc w:val="center"/>
              <w:rPr>
                <w:rFonts w:ascii="Arial" w:hAnsi="Arial" w:cs="Arial"/>
                <w:color w:val="000000"/>
                <w:sz w:val="20"/>
                <w:szCs w:val="20"/>
              </w:rPr>
            </w:pPr>
            <w:r w:rsidRPr="00006E9D">
              <w:rPr>
                <w:rFonts w:ascii="Arial" w:hAnsi="Arial" w:cs="Arial"/>
                <w:color w:val="000000"/>
                <w:sz w:val="20"/>
                <w:szCs w:val="20"/>
              </w:rPr>
              <w:t>√</w:t>
            </w:r>
          </w:p>
        </w:tc>
      </w:tr>
      <w:tr w:rsidR="009230AD" w:rsidRPr="00006E9D" w:rsidTr="009230AD">
        <w:trPr>
          <w:trHeight w:val="300"/>
          <w:jc w:val="center"/>
        </w:trPr>
        <w:tc>
          <w:tcPr>
            <w:tcW w:w="2133" w:type="dxa"/>
          </w:tcPr>
          <w:p w:rsidR="009230AD" w:rsidRPr="00006E9D" w:rsidRDefault="009230AD" w:rsidP="00007922">
            <w:pPr>
              <w:jc w:val="center"/>
              <w:rPr>
                <w:rFonts w:ascii="Arial" w:hAnsi="Arial" w:cs="Arial"/>
                <w:color w:val="000000"/>
                <w:sz w:val="20"/>
                <w:szCs w:val="20"/>
              </w:rPr>
            </w:pPr>
            <w:r w:rsidRPr="00006E9D">
              <w:rPr>
                <w:rFonts w:ascii="Arial" w:hAnsi="Arial" w:cs="Arial"/>
                <w:color w:val="000000"/>
                <w:sz w:val="20"/>
                <w:szCs w:val="20"/>
              </w:rPr>
              <w:t>&lt;Taka&gt;</w:t>
            </w:r>
          </w:p>
        </w:tc>
        <w:tc>
          <w:tcPr>
            <w:tcW w:w="2070" w:type="dxa"/>
            <w:noWrap/>
          </w:tcPr>
          <w:p w:rsidR="009230AD" w:rsidRPr="00006E9D" w:rsidRDefault="009230AD" w:rsidP="00007922">
            <w:pPr>
              <w:jc w:val="center"/>
              <w:rPr>
                <w:rFonts w:ascii="Arial" w:hAnsi="Arial" w:cs="Arial"/>
                <w:sz w:val="20"/>
                <w:szCs w:val="20"/>
              </w:rPr>
            </w:pPr>
            <w:r w:rsidRPr="00006E9D">
              <w:rPr>
                <w:rFonts w:ascii="Arial" w:hAnsi="Arial" w:cs="Arial"/>
                <w:bCs/>
                <w:sz w:val="20"/>
                <w:szCs w:val="20"/>
              </w:rPr>
              <w:t>&lt;Days&gt;</w:t>
            </w:r>
          </w:p>
        </w:tc>
        <w:tc>
          <w:tcPr>
            <w:tcW w:w="2430" w:type="dxa"/>
            <w:noWrap/>
          </w:tcPr>
          <w:p w:rsidR="009230AD" w:rsidRPr="00006E9D" w:rsidRDefault="009230AD" w:rsidP="00007922">
            <w:pPr>
              <w:jc w:val="center"/>
              <w:rPr>
                <w:rFonts w:ascii="Arial" w:hAnsi="Arial" w:cs="Arial"/>
                <w:color w:val="000000"/>
                <w:sz w:val="20"/>
                <w:szCs w:val="20"/>
              </w:rPr>
            </w:pPr>
            <w:r w:rsidRPr="00006E9D">
              <w:rPr>
                <w:rFonts w:ascii="Arial" w:hAnsi="Arial" w:cs="Arial"/>
                <w:color w:val="000000"/>
                <w:sz w:val="20"/>
                <w:szCs w:val="20"/>
              </w:rPr>
              <w:t>&lt;Percentage&gt;</w:t>
            </w:r>
          </w:p>
        </w:tc>
        <w:tc>
          <w:tcPr>
            <w:tcW w:w="1890" w:type="dxa"/>
            <w:noWrap/>
          </w:tcPr>
          <w:p w:rsidR="009230AD" w:rsidRPr="00006E9D" w:rsidRDefault="009230AD" w:rsidP="00007922">
            <w:pPr>
              <w:jc w:val="center"/>
              <w:rPr>
                <w:rFonts w:ascii="Arial" w:hAnsi="Arial" w:cs="Arial"/>
                <w:color w:val="000000"/>
                <w:sz w:val="20"/>
                <w:szCs w:val="20"/>
              </w:rPr>
            </w:pPr>
            <w:r w:rsidRPr="00006E9D">
              <w:rPr>
                <w:rFonts w:ascii="Arial" w:hAnsi="Arial" w:cs="Arial"/>
                <w:color w:val="000000"/>
                <w:sz w:val="20"/>
                <w:szCs w:val="20"/>
              </w:rPr>
              <w:t>&lt;Taka&gt;</w:t>
            </w:r>
          </w:p>
        </w:tc>
        <w:tc>
          <w:tcPr>
            <w:tcW w:w="1756" w:type="dxa"/>
          </w:tcPr>
          <w:p w:rsidR="009230AD" w:rsidRPr="00006E9D" w:rsidRDefault="009230AD" w:rsidP="00007922">
            <w:pPr>
              <w:jc w:val="center"/>
              <w:rPr>
                <w:rFonts w:ascii="Arial" w:hAnsi="Arial" w:cs="Arial"/>
                <w:color w:val="000000"/>
                <w:sz w:val="20"/>
                <w:szCs w:val="20"/>
              </w:rPr>
            </w:pPr>
            <w:r w:rsidRPr="00006E9D">
              <w:rPr>
                <w:rFonts w:ascii="Arial" w:hAnsi="Arial" w:cs="Arial"/>
                <w:color w:val="000000"/>
                <w:sz w:val="20"/>
                <w:szCs w:val="20"/>
              </w:rPr>
              <w:t>&lt;Taka&gt;</w:t>
            </w:r>
          </w:p>
        </w:tc>
        <w:tc>
          <w:tcPr>
            <w:tcW w:w="1260" w:type="dxa"/>
            <w:noWrap/>
          </w:tcPr>
          <w:p w:rsidR="009230AD" w:rsidRPr="00006E9D" w:rsidRDefault="009230AD" w:rsidP="00007922">
            <w:pPr>
              <w:jc w:val="center"/>
              <w:rPr>
                <w:rFonts w:ascii="Arial" w:hAnsi="Arial" w:cs="Arial"/>
                <w:color w:val="000000"/>
                <w:sz w:val="20"/>
                <w:szCs w:val="20"/>
              </w:rPr>
            </w:pPr>
            <w:r w:rsidRPr="00006E9D">
              <w:rPr>
                <w:rFonts w:ascii="Arial" w:hAnsi="Arial" w:cs="Arial"/>
                <w:color w:val="000000"/>
                <w:sz w:val="20"/>
                <w:szCs w:val="20"/>
              </w:rPr>
              <w:t>-</w:t>
            </w:r>
          </w:p>
        </w:tc>
        <w:tc>
          <w:tcPr>
            <w:tcW w:w="1826" w:type="dxa"/>
            <w:noWrap/>
          </w:tcPr>
          <w:p w:rsidR="009230AD" w:rsidRPr="00006E9D" w:rsidRDefault="009230AD" w:rsidP="00007922">
            <w:pPr>
              <w:jc w:val="center"/>
              <w:rPr>
                <w:rFonts w:ascii="Arial" w:hAnsi="Arial" w:cs="Arial"/>
                <w:color w:val="000000"/>
                <w:sz w:val="20"/>
                <w:szCs w:val="20"/>
              </w:rPr>
            </w:pPr>
            <w:r w:rsidRPr="00006E9D">
              <w:rPr>
                <w:rFonts w:ascii="Arial" w:hAnsi="Arial" w:cs="Arial"/>
                <w:color w:val="000000"/>
                <w:sz w:val="20"/>
                <w:szCs w:val="20"/>
              </w:rPr>
              <w:t>√</w:t>
            </w:r>
          </w:p>
        </w:tc>
      </w:tr>
      <w:tr w:rsidR="009230AD" w:rsidRPr="00006E9D" w:rsidTr="009230AD">
        <w:trPr>
          <w:trHeight w:val="300"/>
          <w:jc w:val="center"/>
        </w:trPr>
        <w:tc>
          <w:tcPr>
            <w:tcW w:w="2133" w:type="dxa"/>
          </w:tcPr>
          <w:p w:rsidR="009230AD" w:rsidRPr="00006E9D" w:rsidRDefault="009230AD" w:rsidP="00007922">
            <w:pPr>
              <w:jc w:val="center"/>
              <w:rPr>
                <w:rFonts w:ascii="Arial" w:hAnsi="Arial" w:cs="Arial"/>
                <w:color w:val="000000"/>
                <w:sz w:val="20"/>
                <w:szCs w:val="20"/>
              </w:rPr>
            </w:pPr>
            <w:r w:rsidRPr="00006E9D">
              <w:rPr>
                <w:rFonts w:ascii="Arial" w:hAnsi="Arial" w:cs="Arial"/>
                <w:color w:val="000000"/>
                <w:sz w:val="20"/>
                <w:szCs w:val="20"/>
              </w:rPr>
              <w:t>&lt;Taka&gt;</w:t>
            </w:r>
          </w:p>
        </w:tc>
        <w:tc>
          <w:tcPr>
            <w:tcW w:w="2070" w:type="dxa"/>
            <w:noWrap/>
          </w:tcPr>
          <w:p w:rsidR="009230AD" w:rsidRPr="00006E9D" w:rsidRDefault="009230AD" w:rsidP="00007922">
            <w:pPr>
              <w:jc w:val="center"/>
              <w:rPr>
                <w:rFonts w:ascii="Arial" w:hAnsi="Arial" w:cs="Arial"/>
                <w:sz w:val="20"/>
                <w:szCs w:val="20"/>
              </w:rPr>
            </w:pPr>
            <w:r w:rsidRPr="00006E9D">
              <w:rPr>
                <w:rFonts w:ascii="Arial" w:hAnsi="Arial" w:cs="Arial"/>
                <w:bCs/>
                <w:sz w:val="20"/>
                <w:szCs w:val="20"/>
              </w:rPr>
              <w:t>&lt;Days&gt;</w:t>
            </w:r>
          </w:p>
        </w:tc>
        <w:tc>
          <w:tcPr>
            <w:tcW w:w="2430" w:type="dxa"/>
            <w:noWrap/>
          </w:tcPr>
          <w:p w:rsidR="009230AD" w:rsidRPr="00006E9D" w:rsidRDefault="009230AD" w:rsidP="00007922">
            <w:pPr>
              <w:jc w:val="center"/>
              <w:rPr>
                <w:rFonts w:ascii="Arial" w:hAnsi="Arial" w:cs="Arial"/>
                <w:color w:val="000000"/>
                <w:sz w:val="20"/>
                <w:szCs w:val="20"/>
              </w:rPr>
            </w:pPr>
            <w:r w:rsidRPr="00006E9D">
              <w:rPr>
                <w:rFonts w:ascii="Arial" w:hAnsi="Arial" w:cs="Arial"/>
                <w:color w:val="000000"/>
                <w:sz w:val="20"/>
                <w:szCs w:val="20"/>
              </w:rPr>
              <w:t>&lt;Percentage&gt;</w:t>
            </w:r>
          </w:p>
        </w:tc>
        <w:tc>
          <w:tcPr>
            <w:tcW w:w="1890" w:type="dxa"/>
            <w:noWrap/>
          </w:tcPr>
          <w:p w:rsidR="009230AD" w:rsidRPr="00006E9D" w:rsidRDefault="009230AD" w:rsidP="00007922">
            <w:pPr>
              <w:jc w:val="center"/>
              <w:rPr>
                <w:rFonts w:ascii="Arial" w:hAnsi="Arial" w:cs="Arial"/>
                <w:color w:val="000000"/>
                <w:sz w:val="20"/>
                <w:szCs w:val="20"/>
              </w:rPr>
            </w:pPr>
            <w:r w:rsidRPr="00006E9D">
              <w:rPr>
                <w:rFonts w:ascii="Arial" w:hAnsi="Arial" w:cs="Arial"/>
                <w:color w:val="000000"/>
                <w:sz w:val="20"/>
                <w:szCs w:val="20"/>
              </w:rPr>
              <w:t>&lt;Taka&gt;</w:t>
            </w:r>
          </w:p>
        </w:tc>
        <w:tc>
          <w:tcPr>
            <w:tcW w:w="1756" w:type="dxa"/>
          </w:tcPr>
          <w:p w:rsidR="009230AD" w:rsidRPr="00006E9D" w:rsidRDefault="009230AD" w:rsidP="00007922">
            <w:pPr>
              <w:jc w:val="center"/>
              <w:rPr>
                <w:rFonts w:ascii="Arial" w:hAnsi="Arial" w:cs="Arial"/>
                <w:color w:val="000000"/>
                <w:sz w:val="20"/>
                <w:szCs w:val="20"/>
              </w:rPr>
            </w:pPr>
            <w:r w:rsidRPr="00006E9D">
              <w:rPr>
                <w:rFonts w:ascii="Arial" w:hAnsi="Arial" w:cs="Arial"/>
                <w:color w:val="000000"/>
                <w:sz w:val="20"/>
                <w:szCs w:val="20"/>
              </w:rPr>
              <w:t>&lt;Taka&gt;</w:t>
            </w:r>
          </w:p>
        </w:tc>
        <w:tc>
          <w:tcPr>
            <w:tcW w:w="1260" w:type="dxa"/>
            <w:noWrap/>
          </w:tcPr>
          <w:p w:rsidR="009230AD" w:rsidRPr="00006E9D" w:rsidRDefault="009230AD" w:rsidP="00007922">
            <w:pPr>
              <w:jc w:val="center"/>
              <w:rPr>
                <w:rFonts w:ascii="Arial" w:hAnsi="Arial" w:cs="Arial"/>
                <w:color w:val="000000"/>
                <w:sz w:val="20"/>
                <w:szCs w:val="20"/>
              </w:rPr>
            </w:pPr>
            <w:r w:rsidRPr="00006E9D">
              <w:rPr>
                <w:rFonts w:ascii="Arial" w:hAnsi="Arial" w:cs="Arial"/>
                <w:color w:val="000000"/>
                <w:sz w:val="20"/>
                <w:szCs w:val="20"/>
              </w:rPr>
              <w:t>-</w:t>
            </w:r>
          </w:p>
        </w:tc>
        <w:tc>
          <w:tcPr>
            <w:tcW w:w="1826" w:type="dxa"/>
            <w:noWrap/>
          </w:tcPr>
          <w:p w:rsidR="009230AD" w:rsidRPr="00006E9D" w:rsidRDefault="009230AD" w:rsidP="00007922">
            <w:pPr>
              <w:jc w:val="center"/>
              <w:rPr>
                <w:rFonts w:ascii="Arial" w:hAnsi="Arial" w:cs="Arial"/>
                <w:color w:val="000000"/>
                <w:sz w:val="20"/>
                <w:szCs w:val="20"/>
              </w:rPr>
            </w:pPr>
            <w:r w:rsidRPr="00006E9D">
              <w:rPr>
                <w:rFonts w:ascii="Arial" w:hAnsi="Arial" w:cs="Arial"/>
                <w:color w:val="000000"/>
                <w:sz w:val="20"/>
                <w:szCs w:val="20"/>
              </w:rPr>
              <w:t>√</w:t>
            </w:r>
          </w:p>
        </w:tc>
      </w:tr>
      <w:tr w:rsidR="009230AD" w:rsidRPr="00006E9D" w:rsidTr="009230AD">
        <w:trPr>
          <w:trHeight w:val="300"/>
          <w:jc w:val="center"/>
        </w:trPr>
        <w:tc>
          <w:tcPr>
            <w:tcW w:w="2133" w:type="dxa"/>
          </w:tcPr>
          <w:p w:rsidR="009230AD" w:rsidRPr="00006E9D" w:rsidRDefault="009230AD" w:rsidP="00007922">
            <w:pPr>
              <w:jc w:val="center"/>
              <w:rPr>
                <w:rFonts w:ascii="Arial" w:hAnsi="Arial" w:cs="Arial"/>
                <w:color w:val="000000"/>
                <w:sz w:val="20"/>
                <w:szCs w:val="20"/>
              </w:rPr>
            </w:pPr>
            <w:r w:rsidRPr="00006E9D">
              <w:rPr>
                <w:rFonts w:ascii="Arial" w:hAnsi="Arial" w:cs="Arial"/>
                <w:color w:val="000000"/>
                <w:sz w:val="20"/>
                <w:szCs w:val="20"/>
              </w:rPr>
              <w:t>&lt;Taka&gt;</w:t>
            </w:r>
          </w:p>
        </w:tc>
        <w:tc>
          <w:tcPr>
            <w:tcW w:w="2070" w:type="dxa"/>
            <w:noWrap/>
          </w:tcPr>
          <w:p w:rsidR="009230AD" w:rsidRPr="00006E9D" w:rsidRDefault="009230AD" w:rsidP="00007922">
            <w:pPr>
              <w:jc w:val="center"/>
              <w:rPr>
                <w:rFonts w:ascii="Arial" w:hAnsi="Arial" w:cs="Arial"/>
                <w:sz w:val="20"/>
                <w:szCs w:val="20"/>
              </w:rPr>
            </w:pPr>
            <w:r w:rsidRPr="00006E9D">
              <w:rPr>
                <w:rFonts w:ascii="Arial" w:hAnsi="Arial" w:cs="Arial"/>
                <w:bCs/>
                <w:sz w:val="20"/>
                <w:szCs w:val="20"/>
              </w:rPr>
              <w:t>&lt;Days&gt;</w:t>
            </w:r>
          </w:p>
        </w:tc>
        <w:tc>
          <w:tcPr>
            <w:tcW w:w="2430" w:type="dxa"/>
            <w:noWrap/>
          </w:tcPr>
          <w:p w:rsidR="009230AD" w:rsidRPr="00006E9D" w:rsidRDefault="009230AD" w:rsidP="00007922">
            <w:pPr>
              <w:jc w:val="center"/>
              <w:rPr>
                <w:rFonts w:ascii="Arial" w:hAnsi="Arial" w:cs="Arial"/>
                <w:color w:val="000000"/>
                <w:sz w:val="20"/>
                <w:szCs w:val="20"/>
              </w:rPr>
            </w:pPr>
            <w:r w:rsidRPr="00006E9D">
              <w:rPr>
                <w:rFonts w:ascii="Arial" w:hAnsi="Arial" w:cs="Arial"/>
                <w:color w:val="000000"/>
                <w:sz w:val="20"/>
                <w:szCs w:val="20"/>
              </w:rPr>
              <w:t>&lt;Percentage&gt;</w:t>
            </w:r>
          </w:p>
        </w:tc>
        <w:tc>
          <w:tcPr>
            <w:tcW w:w="1890" w:type="dxa"/>
            <w:noWrap/>
          </w:tcPr>
          <w:p w:rsidR="009230AD" w:rsidRPr="00006E9D" w:rsidRDefault="009230AD" w:rsidP="00007922">
            <w:pPr>
              <w:jc w:val="center"/>
              <w:rPr>
                <w:rFonts w:ascii="Arial" w:hAnsi="Arial" w:cs="Arial"/>
                <w:color w:val="000000"/>
                <w:sz w:val="20"/>
                <w:szCs w:val="20"/>
              </w:rPr>
            </w:pPr>
            <w:r w:rsidRPr="00006E9D">
              <w:rPr>
                <w:rFonts w:ascii="Arial" w:hAnsi="Arial" w:cs="Arial"/>
                <w:color w:val="000000"/>
                <w:sz w:val="20"/>
                <w:szCs w:val="20"/>
              </w:rPr>
              <w:t>&lt;Taka&gt;</w:t>
            </w:r>
          </w:p>
        </w:tc>
        <w:tc>
          <w:tcPr>
            <w:tcW w:w="1756" w:type="dxa"/>
          </w:tcPr>
          <w:p w:rsidR="009230AD" w:rsidRPr="00006E9D" w:rsidRDefault="009230AD" w:rsidP="00007922">
            <w:pPr>
              <w:jc w:val="center"/>
              <w:rPr>
                <w:rFonts w:ascii="Arial" w:hAnsi="Arial" w:cs="Arial"/>
                <w:color w:val="000000"/>
                <w:sz w:val="20"/>
                <w:szCs w:val="20"/>
              </w:rPr>
            </w:pPr>
            <w:r w:rsidRPr="00006E9D">
              <w:rPr>
                <w:rFonts w:ascii="Arial" w:hAnsi="Arial" w:cs="Arial"/>
                <w:color w:val="000000"/>
                <w:sz w:val="20"/>
                <w:szCs w:val="20"/>
              </w:rPr>
              <w:t>&lt;Taka&gt;</w:t>
            </w:r>
          </w:p>
        </w:tc>
        <w:tc>
          <w:tcPr>
            <w:tcW w:w="1260" w:type="dxa"/>
            <w:noWrap/>
          </w:tcPr>
          <w:p w:rsidR="009230AD" w:rsidRPr="00006E9D" w:rsidRDefault="009230AD" w:rsidP="00007922">
            <w:pPr>
              <w:jc w:val="center"/>
              <w:rPr>
                <w:rFonts w:ascii="Arial" w:hAnsi="Arial" w:cs="Arial"/>
                <w:color w:val="000000"/>
                <w:sz w:val="20"/>
                <w:szCs w:val="20"/>
              </w:rPr>
            </w:pPr>
            <w:r w:rsidRPr="00006E9D">
              <w:rPr>
                <w:rFonts w:ascii="Arial" w:hAnsi="Arial" w:cs="Arial"/>
                <w:color w:val="000000"/>
                <w:sz w:val="20"/>
                <w:szCs w:val="20"/>
              </w:rPr>
              <w:t>-</w:t>
            </w:r>
          </w:p>
        </w:tc>
        <w:tc>
          <w:tcPr>
            <w:tcW w:w="1826" w:type="dxa"/>
            <w:noWrap/>
          </w:tcPr>
          <w:p w:rsidR="009230AD" w:rsidRPr="00006E9D" w:rsidRDefault="009230AD" w:rsidP="00007922">
            <w:pPr>
              <w:jc w:val="center"/>
              <w:rPr>
                <w:rFonts w:ascii="Arial" w:hAnsi="Arial" w:cs="Arial"/>
                <w:color w:val="000000"/>
                <w:sz w:val="20"/>
                <w:szCs w:val="20"/>
              </w:rPr>
            </w:pPr>
            <w:r w:rsidRPr="00006E9D">
              <w:rPr>
                <w:rFonts w:ascii="Arial" w:hAnsi="Arial" w:cs="Arial"/>
                <w:color w:val="000000"/>
                <w:sz w:val="20"/>
                <w:szCs w:val="20"/>
              </w:rPr>
              <w:t>√</w:t>
            </w:r>
          </w:p>
        </w:tc>
      </w:tr>
      <w:tr w:rsidR="009230AD" w:rsidRPr="00006E9D" w:rsidTr="009230AD">
        <w:trPr>
          <w:trHeight w:val="300"/>
          <w:jc w:val="center"/>
        </w:trPr>
        <w:tc>
          <w:tcPr>
            <w:tcW w:w="2133" w:type="dxa"/>
          </w:tcPr>
          <w:p w:rsidR="009230AD" w:rsidRPr="00006E9D" w:rsidRDefault="009230AD" w:rsidP="00007922">
            <w:pPr>
              <w:jc w:val="center"/>
              <w:rPr>
                <w:rFonts w:ascii="Arial" w:hAnsi="Arial" w:cs="Arial"/>
                <w:color w:val="000000"/>
                <w:sz w:val="20"/>
                <w:szCs w:val="20"/>
              </w:rPr>
            </w:pPr>
            <w:r w:rsidRPr="00006E9D">
              <w:rPr>
                <w:rFonts w:ascii="Arial" w:hAnsi="Arial" w:cs="Arial"/>
                <w:color w:val="000000"/>
                <w:sz w:val="20"/>
                <w:szCs w:val="20"/>
              </w:rPr>
              <w:t>&lt;Taka&gt;</w:t>
            </w:r>
          </w:p>
        </w:tc>
        <w:tc>
          <w:tcPr>
            <w:tcW w:w="2070" w:type="dxa"/>
            <w:noWrap/>
          </w:tcPr>
          <w:p w:rsidR="009230AD" w:rsidRPr="00006E9D" w:rsidRDefault="009230AD" w:rsidP="00007922">
            <w:pPr>
              <w:jc w:val="center"/>
              <w:rPr>
                <w:rFonts w:ascii="Arial" w:hAnsi="Arial" w:cs="Arial"/>
                <w:sz w:val="20"/>
                <w:szCs w:val="20"/>
              </w:rPr>
            </w:pPr>
            <w:r w:rsidRPr="00006E9D">
              <w:rPr>
                <w:rFonts w:ascii="Arial" w:hAnsi="Arial" w:cs="Arial"/>
                <w:bCs/>
                <w:sz w:val="20"/>
                <w:szCs w:val="20"/>
              </w:rPr>
              <w:t>&lt;Days&gt;</w:t>
            </w:r>
          </w:p>
        </w:tc>
        <w:tc>
          <w:tcPr>
            <w:tcW w:w="2430" w:type="dxa"/>
            <w:noWrap/>
          </w:tcPr>
          <w:p w:rsidR="009230AD" w:rsidRPr="00006E9D" w:rsidRDefault="009230AD" w:rsidP="00007922">
            <w:pPr>
              <w:jc w:val="center"/>
              <w:rPr>
                <w:rFonts w:ascii="Arial" w:hAnsi="Arial" w:cs="Arial"/>
                <w:color w:val="000000"/>
                <w:sz w:val="20"/>
                <w:szCs w:val="20"/>
              </w:rPr>
            </w:pPr>
            <w:r w:rsidRPr="00006E9D">
              <w:rPr>
                <w:rFonts w:ascii="Arial" w:hAnsi="Arial" w:cs="Arial"/>
                <w:color w:val="000000"/>
                <w:sz w:val="20"/>
                <w:szCs w:val="20"/>
              </w:rPr>
              <w:t>&lt;Percentage&gt;</w:t>
            </w:r>
          </w:p>
        </w:tc>
        <w:tc>
          <w:tcPr>
            <w:tcW w:w="1890" w:type="dxa"/>
            <w:noWrap/>
          </w:tcPr>
          <w:p w:rsidR="009230AD" w:rsidRPr="00006E9D" w:rsidRDefault="009230AD" w:rsidP="00007922">
            <w:pPr>
              <w:jc w:val="center"/>
              <w:rPr>
                <w:rFonts w:ascii="Arial" w:hAnsi="Arial" w:cs="Arial"/>
                <w:color w:val="000000"/>
                <w:sz w:val="20"/>
                <w:szCs w:val="20"/>
              </w:rPr>
            </w:pPr>
            <w:r w:rsidRPr="00006E9D">
              <w:rPr>
                <w:rFonts w:ascii="Arial" w:hAnsi="Arial" w:cs="Arial"/>
                <w:color w:val="000000"/>
                <w:sz w:val="20"/>
                <w:szCs w:val="20"/>
              </w:rPr>
              <w:t>&lt;Taka&gt;</w:t>
            </w:r>
          </w:p>
        </w:tc>
        <w:tc>
          <w:tcPr>
            <w:tcW w:w="1756" w:type="dxa"/>
          </w:tcPr>
          <w:p w:rsidR="009230AD" w:rsidRPr="00006E9D" w:rsidRDefault="009230AD" w:rsidP="00007922">
            <w:pPr>
              <w:jc w:val="center"/>
              <w:rPr>
                <w:rFonts w:ascii="Arial" w:hAnsi="Arial" w:cs="Arial"/>
                <w:color w:val="000000"/>
                <w:sz w:val="20"/>
                <w:szCs w:val="20"/>
              </w:rPr>
            </w:pPr>
            <w:r w:rsidRPr="00006E9D">
              <w:rPr>
                <w:rFonts w:ascii="Arial" w:hAnsi="Arial" w:cs="Arial"/>
                <w:color w:val="000000"/>
                <w:sz w:val="20"/>
                <w:szCs w:val="20"/>
              </w:rPr>
              <w:t>&lt;Taka&gt;</w:t>
            </w:r>
          </w:p>
        </w:tc>
        <w:tc>
          <w:tcPr>
            <w:tcW w:w="1260" w:type="dxa"/>
            <w:noWrap/>
          </w:tcPr>
          <w:p w:rsidR="009230AD" w:rsidRPr="00006E9D" w:rsidRDefault="009230AD" w:rsidP="00007922">
            <w:pPr>
              <w:jc w:val="center"/>
              <w:rPr>
                <w:rFonts w:ascii="Arial" w:hAnsi="Arial" w:cs="Arial"/>
                <w:color w:val="000000"/>
                <w:sz w:val="20"/>
                <w:szCs w:val="20"/>
              </w:rPr>
            </w:pPr>
            <w:r w:rsidRPr="00006E9D">
              <w:rPr>
                <w:rFonts w:ascii="Arial" w:hAnsi="Arial" w:cs="Arial"/>
                <w:color w:val="000000"/>
                <w:sz w:val="20"/>
                <w:szCs w:val="20"/>
              </w:rPr>
              <w:t>-</w:t>
            </w:r>
          </w:p>
        </w:tc>
        <w:tc>
          <w:tcPr>
            <w:tcW w:w="1826" w:type="dxa"/>
            <w:noWrap/>
          </w:tcPr>
          <w:p w:rsidR="009230AD" w:rsidRPr="00006E9D" w:rsidRDefault="009230AD" w:rsidP="00007922">
            <w:pPr>
              <w:jc w:val="center"/>
              <w:rPr>
                <w:rFonts w:ascii="Arial" w:hAnsi="Arial" w:cs="Arial"/>
                <w:color w:val="000000"/>
                <w:sz w:val="20"/>
                <w:szCs w:val="20"/>
              </w:rPr>
            </w:pPr>
            <w:r w:rsidRPr="00006E9D">
              <w:rPr>
                <w:rFonts w:ascii="Arial" w:hAnsi="Arial" w:cs="Arial"/>
                <w:color w:val="000000"/>
                <w:sz w:val="20"/>
                <w:szCs w:val="20"/>
              </w:rPr>
              <w:t>√</w:t>
            </w:r>
          </w:p>
        </w:tc>
      </w:tr>
      <w:tr w:rsidR="009230AD" w:rsidRPr="00006E9D" w:rsidTr="009230AD">
        <w:trPr>
          <w:trHeight w:val="300"/>
          <w:jc w:val="center"/>
        </w:trPr>
        <w:tc>
          <w:tcPr>
            <w:tcW w:w="2133" w:type="dxa"/>
          </w:tcPr>
          <w:p w:rsidR="009230AD" w:rsidRPr="00006E9D" w:rsidRDefault="009230AD" w:rsidP="00007922">
            <w:pPr>
              <w:jc w:val="center"/>
              <w:rPr>
                <w:rFonts w:ascii="Arial" w:hAnsi="Arial" w:cs="Arial"/>
                <w:color w:val="000000"/>
                <w:sz w:val="20"/>
                <w:szCs w:val="20"/>
              </w:rPr>
            </w:pPr>
            <w:r w:rsidRPr="00006E9D">
              <w:rPr>
                <w:rFonts w:ascii="Arial" w:hAnsi="Arial" w:cs="Arial"/>
                <w:color w:val="000000"/>
                <w:sz w:val="20"/>
                <w:szCs w:val="20"/>
              </w:rPr>
              <w:t>&lt;Taka&gt;</w:t>
            </w:r>
          </w:p>
        </w:tc>
        <w:tc>
          <w:tcPr>
            <w:tcW w:w="2070" w:type="dxa"/>
            <w:noWrap/>
          </w:tcPr>
          <w:p w:rsidR="009230AD" w:rsidRPr="00006E9D" w:rsidRDefault="009230AD" w:rsidP="00007922">
            <w:pPr>
              <w:jc w:val="center"/>
              <w:rPr>
                <w:rFonts w:ascii="Arial" w:hAnsi="Arial" w:cs="Arial"/>
                <w:sz w:val="20"/>
                <w:szCs w:val="20"/>
              </w:rPr>
            </w:pPr>
            <w:r w:rsidRPr="00006E9D">
              <w:rPr>
                <w:rFonts w:ascii="Arial" w:hAnsi="Arial" w:cs="Arial"/>
                <w:bCs/>
                <w:sz w:val="20"/>
                <w:szCs w:val="20"/>
              </w:rPr>
              <w:t>&lt;Days&gt;</w:t>
            </w:r>
          </w:p>
        </w:tc>
        <w:tc>
          <w:tcPr>
            <w:tcW w:w="2430" w:type="dxa"/>
            <w:noWrap/>
          </w:tcPr>
          <w:p w:rsidR="009230AD" w:rsidRPr="00006E9D" w:rsidRDefault="009230AD" w:rsidP="00007922">
            <w:pPr>
              <w:jc w:val="center"/>
              <w:rPr>
                <w:rFonts w:ascii="Arial" w:hAnsi="Arial" w:cs="Arial"/>
                <w:color w:val="000000"/>
                <w:sz w:val="20"/>
                <w:szCs w:val="20"/>
              </w:rPr>
            </w:pPr>
            <w:r w:rsidRPr="00006E9D">
              <w:rPr>
                <w:rFonts w:ascii="Arial" w:hAnsi="Arial" w:cs="Arial"/>
                <w:color w:val="000000"/>
                <w:sz w:val="20"/>
                <w:szCs w:val="20"/>
              </w:rPr>
              <w:t>&lt;Percentage&gt;</w:t>
            </w:r>
          </w:p>
        </w:tc>
        <w:tc>
          <w:tcPr>
            <w:tcW w:w="1890" w:type="dxa"/>
            <w:noWrap/>
          </w:tcPr>
          <w:p w:rsidR="009230AD" w:rsidRPr="00006E9D" w:rsidRDefault="009230AD" w:rsidP="00007922">
            <w:pPr>
              <w:jc w:val="center"/>
              <w:rPr>
                <w:rFonts w:ascii="Arial" w:hAnsi="Arial" w:cs="Arial"/>
                <w:color w:val="000000"/>
                <w:sz w:val="20"/>
                <w:szCs w:val="20"/>
              </w:rPr>
            </w:pPr>
            <w:r w:rsidRPr="00006E9D">
              <w:rPr>
                <w:rFonts w:ascii="Arial" w:hAnsi="Arial" w:cs="Arial"/>
                <w:color w:val="000000"/>
                <w:sz w:val="20"/>
                <w:szCs w:val="20"/>
              </w:rPr>
              <w:t>&lt;Taka&gt;</w:t>
            </w:r>
          </w:p>
        </w:tc>
        <w:tc>
          <w:tcPr>
            <w:tcW w:w="1756" w:type="dxa"/>
          </w:tcPr>
          <w:p w:rsidR="009230AD" w:rsidRPr="00006E9D" w:rsidRDefault="009230AD" w:rsidP="00007922">
            <w:pPr>
              <w:jc w:val="center"/>
              <w:rPr>
                <w:rFonts w:ascii="Arial" w:hAnsi="Arial" w:cs="Arial"/>
                <w:color w:val="000000"/>
                <w:sz w:val="20"/>
                <w:szCs w:val="20"/>
              </w:rPr>
            </w:pPr>
            <w:r w:rsidRPr="00006E9D">
              <w:rPr>
                <w:rFonts w:ascii="Arial" w:hAnsi="Arial" w:cs="Arial"/>
                <w:color w:val="000000"/>
                <w:sz w:val="20"/>
                <w:szCs w:val="20"/>
              </w:rPr>
              <w:t>&lt;Taka&gt;</w:t>
            </w:r>
          </w:p>
        </w:tc>
        <w:tc>
          <w:tcPr>
            <w:tcW w:w="1260" w:type="dxa"/>
            <w:noWrap/>
          </w:tcPr>
          <w:p w:rsidR="009230AD" w:rsidRPr="00006E9D" w:rsidRDefault="009230AD" w:rsidP="00007922">
            <w:pPr>
              <w:jc w:val="center"/>
              <w:rPr>
                <w:rFonts w:ascii="Arial" w:hAnsi="Arial" w:cs="Arial"/>
                <w:color w:val="000000"/>
                <w:sz w:val="20"/>
                <w:szCs w:val="20"/>
              </w:rPr>
            </w:pPr>
            <w:r w:rsidRPr="00006E9D">
              <w:rPr>
                <w:rFonts w:ascii="Arial" w:hAnsi="Arial" w:cs="Arial"/>
                <w:color w:val="000000"/>
                <w:sz w:val="20"/>
                <w:szCs w:val="20"/>
              </w:rPr>
              <w:t>-</w:t>
            </w:r>
          </w:p>
        </w:tc>
        <w:tc>
          <w:tcPr>
            <w:tcW w:w="1826" w:type="dxa"/>
            <w:noWrap/>
          </w:tcPr>
          <w:p w:rsidR="009230AD" w:rsidRPr="00006E9D" w:rsidRDefault="009230AD" w:rsidP="00007922">
            <w:pPr>
              <w:jc w:val="center"/>
              <w:rPr>
                <w:rFonts w:ascii="Arial" w:hAnsi="Arial" w:cs="Arial"/>
                <w:color w:val="000000"/>
                <w:sz w:val="20"/>
                <w:szCs w:val="20"/>
              </w:rPr>
            </w:pPr>
            <w:r w:rsidRPr="00006E9D">
              <w:rPr>
                <w:rFonts w:ascii="Arial" w:hAnsi="Arial" w:cs="Arial"/>
                <w:color w:val="000000"/>
                <w:sz w:val="20"/>
                <w:szCs w:val="20"/>
              </w:rPr>
              <w:t>√</w:t>
            </w:r>
          </w:p>
        </w:tc>
      </w:tr>
      <w:tr w:rsidR="009230AD" w:rsidRPr="00006E9D" w:rsidTr="009230AD">
        <w:trPr>
          <w:trHeight w:val="300"/>
          <w:jc w:val="center"/>
        </w:trPr>
        <w:tc>
          <w:tcPr>
            <w:tcW w:w="2133" w:type="dxa"/>
          </w:tcPr>
          <w:p w:rsidR="009230AD" w:rsidRPr="00006E9D" w:rsidRDefault="009230AD" w:rsidP="00007922">
            <w:pPr>
              <w:jc w:val="center"/>
              <w:rPr>
                <w:rFonts w:ascii="Arial" w:hAnsi="Arial" w:cs="Arial"/>
                <w:color w:val="000000"/>
                <w:sz w:val="20"/>
                <w:szCs w:val="20"/>
              </w:rPr>
            </w:pPr>
            <w:r w:rsidRPr="00006E9D">
              <w:rPr>
                <w:rFonts w:ascii="Arial" w:hAnsi="Arial" w:cs="Arial"/>
                <w:color w:val="000000"/>
                <w:sz w:val="20"/>
                <w:szCs w:val="20"/>
              </w:rPr>
              <w:t>&lt;Taka&gt;</w:t>
            </w:r>
          </w:p>
        </w:tc>
        <w:tc>
          <w:tcPr>
            <w:tcW w:w="2070" w:type="dxa"/>
            <w:noWrap/>
          </w:tcPr>
          <w:p w:rsidR="009230AD" w:rsidRPr="00006E9D" w:rsidRDefault="009230AD" w:rsidP="00007922">
            <w:pPr>
              <w:jc w:val="center"/>
              <w:rPr>
                <w:rFonts w:ascii="Arial" w:hAnsi="Arial" w:cs="Arial"/>
                <w:sz w:val="20"/>
                <w:szCs w:val="20"/>
              </w:rPr>
            </w:pPr>
            <w:r w:rsidRPr="00006E9D">
              <w:rPr>
                <w:rFonts w:ascii="Arial" w:hAnsi="Arial" w:cs="Arial"/>
                <w:bCs/>
                <w:sz w:val="20"/>
                <w:szCs w:val="20"/>
              </w:rPr>
              <w:t>&lt;Days&gt;</w:t>
            </w:r>
          </w:p>
        </w:tc>
        <w:tc>
          <w:tcPr>
            <w:tcW w:w="2430" w:type="dxa"/>
            <w:noWrap/>
          </w:tcPr>
          <w:p w:rsidR="009230AD" w:rsidRPr="00006E9D" w:rsidRDefault="009230AD" w:rsidP="00007922">
            <w:pPr>
              <w:jc w:val="center"/>
              <w:rPr>
                <w:rFonts w:ascii="Arial" w:hAnsi="Arial" w:cs="Arial"/>
                <w:color w:val="000000"/>
                <w:sz w:val="20"/>
                <w:szCs w:val="20"/>
              </w:rPr>
            </w:pPr>
            <w:r w:rsidRPr="00006E9D">
              <w:rPr>
                <w:rFonts w:ascii="Arial" w:hAnsi="Arial" w:cs="Arial"/>
                <w:color w:val="000000"/>
                <w:sz w:val="20"/>
                <w:szCs w:val="20"/>
              </w:rPr>
              <w:t>&lt;Percentage&gt;</w:t>
            </w:r>
          </w:p>
        </w:tc>
        <w:tc>
          <w:tcPr>
            <w:tcW w:w="1890" w:type="dxa"/>
            <w:noWrap/>
          </w:tcPr>
          <w:p w:rsidR="009230AD" w:rsidRPr="00006E9D" w:rsidRDefault="009230AD" w:rsidP="00007922">
            <w:pPr>
              <w:jc w:val="center"/>
              <w:rPr>
                <w:rFonts w:ascii="Arial" w:hAnsi="Arial" w:cs="Arial"/>
                <w:color w:val="000000"/>
                <w:sz w:val="20"/>
                <w:szCs w:val="20"/>
              </w:rPr>
            </w:pPr>
            <w:r w:rsidRPr="00006E9D">
              <w:rPr>
                <w:rFonts w:ascii="Arial" w:hAnsi="Arial" w:cs="Arial"/>
                <w:color w:val="000000"/>
                <w:sz w:val="20"/>
                <w:szCs w:val="20"/>
              </w:rPr>
              <w:t>&lt;Taka&gt;</w:t>
            </w:r>
          </w:p>
        </w:tc>
        <w:tc>
          <w:tcPr>
            <w:tcW w:w="1756" w:type="dxa"/>
          </w:tcPr>
          <w:p w:rsidR="009230AD" w:rsidRPr="00006E9D" w:rsidRDefault="009230AD" w:rsidP="00007922">
            <w:pPr>
              <w:jc w:val="center"/>
              <w:rPr>
                <w:rFonts w:ascii="Arial" w:hAnsi="Arial" w:cs="Arial"/>
                <w:color w:val="000000"/>
                <w:sz w:val="20"/>
                <w:szCs w:val="20"/>
              </w:rPr>
            </w:pPr>
            <w:r w:rsidRPr="00006E9D">
              <w:rPr>
                <w:rFonts w:ascii="Arial" w:hAnsi="Arial" w:cs="Arial"/>
                <w:color w:val="000000"/>
                <w:sz w:val="20"/>
                <w:szCs w:val="20"/>
              </w:rPr>
              <w:t>&lt;Taka&gt;</w:t>
            </w:r>
          </w:p>
        </w:tc>
        <w:tc>
          <w:tcPr>
            <w:tcW w:w="1260" w:type="dxa"/>
            <w:noWrap/>
          </w:tcPr>
          <w:p w:rsidR="009230AD" w:rsidRPr="00006E9D" w:rsidRDefault="009230AD" w:rsidP="00007922">
            <w:pPr>
              <w:jc w:val="center"/>
              <w:rPr>
                <w:rFonts w:ascii="Arial" w:hAnsi="Arial" w:cs="Arial"/>
                <w:color w:val="000000"/>
                <w:sz w:val="20"/>
                <w:szCs w:val="20"/>
              </w:rPr>
            </w:pPr>
            <w:r w:rsidRPr="00006E9D">
              <w:rPr>
                <w:rFonts w:ascii="Arial" w:hAnsi="Arial" w:cs="Arial"/>
                <w:color w:val="000000"/>
                <w:sz w:val="20"/>
                <w:szCs w:val="20"/>
              </w:rPr>
              <w:t>-</w:t>
            </w:r>
          </w:p>
        </w:tc>
        <w:tc>
          <w:tcPr>
            <w:tcW w:w="1826" w:type="dxa"/>
            <w:noWrap/>
          </w:tcPr>
          <w:p w:rsidR="009230AD" w:rsidRPr="00006E9D" w:rsidRDefault="009230AD" w:rsidP="00007922">
            <w:pPr>
              <w:jc w:val="center"/>
              <w:rPr>
                <w:rFonts w:ascii="Arial" w:hAnsi="Arial" w:cs="Arial"/>
                <w:color w:val="000000"/>
                <w:sz w:val="20"/>
                <w:szCs w:val="20"/>
              </w:rPr>
            </w:pPr>
            <w:r w:rsidRPr="00006E9D">
              <w:rPr>
                <w:rFonts w:ascii="Arial" w:hAnsi="Arial" w:cs="Arial"/>
                <w:color w:val="000000"/>
                <w:sz w:val="20"/>
                <w:szCs w:val="20"/>
              </w:rPr>
              <w:t>√</w:t>
            </w:r>
          </w:p>
        </w:tc>
      </w:tr>
      <w:tr w:rsidR="009230AD" w:rsidRPr="00107E78" w:rsidTr="009230AD">
        <w:trPr>
          <w:trHeight w:val="300"/>
          <w:jc w:val="center"/>
        </w:trPr>
        <w:tc>
          <w:tcPr>
            <w:tcW w:w="2133" w:type="dxa"/>
          </w:tcPr>
          <w:p w:rsidR="009230AD" w:rsidRPr="00006E9D" w:rsidRDefault="009230AD" w:rsidP="00007922">
            <w:pPr>
              <w:jc w:val="center"/>
              <w:rPr>
                <w:rFonts w:ascii="Arial" w:hAnsi="Arial" w:cs="Arial"/>
                <w:color w:val="000000"/>
                <w:sz w:val="20"/>
                <w:szCs w:val="20"/>
              </w:rPr>
            </w:pPr>
            <w:r w:rsidRPr="00006E9D">
              <w:rPr>
                <w:rFonts w:ascii="Arial" w:hAnsi="Arial" w:cs="Arial"/>
                <w:color w:val="000000"/>
                <w:sz w:val="20"/>
                <w:szCs w:val="20"/>
              </w:rPr>
              <w:t>&lt;Taka&gt;</w:t>
            </w:r>
          </w:p>
        </w:tc>
        <w:tc>
          <w:tcPr>
            <w:tcW w:w="2070" w:type="dxa"/>
            <w:noWrap/>
          </w:tcPr>
          <w:p w:rsidR="009230AD" w:rsidRPr="00006E9D" w:rsidRDefault="009230AD" w:rsidP="00007922">
            <w:pPr>
              <w:jc w:val="center"/>
              <w:rPr>
                <w:rFonts w:ascii="Arial" w:hAnsi="Arial" w:cs="Arial"/>
                <w:sz w:val="20"/>
                <w:szCs w:val="20"/>
              </w:rPr>
            </w:pPr>
            <w:r w:rsidRPr="00006E9D">
              <w:rPr>
                <w:rFonts w:ascii="Arial" w:hAnsi="Arial" w:cs="Arial"/>
                <w:bCs/>
                <w:sz w:val="20"/>
                <w:szCs w:val="20"/>
              </w:rPr>
              <w:t>&lt;Days&gt;</w:t>
            </w:r>
          </w:p>
        </w:tc>
        <w:tc>
          <w:tcPr>
            <w:tcW w:w="2430" w:type="dxa"/>
            <w:noWrap/>
          </w:tcPr>
          <w:p w:rsidR="009230AD" w:rsidRPr="00006E9D" w:rsidRDefault="009230AD" w:rsidP="00007922">
            <w:pPr>
              <w:jc w:val="center"/>
              <w:rPr>
                <w:rFonts w:ascii="Arial" w:hAnsi="Arial" w:cs="Arial"/>
                <w:color w:val="000000"/>
                <w:sz w:val="20"/>
                <w:szCs w:val="20"/>
              </w:rPr>
            </w:pPr>
            <w:r w:rsidRPr="00006E9D">
              <w:rPr>
                <w:rFonts w:ascii="Arial" w:hAnsi="Arial" w:cs="Arial"/>
                <w:color w:val="000000"/>
                <w:sz w:val="20"/>
                <w:szCs w:val="20"/>
              </w:rPr>
              <w:t>&lt;Percentage&gt;</w:t>
            </w:r>
          </w:p>
        </w:tc>
        <w:tc>
          <w:tcPr>
            <w:tcW w:w="1890" w:type="dxa"/>
            <w:noWrap/>
          </w:tcPr>
          <w:p w:rsidR="009230AD" w:rsidRPr="00006E9D" w:rsidRDefault="009230AD" w:rsidP="00007922">
            <w:pPr>
              <w:jc w:val="center"/>
              <w:rPr>
                <w:rFonts w:ascii="Arial" w:hAnsi="Arial" w:cs="Arial"/>
                <w:color w:val="000000"/>
                <w:sz w:val="20"/>
                <w:szCs w:val="20"/>
              </w:rPr>
            </w:pPr>
            <w:r w:rsidRPr="00006E9D">
              <w:rPr>
                <w:rFonts w:ascii="Arial" w:hAnsi="Arial" w:cs="Arial"/>
                <w:color w:val="000000"/>
                <w:sz w:val="20"/>
                <w:szCs w:val="20"/>
              </w:rPr>
              <w:t>&lt;Taka&gt;</w:t>
            </w:r>
          </w:p>
        </w:tc>
        <w:tc>
          <w:tcPr>
            <w:tcW w:w="1756" w:type="dxa"/>
          </w:tcPr>
          <w:p w:rsidR="009230AD" w:rsidRPr="00006E9D" w:rsidRDefault="009230AD" w:rsidP="00007922">
            <w:pPr>
              <w:jc w:val="center"/>
              <w:rPr>
                <w:rFonts w:ascii="Arial" w:hAnsi="Arial" w:cs="Arial"/>
                <w:color w:val="000000"/>
                <w:sz w:val="20"/>
                <w:szCs w:val="20"/>
              </w:rPr>
            </w:pPr>
            <w:r w:rsidRPr="00006E9D">
              <w:rPr>
                <w:rFonts w:ascii="Arial" w:hAnsi="Arial" w:cs="Arial"/>
                <w:color w:val="000000"/>
                <w:sz w:val="20"/>
                <w:szCs w:val="20"/>
              </w:rPr>
              <w:t>&lt;Taka&gt;</w:t>
            </w:r>
          </w:p>
        </w:tc>
        <w:tc>
          <w:tcPr>
            <w:tcW w:w="1260" w:type="dxa"/>
            <w:noWrap/>
          </w:tcPr>
          <w:p w:rsidR="009230AD" w:rsidRPr="00006E9D" w:rsidRDefault="009230AD" w:rsidP="00007922">
            <w:pPr>
              <w:jc w:val="center"/>
              <w:rPr>
                <w:rFonts w:ascii="Arial" w:hAnsi="Arial" w:cs="Arial"/>
                <w:color w:val="000000"/>
                <w:sz w:val="20"/>
                <w:szCs w:val="20"/>
              </w:rPr>
            </w:pPr>
            <w:r w:rsidRPr="00006E9D">
              <w:rPr>
                <w:rFonts w:ascii="Arial" w:hAnsi="Arial" w:cs="Arial"/>
                <w:color w:val="000000"/>
                <w:sz w:val="20"/>
                <w:szCs w:val="20"/>
              </w:rPr>
              <w:t>-</w:t>
            </w:r>
          </w:p>
        </w:tc>
        <w:tc>
          <w:tcPr>
            <w:tcW w:w="1826" w:type="dxa"/>
            <w:noWrap/>
          </w:tcPr>
          <w:p w:rsidR="009230AD" w:rsidRPr="00107E78" w:rsidRDefault="009230AD" w:rsidP="00007922">
            <w:pPr>
              <w:jc w:val="center"/>
              <w:rPr>
                <w:rFonts w:ascii="Arial" w:hAnsi="Arial" w:cs="Arial"/>
                <w:color w:val="000000"/>
                <w:sz w:val="20"/>
                <w:szCs w:val="20"/>
              </w:rPr>
            </w:pPr>
            <w:r w:rsidRPr="00006E9D">
              <w:rPr>
                <w:rFonts w:ascii="Arial" w:hAnsi="Arial" w:cs="Arial"/>
                <w:color w:val="000000"/>
                <w:sz w:val="20"/>
                <w:szCs w:val="20"/>
              </w:rPr>
              <w:t>√</w:t>
            </w:r>
          </w:p>
        </w:tc>
      </w:tr>
    </w:tbl>
    <w:p w:rsidR="00402984" w:rsidRPr="00107E78" w:rsidRDefault="00402984" w:rsidP="0066714E">
      <w:pPr>
        <w:rPr>
          <w:rFonts w:ascii="Arial" w:hAnsi="Arial" w:cs="Arial"/>
          <w:sz w:val="20"/>
          <w:szCs w:val="20"/>
        </w:rPr>
      </w:pPr>
    </w:p>
    <w:tbl>
      <w:tblPr>
        <w:tblW w:w="14188" w:type="dxa"/>
        <w:tblInd w:w="-5" w:type="dxa"/>
        <w:tblLook w:val="04A0" w:firstRow="1" w:lastRow="0" w:firstColumn="1" w:lastColumn="0" w:noHBand="0" w:noVBand="1"/>
      </w:tblPr>
      <w:tblGrid>
        <w:gridCol w:w="1660"/>
        <w:gridCol w:w="12528"/>
      </w:tblGrid>
      <w:tr w:rsidR="00574CF9" w:rsidRPr="00107E78" w:rsidTr="00271DE6">
        <w:trPr>
          <w:trHeight w:val="458"/>
        </w:trPr>
        <w:tc>
          <w:tcPr>
            <w:tcW w:w="1660"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574CF9" w:rsidRPr="00107E78" w:rsidRDefault="00574CF9" w:rsidP="00271DE6">
            <w:pPr>
              <w:jc w:val="both"/>
              <w:rPr>
                <w:rFonts w:ascii="Arial" w:hAnsi="Arial" w:cs="Arial"/>
                <w:b/>
                <w:bCs/>
                <w:color w:val="000000"/>
                <w:sz w:val="20"/>
                <w:szCs w:val="20"/>
              </w:rPr>
            </w:pPr>
            <w:r w:rsidRPr="00107E78">
              <w:rPr>
                <w:rFonts w:ascii="Arial" w:hAnsi="Arial" w:cs="Arial"/>
                <w:b/>
                <w:bCs/>
                <w:color w:val="000000"/>
                <w:sz w:val="20"/>
                <w:szCs w:val="20"/>
              </w:rPr>
              <w:t>Observation:</w:t>
            </w:r>
          </w:p>
        </w:tc>
        <w:tc>
          <w:tcPr>
            <w:tcW w:w="1252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574CF9" w:rsidRPr="00107E78" w:rsidRDefault="00574CF9" w:rsidP="00271DE6">
            <w:pPr>
              <w:jc w:val="both"/>
              <w:rPr>
                <w:rFonts w:ascii="Arial" w:hAnsi="Arial" w:cs="Arial"/>
                <w:color w:val="000000"/>
                <w:sz w:val="20"/>
                <w:szCs w:val="20"/>
              </w:rPr>
            </w:pPr>
            <w:r w:rsidRPr="00107E78">
              <w:rPr>
                <w:rFonts w:ascii="Arial" w:hAnsi="Arial" w:cs="Arial"/>
                <w:color w:val="000000"/>
                <w:sz w:val="20"/>
                <w:szCs w:val="20"/>
              </w:rPr>
              <w:t>No observation was noted.</w:t>
            </w:r>
          </w:p>
        </w:tc>
      </w:tr>
      <w:tr w:rsidR="00574CF9" w:rsidRPr="00107E78" w:rsidTr="00271DE6">
        <w:trPr>
          <w:trHeight w:val="458"/>
        </w:trPr>
        <w:tc>
          <w:tcPr>
            <w:tcW w:w="1660"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4CF9" w:rsidRPr="00107E78" w:rsidRDefault="00574CF9" w:rsidP="00271DE6">
            <w:pPr>
              <w:rPr>
                <w:rFonts w:ascii="Arial" w:hAnsi="Arial" w:cs="Arial"/>
                <w:b/>
                <w:bCs/>
                <w:color w:val="000000"/>
                <w:sz w:val="20"/>
                <w:szCs w:val="20"/>
              </w:rPr>
            </w:pPr>
          </w:p>
        </w:tc>
        <w:tc>
          <w:tcPr>
            <w:tcW w:w="12528" w:type="dxa"/>
            <w:vMerge/>
            <w:tcBorders>
              <w:top w:val="single" w:sz="4" w:space="0" w:color="auto"/>
              <w:left w:val="single" w:sz="4" w:space="0" w:color="auto"/>
              <w:bottom w:val="single" w:sz="4" w:space="0" w:color="auto"/>
              <w:right w:val="single" w:sz="4" w:space="0" w:color="auto"/>
            </w:tcBorders>
            <w:vAlign w:val="center"/>
            <w:hideMark/>
          </w:tcPr>
          <w:p w:rsidR="00574CF9" w:rsidRPr="00107E78" w:rsidRDefault="00574CF9" w:rsidP="00271DE6">
            <w:pPr>
              <w:rPr>
                <w:rFonts w:ascii="Arial" w:hAnsi="Arial" w:cs="Arial"/>
                <w:color w:val="000000"/>
                <w:sz w:val="20"/>
                <w:szCs w:val="20"/>
              </w:rPr>
            </w:pPr>
          </w:p>
        </w:tc>
      </w:tr>
    </w:tbl>
    <w:p w:rsidR="00574CF9" w:rsidRPr="00107E78" w:rsidRDefault="00574CF9" w:rsidP="00574CF9">
      <w:pPr>
        <w:rPr>
          <w:rFonts w:ascii="Arial" w:hAnsi="Arial" w:cs="Arial"/>
          <w:sz w:val="20"/>
          <w:szCs w:val="20"/>
        </w:rPr>
      </w:pPr>
    </w:p>
    <w:tbl>
      <w:tblPr>
        <w:tblStyle w:val="TableGrid"/>
        <w:tblW w:w="14404" w:type="dxa"/>
        <w:tblLook w:val="04A0" w:firstRow="1" w:lastRow="0" w:firstColumn="1" w:lastColumn="0" w:noHBand="0" w:noVBand="1"/>
      </w:tblPr>
      <w:tblGrid>
        <w:gridCol w:w="1876"/>
        <w:gridCol w:w="12528"/>
      </w:tblGrid>
      <w:tr w:rsidR="00574CF9" w:rsidRPr="00107E78" w:rsidTr="00271DE6">
        <w:trPr>
          <w:trHeight w:val="300"/>
        </w:trPr>
        <w:tc>
          <w:tcPr>
            <w:tcW w:w="1876" w:type="dxa"/>
            <w:noWrap/>
            <w:hideMark/>
          </w:tcPr>
          <w:p w:rsidR="00574CF9" w:rsidRPr="00107E78" w:rsidRDefault="00574CF9" w:rsidP="00271DE6">
            <w:pPr>
              <w:rPr>
                <w:rFonts w:ascii="Arial" w:hAnsi="Arial" w:cs="Arial"/>
                <w:b/>
                <w:bCs/>
                <w:color w:val="000000"/>
                <w:sz w:val="20"/>
                <w:szCs w:val="20"/>
              </w:rPr>
            </w:pPr>
            <w:r w:rsidRPr="00107E78">
              <w:rPr>
                <w:rFonts w:ascii="Arial" w:hAnsi="Arial" w:cs="Arial"/>
                <w:b/>
                <w:bCs/>
                <w:color w:val="000000"/>
                <w:sz w:val="20"/>
                <w:szCs w:val="20"/>
              </w:rPr>
              <w:t>Conclusion</w:t>
            </w:r>
          </w:p>
        </w:tc>
        <w:tc>
          <w:tcPr>
            <w:tcW w:w="12528" w:type="dxa"/>
            <w:noWrap/>
            <w:hideMark/>
          </w:tcPr>
          <w:p w:rsidR="00574CF9" w:rsidRPr="00107E78" w:rsidRDefault="00574CF9" w:rsidP="00271DE6">
            <w:pPr>
              <w:rPr>
                <w:rFonts w:ascii="Arial" w:hAnsi="Arial" w:cs="Arial"/>
                <w:color w:val="000000"/>
                <w:sz w:val="20"/>
                <w:szCs w:val="20"/>
              </w:rPr>
            </w:pPr>
            <w:r w:rsidRPr="00107E78">
              <w:rPr>
                <w:rFonts w:ascii="Arial" w:hAnsi="Arial" w:cs="Arial"/>
                <w:color w:val="000000"/>
                <w:sz w:val="20"/>
                <w:szCs w:val="20"/>
              </w:rPr>
              <w:t>Satisfactory.</w:t>
            </w:r>
          </w:p>
        </w:tc>
      </w:tr>
    </w:tbl>
    <w:p w:rsidR="00402984" w:rsidRPr="00107E78" w:rsidRDefault="00402984" w:rsidP="0066714E">
      <w:pPr>
        <w:rPr>
          <w:rFonts w:ascii="Arial" w:hAnsi="Arial" w:cs="Arial"/>
          <w:sz w:val="20"/>
          <w:szCs w:val="20"/>
        </w:rPr>
      </w:pPr>
    </w:p>
    <w:p w:rsidR="00402984" w:rsidRPr="00107E78" w:rsidRDefault="00402984" w:rsidP="0066714E">
      <w:pPr>
        <w:rPr>
          <w:rFonts w:ascii="Arial" w:hAnsi="Arial" w:cs="Arial"/>
          <w:sz w:val="20"/>
          <w:szCs w:val="20"/>
        </w:rPr>
      </w:pPr>
    </w:p>
    <w:p w:rsidR="007F49A1" w:rsidRPr="00107E78" w:rsidRDefault="007F49A1">
      <w:pPr>
        <w:spacing w:after="160" w:line="259" w:lineRule="auto"/>
        <w:rPr>
          <w:rFonts w:ascii="Arial" w:hAnsi="Arial" w:cs="Arial"/>
          <w:sz w:val="20"/>
          <w:szCs w:val="20"/>
        </w:rPr>
      </w:pPr>
      <w:r w:rsidRPr="00107E78">
        <w:rPr>
          <w:rFonts w:ascii="Arial" w:hAnsi="Arial" w:cs="Arial"/>
          <w:sz w:val="20"/>
          <w:szCs w:val="20"/>
        </w:rPr>
        <w:br w:type="page"/>
      </w:r>
    </w:p>
    <w:p w:rsidR="007F49A1" w:rsidRPr="00107E78" w:rsidRDefault="007F49A1">
      <w:pPr>
        <w:spacing w:after="160" w:line="259" w:lineRule="auto"/>
        <w:rPr>
          <w:rFonts w:ascii="Arial" w:hAnsi="Arial" w:cs="Arial"/>
          <w:sz w:val="20"/>
          <w:szCs w:val="20"/>
        </w:rPr>
        <w:sectPr w:rsidR="007F49A1" w:rsidRPr="00107E78" w:rsidSect="000C689D">
          <w:footerReference w:type="default" r:id="rId8"/>
          <w:pgSz w:w="16839" w:h="11907" w:orient="landscape" w:code="9"/>
          <w:pgMar w:top="720" w:right="720" w:bottom="720" w:left="720" w:header="720" w:footer="720" w:gutter="0"/>
          <w:cols w:space="720"/>
          <w:docGrid w:linePitch="360"/>
        </w:sectPr>
      </w:pPr>
    </w:p>
    <w:tbl>
      <w:tblPr>
        <w:tblW w:w="29739" w:type="dxa"/>
        <w:tblLook w:val="04A0" w:firstRow="1" w:lastRow="0" w:firstColumn="1" w:lastColumn="0" w:noHBand="0" w:noVBand="1"/>
      </w:tblPr>
      <w:tblGrid>
        <w:gridCol w:w="1728"/>
        <w:gridCol w:w="3847"/>
        <w:gridCol w:w="1152"/>
        <w:gridCol w:w="1098"/>
        <w:gridCol w:w="612"/>
        <w:gridCol w:w="1987"/>
        <w:gridCol w:w="8079"/>
        <w:gridCol w:w="3745"/>
        <w:gridCol w:w="3225"/>
        <w:gridCol w:w="4266"/>
      </w:tblGrid>
      <w:tr w:rsidR="003C3482" w:rsidRPr="00107E78" w:rsidTr="00AA02F3">
        <w:trPr>
          <w:gridAfter w:val="4"/>
          <w:wAfter w:w="19315"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3C3482" w:rsidRPr="00107E78" w:rsidRDefault="003C3482" w:rsidP="007246AA">
            <w:pPr>
              <w:rPr>
                <w:rFonts w:ascii="Arial" w:hAnsi="Arial" w:cs="Arial"/>
                <w:b/>
                <w:bCs/>
                <w:sz w:val="20"/>
                <w:szCs w:val="20"/>
              </w:rPr>
            </w:pPr>
            <w:r w:rsidRPr="00107E78">
              <w:rPr>
                <w:rFonts w:ascii="Arial" w:hAnsi="Arial" w:cs="Arial"/>
                <w:b/>
                <w:bCs/>
                <w:sz w:val="20"/>
                <w:szCs w:val="20"/>
              </w:rPr>
              <w:lastRenderedPageBreak/>
              <w:t>Company</w:t>
            </w:r>
          </w:p>
        </w:tc>
        <w:tc>
          <w:tcPr>
            <w:tcW w:w="4999" w:type="dxa"/>
            <w:gridSpan w:val="2"/>
            <w:tcBorders>
              <w:top w:val="single" w:sz="4" w:space="0" w:color="auto"/>
              <w:left w:val="nil"/>
              <w:bottom w:val="single" w:sz="4" w:space="0" w:color="auto"/>
              <w:right w:val="single" w:sz="4" w:space="0" w:color="auto"/>
            </w:tcBorders>
            <w:shd w:val="clear" w:color="000000" w:fill="FFFFFF"/>
            <w:noWrap/>
            <w:hideMark/>
          </w:tcPr>
          <w:p w:rsidR="003C3482" w:rsidRPr="00107E78" w:rsidRDefault="003C3482" w:rsidP="007246AA">
            <w:pPr>
              <w:rPr>
                <w:rFonts w:ascii="Arial" w:hAnsi="Arial" w:cs="Arial"/>
                <w:sz w:val="20"/>
                <w:szCs w:val="20"/>
              </w:rPr>
            </w:pPr>
            <w:r w:rsidRPr="00107E78">
              <w:rPr>
                <w:rFonts w:ascii="Arial" w:hAnsi="Arial" w:cs="Arial"/>
                <w:b/>
                <w:bCs/>
                <w:sz w:val="20"/>
                <w:szCs w:val="20"/>
              </w:rPr>
              <w:t>XYZ Limited</w:t>
            </w:r>
          </w:p>
        </w:tc>
        <w:tc>
          <w:tcPr>
            <w:tcW w:w="1710" w:type="dxa"/>
            <w:gridSpan w:val="2"/>
            <w:tcBorders>
              <w:top w:val="single" w:sz="4" w:space="0" w:color="auto"/>
              <w:left w:val="nil"/>
              <w:bottom w:val="single" w:sz="4" w:space="0" w:color="auto"/>
              <w:right w:val="single" w:sz="4" w:space="0" w:color="auto"/>
            </w:tcBorders>
            <w:shd w:val="clear" w:color="000000" w:fill="C0C0C0"/>
            <w:noWrap/>
            <w:hideMark/>
          </w:tcPr>
          <w:p w:rsidR="003C3482" w:rsidRPr="00107E78" w:rsidRDefault="003C3482" w:rsidP="007246AA">
            <w:pPr>
              <w:rPr>
                <w:rFonts w:ascii="Arial" w:hAnsi="Arial" w:cs="Arial"/>
                <w:b/>
                <w:bCs/>
                <w:sz w:val="20"/>
                <w:szCs w:val="20"/>
              </w:rPr>
            </w:pPr>
            <w:r w:rsidRPr="00107E78">
              <w:rPr>
                <w:rFonts w:ascii="Arial" w:hAnsi="Arial" w:cs="Arial"/>
                <w:b/>
                <w:bCs/>
                <w:sz w:val="20"/>
                <w:szCs w:val="20"/>
              </w:rPr>
              <w:t>W/P Reference</w:t>
            </w:r>
          </w:p>
        </w:tc>
        <w:tc>
          <w:tcPr>
            <w:tcW w:w="1987" w:type="dxa"/>
            <w:tcBorders>
              <w:top w:val="single" w:sz="4" w:space="0" w:color="auto"/>
              <w:left w:val="nil"/>
              <w:bottom w:val="single" w:sz="4" w:space="0" w:color="auto"/>
              <w:right w:val="single" w:sz="4" w:space="0" w:color="auto"/>
            </w:tcBorders>
            <w:shd w:val="clear" w:color="auto" w:fill="auto"/>
            <w:noWrap/>
            <w:hideMark/>
          </w:tcPr>
          <w:p w:rsidR="003C3482" w:rsidRPr="00107E78" w:rsidRDefault="003C3482" w:rsidP="007246AA">
            <w:pPr>
              <w:jc w:val="center"/>
              <w:rPr>
                <w:rFonts w:ascii="Arial" w:hAnsi="Arial" w:cs="Arial"/>
                <w:b/>
                <w:bCs/>
                <w:sz w:val="20"/>
                <w:szCs w:val="20"/>
              </w:rPr>
            </w:pPr>
            <w:r w:rsidRPr="00107E78">
              <w:rPr>
                <w:rFonts w:ascii="Arial" w:hAnsi="Arial" w:cs="Arial"/>
                <w:color w:val="000000"/>
                <w:sz w:val="20"/>
                <w:szCs w:val="20"/>
              </w:rPr>
              <w:t>TR-0</w:t>
            </w:r>
            <w:r w:rsidR="007F5CD4">
              <w:rPr>
                <w:rFonts w:ascii="Arial" w:hAnsi="Arial" w:cs="Arial"/>
                <w:color w:val="000000"/>
                <w:sz w:val="20"/>
                <w:szCs w:val="20"/>
              </w:rPr>
              <w:t>5</w:t>
            </w:r>
          </w:p>
        </w:tc>
      </w:tr>
      <w:tr w:rsidR="003C3482" w:rsidRPr="00107E78" w:rsidTr="00AA02F3">
        <w:trPr>
          <w:gridAfter w:val="4"/>
          <w:wAfter w:w="19315"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3C3482" w:rsidRPr="00107E78" w:rsidRDefault="003C3482" w:rsidP="007246AA">
            <w:pPr>
              <w:rPr>
                <w:rFonts w:ascii="Arial" w:hAnsi="Arial" w:cs="Arial"/>
                <w:b/>
                <w:bCs/>
                <w:sz w:val="20"/>
                <w:szCs w:val="20"/>
              </w:rPr>
            </w:pPr>
            <w:r w:rsidRPr="00107E78">
              <w:rPr>
                <w:rFonts w:ascii="Arial" w:hAnsi="Arial" w:cs="Arial"/>
                <w:b/>
                <w:bCs/>
                <w:sz w:val="20"/>
                <w:szCs w:val="20"/>
              </w:rPr>
              <w:t>Prepared By</w:t>
            </w:r>
          </w:p>
        </w:tc>
        <w:tc>
          <w:tcPr>
            <w:tcW w:w="3847" w:type="dxa"/>
            <w:tcBorders>
              <w:top w:val="single" w:sz="4" w:space="0" w:color="auto"/>
              <w:left w:val="nil"/>
              <w:bottom w:val="single" w:sz="4" w:space="0" w:color="auto"/>
              <w:right w:val="single" w:sz="4" w:space="0" w:color="auto"/>
            </w:tcBorders>
            <w:shd w:val="clear" w:color="000000" w:fill="FFFFFF"/>
            <w:noWrap/>
            <w:hideMark/>
          </w:tcPr>
          <w:p w:rsidR="003C3482" w:rsidRPr="00107E78" w:rsidRDefault="003C3482" w:rsidP="007246AA">
            <w:pPr>
              <w:rPr>
                <w:rFonts w:ascii="Arial" w:hAnsi="Arial" w:cs="Arial"/>
                <w:sz w:val="20"/>
                <w:szCs w:val="20"/>
              </w:rPr>
            </w:pPr>
            <w:r w:rsidRPr="00107E78">
              <w:rPr>
                <w:rFonts w:ascii="Arial" w:hAnsi="Arial" w:cs="Arial"/>
                <w:bCs/>
                <w:sz w:val="20"/>
                <w:szCs w:val="20"/>
              </w:rPr>
              <w:t>Mr. A</w:t>
            </w:r>
          </w:p>
        </w:tc>
        <w:tc>
          <w:tcPr>
            <w:tcW w:w="1152" w:type="dxa"/>
            <w:tcBorders>
              <w:top w:val="nil"/>
              <w:left w:val="nil"/>
              <w:bottom w:val="nil"/>
              <w:right w:val="nil"/>
            </w:tcBorders>
            <w:shd w:val="clear" w:color="auto" w:fill="auto"/>
            <w:noWrap/>
            <w:hideMark/>
          </w:tcPr>
          <w:p w:rsidR="003C3482" w:rsidRPr="00107E78" w:rsidRDefault="003C3482" w:rsidP="007246AA">
            <w:pPr>
              <w:rPr>
                <w:rFonts w:ascii="Arial" w:hAnsi="Arial" w:cs="Arial"/>
                <w:sz w:val="20"/>
                <w:szCs w:val="20"/>
              </w:rPr>
            </w:pPr>
          </w:p>
        </w:tc>
        <w:tc>
          <w:tcPr>
            <w:tcW w:w="1710"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rsidR="003C3482" w:rsidRPr="00107E78" w:rsidRDefault="003C3482" w:rsidP="007246AA">
            <w:pPr>
              <w:rPr>
                <w:rFonts w:ascii="Arial" w:hAnsi="Arial" w:cs="Arial"/>
                <w:b/>
                <w:bCs/>
                <w:sz w:val="20"/>
                <w:szCs w:val="20"/>
              </w:rPr>
            </w:pPr>
            <w:r w:rsidRPr="00107E78">
              <w:rPr>
                <w:rFonts w:ascii="Arial" w:hAnsi="Arial" w:cs="Arial"/>
                <w:b/>
                <w:bCs/>
                <w:sz w:val="20"/>
                <w:szCs w:val="20"/>
              </w:rPr>
              <w:t>Date</w:t>
            </w:r>
          </w:p>
        </w:tc>
        <w:tc>
          <w:tcPr>
            <w:tcW w:w="1987" w:type="dxa"/>
            <w:tcBorders>
              <w:top w:val="single" w:sz="4" w:space="0" w:color="auto"/>
              <w:left w:val="nil"/>
              <w:bottom w:val="single" w:sz="4" w:space="0" w:color="auto"/>
              <w:right w:val="single" w:sz="4" w:space="0" w:color="auto"/>
            </w:tcBorders>
            <w:shd w:val="clear" w:color="auto" w:fill="auto"/>
            <w:noWrap/>
            <w:hideMark/>
          </w:tcPr>
          <w:p w:rsidR="003C3482" w:rsidRPr="00107E78" w:rsidRDefault="003C3482" w:rsidP="007246AA">
            <w:pPr>
              <w:jc w:val="center"/>
              <w:rPr>
                <w:rFonts w:ascii="Arial" w:hAnsi="Arial" w:cs="Arial"/>
                <w:sz w:val="20"/>
                <w:szCs w:val="20"/>
              </w:rPr>
            </w:pPr>
            <w:r w:rsidRPr="00107E78">
              <w:rPr>
                <w:rFonts w:ascii="Arial" w:hAnsi="Arial" w:cs="Arial"/>
                <w:bCs/>
                <w:sz w:val="20"/>
                <w:szCs w:val="20"/>
              </w:rPr>
              <w:t>DD-MM-YYYY</w:t>
            </w:r>
          </w:p>
        </w:tc>
      </w:tr>
      <w:tr w:rsidR="003C3482" w:rsidRPr="00107E78" w:rsidTr="00AA02F3">
        <w:trPr>
          <w:gridAfter w:val="4"/>
          <w:wAfter w:w="19315"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3C3482" w:rsidRPr="00107E78" w:rsidRDefault="003C3482" w:rsidP="007246AA">
            <w:pPr>
              <w:rPr>
                <w:rFonts w:ascii="Arial" w:hAnsi="Arial" w:cs="Arial"/>
                <w:b/>
                <w:bCs/>
                <w:sz w:val="20"/>
                <w:szCs w:val="20"/>
              </w:rPr>
            </w:pPr>
            <w:r w:rsidRPr="00107E78">
              <w:rPr>
                <w:rFonts w:ascii="Arial" w:hAnsi="Arial" w:cs="Arial"/>
                <w:b/>
                <w:bCs/>
                <w:sz w:val="20"/>
                <w:szCs w:val="20"/>
              </w:rPr>
              <w:t>Reviewed By</w:t>
            </w:r>
          </w:p>
        </w:tc>
        <w:tc>
          <w:tcPr>
            <w:tcW w:w="3847" w:type="dxa"/>
            <w:tcBorders>
              <w:top w:val="single" w:sz="4" w:space="0" w:color="auto"/>
              <w:left w:val="nil"/>
              <w:bottom w:val="single" w:sz="4" w:space="0" w:color="auto"/>
              <w:right w:val="single" w:sz="4" w:space="0" w:color="auto"/>
            </w:tcBorders>
            <w:shd w:val="clear" w:color="000000" w:fill="FFFFFF"/>
            <w:noWrap/>
            <w:hideMark/>
          </w:tcPr>
          <w:p w:rsidR="003C3482" w:rsidRPr="00107E78" w:rsidRDefault="003C3482" w:rsidP="007246AA">
            <w:pPr>
              <w:rPr>
                <w:rFonts w:ascii="Arial" w:hAnsi="Arial" w:cs="Arial"/>
                <w:sz w:val="20"/>
                <w:szCs w:val="20"/>
              </w:rPr>
            </w:pPr>
            <w:r w:rsidRPr="00107E78">
              <w:rPr>
                <w:rFonts w:ascii="Arial" w:hAnsi="Arial" w:cs="Arial"/>
                <w:bCs/>
                <w:sz w:val="20"/>
                <w:szCs w:val="20"/>
              </w:rPr>
              <w:t>Mr. B</w:t>
            </w:r>
          </w:p>
        </w:tc>
        <w:tc>
          <w:tcPr>
            <w:tcW w:w="1152" w:type="dxa"/>
            <w:tcBorders>
              <w:top w:val="nil"/>
              <w:left w:val="nil"/>
              <w:bottom w:val="nil"/>
              <w:right w:val="nil"/>
            </w:tcBorders>
            <w:shd w:val="clear" w:color="auto" w:fill="auto"/>
            <w:noWrap/>
            <w:hideMark/>
          </w:tcPr>
          <w:p w:rsidR="003C3482" w:rsidRPr="00107E78" w:rsidRDefault="003C3482" w:rsidP="007246AA">
            <w:pPr>
              <w:rPr>
                <w:rFonts w:ascii="Arial" w:hAnsi="Arial" w:cs="Arial"/>
                <w:sz w:val="20"/>
                <w:szCs w:val="20"/>
              </w:rPr>
            </w:pPr>
          </w:p>
        </w:tc>
        <w:tc>
          <w:tcPr>
            <w:tcW w:w="1710"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rsidR="003C3482" w:rsidRPr="00107E78" w:rsidRDefault="003C3482" w:rsidP="007246AA">
            <w:pPr>
              <w:rPr>
                <w:rFonts w:ascii="Arial" w:hAnsi="Arial" w:cs="Arial"/>
                <w:b/>
                <w:bCs/>
                <w:sz w:val="20"/>
                <w:szCs w:val="20"/>
              </w:rPr>
            </w:pPr>
            <w:r w:rsidRPr="00107E78">
              <w:rPr>
                <w:rFonts w:ascii="Arial" w:hAnsi="Arial" w:cs="Arial"/>
                <w:b/>
                <w:bCs/>
                <w:sz w:val="20"/>
                <w:szCs w:val="20"/>
              </w:rPr>
              <w:t>Date</w:t>
            </w:r>
          </w:p>
        </w:tc>
        <w:tc>
          <w:tcPr>
            <w:tcW w:w="1987" w:type="dxa"/>
            <w:tcBorders>
              <w:top w:val="single" w:sz="4" w:space="0" w:color="auto"/>
              <w:left w:val="nil"/>
              <w:bottom w:val="single" w:sz="4" w:space="0" w:color="auto"/>
              <w:right w:val="single" w:sz="4" w:space="0" w:color="auto"/>
            </w:tcBorders>
            <w:shd w:val="clear" w:color="auto" w:fill="auto"/>
            <w:noWrap/>
            <w:hideMark/>
          </w:tcPr>
          <w:p w:rsidR="003C3482" w:rsidRPr="00107E78" w:rsidRDefault="003C3482" w:rsidP="007246AA">
            <w:pPr>
              <w:jc w:val="center"/>
              <w:rPr>
                <w:rFonts w:ascii="Arial" w:hAnsi="Arial" w:cs="Arial"/>
                <w:sz w:val="20"/>
                <w:szCs w:val="20"/>
              </w:rPr>
            </w:pPr>
            <w:r w:rsidRPr="00107E78">
              <w:rPr>
                <w:rFonts w:ascii="Arial" w:hAnsi="Arial" w:cs="Arial"/>
                <w:bCs/>
                <w:sz w:val="20"/>
                <w:szCs w:val="20"/>
              </w:rPr>
              <w:t>DD-MM-YYYY</w:t>
            </w:r>
          </w:p>
        </w:tc>
      </w:tr>
      <w:tr w:rsidR="003C3482" w:rsidRPr="00107E78" w:rsidTr="007246AA">
        <w:trPr>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3C3482" w:rsidRPr="00107E78" w:rsidRDefault="003C3482" w:rsidP="007246AA">
            <w:pPr>
              <w:rPr>
                <w:rFonts w:ascii="Arial" w:hAnsi="Arial" w:cs="Arial"/>
                <w:b/>
                <w:bCs/>
                <w:sz w:val="20"/>
                <w:szCs w:val="20"/>
              </w:rPr>
            </w:pPr>
            <w:r w:rsidRPr="00107E78">
              <w:rPr>
                <w:rFonts w:ascii="Arial" w:hAnsi="Arial" w:cs="Arial"/>
                <w:b/>
                <w:bCs/>
                <w:sz w:val="20"/>
                <w:szCs w:val="20"/>
              </w:rPr>
              <w:t>Period ended</w:t>
            </w:r>
          </w:p>
        </w:tc>
        <w:tc>
          <w:tcPr>
            <w:tcW w:w="3847" w:type="dxa"/>
            <w:tcBorders>
              <w:top w:val="single" w:sz="4" w:space="0" w:color="auto"/>
              <w:left w:val="nil"/>
              <w:bottom w:val="single" w:sz="4" w:space="0" w:color="auto"/>
              <w:right w:val="single" w:sz="4" w:space="0" w:color="000000"/>
            </w:tcBorders>
            <w:shd w:val="clear" w:color="auto" w:fill="auto"/>
            <w:noWrap/>
            <w:hideMark/>
          </w:tcPr>
          <w:p w:rsidR="003C3482" w:rsidRPr="00107E78" w:rsidRDefault="003C3482" w:rsidP="007246AA">
            <w:pPr>
              <w:rPr>
                <w:rFonts w:ascii="Arial" w:hAnsi="Arial" w:cs="Arial"/>
                <w:sz w:val="20"/>
                <w:szCs w:val="20"/>
              </w:rPr>
            </w:pPr>
            <w:r w:rsidRPr="00107E78">
              <w:rPr>
                <w:rFonts w:ascii="Arial" w:hAnsi="Arial" w:cs="Arial"/>
                <w:bCs/>
                <w:sz w:val="20"/>
                <w:szCs w:val="20"/>
              </w:rPr>
              <w:t>DD-MM-YYYY</w:t>
            </w:r>
          </w:p>
        </w:tc>
        <w:tc>
          <w:tcPr>
            <w:tcW w:w="2250" w:type="dxa"/>
            <w:gridSpan w:val="2"/>
            <w:tcBorders>
              <w:top w:val="nil"/>
              <w:left w:val="nil"/>
              <w:bottom w:val="nil"/>
              <w:right w:val="nil"/>
            </w:tcBorders>
            <w:shd w:val="clear" w:color="auto" w:fill="auto"/>
            <w:noWrap/>
            <w:hideMark/>
          </w:tcPr>
          <w:p w:rsidR="003C3482" w:rsidRPr="00107E78" w:rsidRDefault="003C3482" w:rsidP="007246AA">
            <w:pPr>
              <w:rPr>
                <w:rFonts w:ascii="Arial" w:hAnsi="Arial" w:cs="Arial"/>
                <w:sz w:val="20"/>
                <w:szCs w:val="20"/>
              </w:rPr>
            </w:pPr>
          </w:p>
        </w:tc>
        <w:tc>
          <w:tcPr>
            <w:tcW w:w="10678" w:type="dxa"/>
            <w:gridSpan w:val="3"/>
            <w:tcBorders>
              <w:top w:val="nil"/>
              <w:left w:val="nil"/>
              <w:bottom w:val="nil"/>
              <w:right w:val="nil"/>
            </w:tcBorders>
            <w:shd w:val="clear" w:color="auto" w:fill="auto"/>
            <w:noWrap/>
            <w:hideMark/>
          </w:tcPr>
          <w:p w:rsidR="003C3482" w:rsidRPr="00107E78" w:rsidRDefault="003C3482" w:rsidP="007246AA">
            <w:pPr>
              <w:jc w:val="center"/>
              <w:rPr>
                <w:rFonts w:ascii="Arial" w:hAnsi="Arial" w:cs="Arial"/>
                <w:sz w:val="20"/>
                <w:szCs w:val="20"/>
              </w:rPr>
            </w:pPr>
          </w:p>
        </w:tc>
        <w:tc>
          <w:tcPr>
            <w:tcW w:w="3745" w:type="dxa"/>
            <w:tcBorders>
              <w:top w:val="nil"/>
              <w:left w:val="nil"/>
              <w:bottom w:val="nil"/>
              <w:right w:val="nil"/>
            </w:tcBorders>
            <w:shd w:val="clear" w:color="auto" w:fill="auto"/>
            <w:noWrap/>
            <w:hideMark/>
          </w:tcPr>
          <w:p w:rsidR="003C3482" w:rsidRPr="00107E78" w:rsidRDefault="003C3482" w:rsidP="007246AA">
            <w:pPr>
              <w:rPr>
                <w:rFonts w:ascii="Arial" w:hAnsi="Arial" w:cs="Arial"/>
                <w:sz w:val="20"/>
                <w:szCs w:val="20"/>
              </w:rPr>
            </w:pPr>
          </w:p>
        </w:tc>
        <w:tc>
          <w:tcPr>
            <w:tcW w:w="3225" w:type="dxa"/>
            <w:tcBorders>
              <w:top w:val="nil"/>
              <w:left w:val="nil"/>
              <w:bottom w:val="nil"/>
              <w:right w:val="nil"/>
            </w:tcBorders>
            <w:shd w:val="clear" w:color="auto" w:fill="auto"/>
            <w:noWrap/>
            <w:hideMark/>
          </w:tcPr>
          <w:p w:rsidR="003C3482" w:rsidRPr="00107E78" w:rsidRDefault="003C3482" w:rsidP="007246AA">
            <w:pPr>
              <w:rPr>
                <w:rFonts w:ascii="Arial" w:hAnsi="Arial" w:cs="Arial"/>
                <w:sz w:val="20"/>
                <w:szCs w:val="20"/>
              </w:rPr>
            </w:pPr>
          </w:p>
        </w:tc>
        <w:tc>
          <w:tcPr>
            <w:tcW w:w="4266" w:type="dxa"/>
            <w:tcBorders>
              <w:top w:val="nil"/>
              <w:left w:val="nil"/>
              <w:bottom w:val="nil"/>
              <w:right w:val="nil"/>
            </w:tcBorders>
            <w:shd w:val="clear" w:color="auto" w:fill="auto"/>
            <w:noWrap/>
            <w:hideMark/>
          </w:tcPr>
          <w:p w:rsidR="003C3482" w:rsidRPr="00107E78" w:rsidRDefault="003C3482" w:rsidP="007246AA">
            <w:pPr>
              <w:rPr>
                <w:rFonts w:ascii="Arial" w:hAnsi="Arial" w:cs="Arial"/>
                <w:sz w:val="20"/>
                <w:szCs w:val="20"/>
              </w:rPr>
            </w:pPr>
          </w:p>
        </w:tc>
      </w:tr>
    </w:tbl>
    <w:p w:rsidR="003C3482" w:rsidRPr="00107E78" w:rsidRDefault="003C3482" w:rsidP="003C3482">
      <w:pPr>
        <w:rPr>
          <w:rFonts w:ascii="Arial" w:hAnsi="Arial" w:cs="Arial"/>
          <w:sz w:val="20"/>
          <w:szCs w:val="20"/>
        </w:rPr>
      </w:pPr>
    </w:p>
    <w:tbl>
      <w:tblPr>
        <w:tblStyle w:val="TableGrid"/>
        <w:tblW w:w="10664" w:type="dxa"/>
        <w:tblLook w:val="04A0" w:firstRow="1" w:lastRow="0" w:firstColumn="1" w:lastColumn="0" w:noHBand="0" w:noVBand="1"/>
      </w:tblPr>
      <w:tblGrid>
        <w:gridCol w:w="2600"/>
        <w:gridCol w:w="8064"/>
      </w:tblGrid>
      <w:tr w:rsidR="003C3482" w:rsidRPr="00107E78" w:rsidTr="00116124">
        <w:trPr>
          <w:trHeight w:val="255"/>
        </w:trPr>
        <w:tc>
          <w:tcPr>
            <w:tcW w:w="2600" w:type="dxa"/>
            <w:noWrap/>
            <w:hideMark/>
          </w:tcPr>
          <w:p w:rsidR="003C3482" w:rsidRPr="00107E78" w:rsidRDefault="003C3482" w:rsidP="007246AA">
            <w:pPr>
              <w:rPr>
                <w:rFonts w:ascii="Arial" w:hAnsi="Arial" w:cs="Arial"/>
                <w:b/>
                <w:bCs/>
                <w:sz w:val="20"/>
                <w:szCs w:val="20"/>
              </w:rPr>
            </w:pPr>
            <w:r w:rsidRPr="00107E78">
              <w:rPr>
                <w:rFonts w:ascii="Arial" w:hAnsi="Arial" w:cs="Arial"/>
                <w:b/>
                <w:bCs/>
                <w:sz w:val="20"/>
                <w:szCs w:val="20"/>
              </w:rPr>
              <w:t xml:space="preserve">Procedure Name: </w:t>
            </w:r>
          </w:p>
        </w:tc>
        <w:tc>
          <w:tcPr>
            <w:tcW w:w="8064" w:type="dxa"/>
            <w:noWrap/>
          </w:tcPr>
          <w:p w:rsidR="003C3482" w:rsidRPr="00107E78" w:rsidRDefault="0047522C" w:rsidP="00A04007">
            <w:pPr>
              <w:rPr>
                <w:rFonts w:ascii="Arial" w:hAnsi="Arial" w:cs="Arial"/>
                <w:sz w:val="20"/>
                <w:szCs w:val="20"/>
              </w:rPr>
            </w:pPr>
            <w:r w:rsidRPr="00107E78">
              <w:rPr>
                <w:rFonts w:ascii="Arial" w:hAnsi="Arial" w:cs="Arial"/>
                <w:sz w:val="20"/>
                <w:szCs w:val="20"/>
              </w:rPr>
              <w:t>R</w:t>
            </w:r>
            <w:r w:rsidR="00A020EC" w:rsidRPr="00107E78">
              <w:rPr>
                <w:rFonts w:ascii="Arial" w:hAnsi="Arial" w:cs="Arial"/>
                <w:sz w:val="20"/>
                <w:szCs w:val="20"/>
              </w:rPr>
              <w:t xml:space="preserve">econciliation </w:t>
            </w:r>
            <w:r w:rsidRPr="00107E78">
              <w:rPr>
                <w:rFonts w:ascii="Arial" w:hAnsi="Arial" w:cs="Arial"/>
                <w:sz w:val="20"/>
                <w:szCs w:val="20"/>
              </w:rPr>
              <w:t xml:space="preserve">between </w:t>
            </w:r>
            <w:r w:rsidR="00A020EC" w:rsidRPr="00107E78">
              <w:rPr>
                <w:rFonts w:ascii="Arial" w:hAnsi="Arial" w:cs="Arial"/>
                <w:sz w:val="20"/>
                <w:szCs w:val="20"/>
              </w:rPr>
              <w:t xml:space="preserve">sub-ledger </w:t>
            </w:r>
            <w:r w:rsidRPr="00107E78">
              <w:rPr>
                <w:rFonts w:ascii="Arial" w:hAnsi="Arial" w:cs="Arial"/>
                <w:sz w:val="20"/>
                <w:szCs w:val="20"/>
              </w:rPr>
              <w:t xml:space="preserve">balances </w:t>
            </w:r>
            <w:r w:rsidR="00A020EC" w:rsidRPr="00107E78">
              <w:rPr>
                <w:rFonts w:ascii="Arial" w:hAnsi="Arial" w:cs="Arial"/>
                <w:sz w:val="20"/>
                <w:szCs w:val="20"/>
              </w:rPr>
              <w:t>and GL balance of trade receivables</w:t>
            </w:r>
            <w:r w:rsidR="00D950F5" w:rsidRPr="00107E78">
              <w:rPr>
                <w:rFonts w:ascii="Arial" w:hAnsi="Arial" w:cs="Arial"/>
                <w:sz w:val="20"/>
                <w:szCs w:val="20"/>
              </w:rPr>
              <w:t>.</w:t>
            </w:r>
          </w:p>
        </w:tc>
      </w:tr>
    </w:tbl>
    <w:p w:rsidR="003C3482" w:rsidRPr="00107E78" w:rsidRDefault="003C3482" w:rsidP="003C3482">
      <w:pPr>
        <w:rPr>
          <w:rFonts w:ascii="Arial" w:hAnsi="Arial" w:cs="Arial"/>
          <w:sz w:val="20"/>
          <w:szCs w:val="20"/>
        </w:rPr>
      </w:pPr>
    </w:p>
    <w:tbl>
      <w:tblPr>
        <w:tblStyle w:val="TableGrid"/>
        <w:tblW w:w="10664" w:type="dxa"/>
        <w:tblLook w:val="04A0" w:firstRow="1" w:lastRow="0" w:firstColumn="1" w:lastColumn="0" w:noHBand="0" w:noVBand="1"/>
      </w:tblPr>
      <w:tblGrid>
        <w:gridCol w:w="2600"/>
        <w:gridCol w:w="8064"/>
      </w:tblGrid>
      <w:tr w:rsidR="003C3482" w:rsidRPr="00107E78" w:rsidTr="00116124">
        <w:trPr>
          <w:trHeight w:val="255"/>
        </w:trPr>
        <w:tc>
          <w:tcPr>
            <w:tcW w:w="2600" w:type="dxa"/>
            <w:noWrap/>
            <w:hideMark/>
          </w:tcPr>
          <w:p w:rsidR="003C3482" w:rsidRPr="00107E78" w:rsidRDefault="003C3482" w:rsidP="007246AA">
            <w:pPr>
              <w:rPr>
                <w:rFonts w:ascii="Arial" w:hAnsi="Arial" w:cs="Arial"/>
                <w:b/>
                <w:bCs/>
                <w:sz w:val="20"/>
                <w:szCs w:val="20"/>
              </w:rPr>
            </w:pPr>
            <w:r w:rsidRPr="00107E78">
              <w:rPr>
                <w:rFonts w:ascii="Arial" w:hAnsi="Arial" w:cs="Arial"/>
                <w:b/>
                <w:bCs/>
                <w:sz w:val="20"/>
                <w:szCs w:val="20"/>
              </w:rPr>
              <w:t xml:space="preserve">Objective: </w:t>
            </w:r>
          </w:p>
        </w:tc>
        <w:tc>
          <w:tcPr>
            <w:tcW w:w="8064" w:type="dxa"/>
            <w:noWrap/>
            <w:hideMark/>
          </w:tcPr>
          <w:p w:rsidR="003C3482" w:rsidRPr="00107E78" w:rsidRDefault="003C3482" w:rsidP="00EE527A">
            <w:pPr>
              <w:rPr>
                <w:rFonts w:ascii="Arial" w:hAnsi="Arial" w:cs="Arial"/>
                <w:sz w:val="20"/>
                <w:szCs w:val="20"/>
              </w:rPr>
            </w:pPr>
            <w:r w:rsidRPr="00107E78">
              <w:rPr>
                <w:rFonts w:ascii="Arial" w:hAnsi="Arial" w:cs="Arial"/>
                <w:color w:val="000000"/>
                <w:sz w:val="20"/>
                <w:szCs w:val="20"/>
              </w:rPr>
              <w:t xml:space="preserve">To check the </w:t>
            </w:r>
            <w:r w:rsidR="00EE527A" w:rsidRPr="00107E78">
              <w:rPr>
                <w:rFonts w:ascii="Arial" w:hAnsi="Arial" w:cs="Arial"/>
                <w:color w:val="000000"/>
                <w:sz w:val="20"/>
                <w:szCs w:val="20"/>
              </w:rPr>
              <w:t xml:space="preserve">completeness of GL balances </w:t>
            </w:r>
            <w:r w:rsidRPr="00107E78">
              <w:rPr>
                <w:rFonts w:ascii="Arial" w:hAnsi="Arial" w:cs="Arial"/>
                <w:color w:val="000000"/>
                <w:sz w:val="20"/>
                <w:szCs w:val="20"/>
              </w:rPr>
              <w:t xml:space="preserve">of </w:t>
            </w:r>
            <w:r w:rsidR="00EE527A" w:rsidRPr="00107E78">
              <w:rPr>
                <w:rFonts w:ascii="Arial" w:hAnsi="Arial" w:cs="Arial"/>
                <w:color w:val="000000"/>
                <w:sz w:val="20"/>
                <w:szCs w:val="20"/>
              </w:rPr>
              <w:t xml:space="preserve">trade receivables </w:t>
            </w:r>
            <w:r w:rsidRPr="00107E78">
              <w:rPr>
                <w:rFonts w:ascii="Arial" w:hAnsi="Arial" w:cs="Arial"/>
                <w:color w:val="000000"/>
                <w:sz w:val="20"/>
                <w:szCs w:val="20"/>
              </w:rPr>
              <w:t>as at the year-end.</w:t>
            </w:r>
          </w:p>
        </w:tc>
      </w:tr>
    </w:tbl>
    <w:p w:rsidR="003C3482" w:rsidRPr="00107E78" w:rsidRDefault="003C3482" w:rsidP="003C3482">
      <w:pPr>
        <w:rPr>
          <w:rFonts w:ascii="Arial" w:hAnsi="Arial" w:cs="Arial"/>
          <w:sz w:val="20"/>
          <w:szCs w:val="20"/>
        </w:rPr>
      </w:pPr>
    </w:p>
    <w:tbl>
      <w:tblPr>
        <w:tblStyle w:val="TableGrid"/>
        <w:tblW w:w="10664" w:type="dxa"/>
        <w:tblLook w:val="04A0" w:firstRow="1" w:lastRow="0" w:firstColumn="1" w:lastColumn="0" w:noHBand="0" w:noVBand="1"/>
      </w:tblPr>
      <w:tblGrid>
        <w:gridCol w:w="2600"/>
        <w:gridCol w:w="8064"/>
      </w:tblGrid>
      <w:tr w:rsidR="003C3482" w:rsidRPr="00107E78" w:rsidTr="00116124">
        <w:trPr>
          <w:trHeight w:val="255"/>
        </w:trPr>
        <w:tc>
          <w:tcPr>
            <w:tcW w:w="2600" w:type="dxa"/>
            <w:noWrap/>
            <w:hideMark/>
          </w:tcPr>
          <w:p w:rsidR="003C3482" w:rsidRPr="00107E78" w:rsidRDefault="003C3482" w:rsidP="007246AA">
            <w:pPr>
              <w:rPr>
                <w:rFonts w:ascii="Arial" w:hAnsi="Arial" w:cs="Arial"/>
                <w:b/>
                <w:bCs/>
                <w:sz w:val="20"/>
                <w:szCs w:val="20"/>
              </w:rPr>
            </w:pPr>
            <w:r w:rsidRPr="00107E78">
              <w:rPr>
                <w:rFonts w:ascii="Arial" w:hAnsi="Arial" w:cs="Arial"/>
                <w:b/>
                <w:bCs/>
                <w:sz w:val="20"/>
                <w:szCs w:val="20"/>
              </w:rPr>
              <w:t>Procedure Details:</w:t>
            </w:r>
          </w:p>
        </w:tc>
        <w:tc>
          <w:tcPr>
            <w:tcW w:w="8064" w:type="dxa"/>
            <w:noWrap/>
            <w:hideMark/>
          </w:tcPr>
          <w:p w:rsidR="003C3482" w:rsidRPr="00107E78" w:rsidRDefault="003C3482" w:rsidP="00233162">
            <w:pPr>
              <w:pStyle w:val="ListParagraph"/>
              <w:numPr>
                <w:ilvl w:val="0"/>
                <w:numId w:val="5"/>
              </w:numPr>
              <w:ind w:left="360"/>
              <w:rPr>
                <w:rFonts w:ascii="Arial" w:hAnsi="Arial" w:cs="Arial"/>
                <w:sz w:val="20"/>
                <w:szCs w:val="20"/>
              </w:rPr>
            </w:pPr>
            <w:r w:rsidRPr="00107E78">
              <w:rPr>
                <w:rFonts w:ascii="Arial" w:hAnsi="Arial" w:cs="Arial"/>
                <w:sz w:val="20"/>
                <w:szCs w:val="20"/>
              </w:rPr>
              <w:t xml:space="preserve">Obtained </w:t>
            </w:r>
            <w:r w:rsidR="009B591C" w:rsidRPr="00107E78">
              <w:rPr>
                <w:rFonts w:ascii="Arial" w:hAnsi="Arial" w:cs="Arial"/>
                <w:sz w:val="20"/>
                <w:szCs w:val="20"/>
              </w:rPr>
              <w:t xml:space="preserve">schedule of </w:t>
            </w:r>
            <w:r w:rsidRPr="00107E78">
              <w:rPr>
                <w:rFonts w:ascii="Arial" w:hAnsi="Arial" w:cs="Arial"/>
                <w:sz w:val="20"/>
                <w:szCs w:val="20"/>
              </w:rPr>
              <w:t xml:space="preserve">business wise </w:t>
            </w:r>
            <w:r w:rsidR="009B591C" w:rsidRPr="00107E78">
              <w:rPr>
                <w:rFonts w:ascii="Arial" w:hAnsi="Arial" w:cs="Arial"/>
                <w:sz w:val="20"/>
                <w:szCs w:val="20"/>
              </w:rPr>
              <w:t>sub-ledger balances</w:t>
            </w:r>
            <w:r w:rsidRPr="00107E78">
              <w:rPr>
                <w:rFonts w:ascii="Arial" w:hAnsi="Arial" w:cs="Arial"/>
                <w:sz w:val="20"/>
                <w:szCs w:val="20"/>
              </w:rPr>
              <w:t>.</w:t>
            </w:r>
          </w:p>
          <w:p w:rsidR="00D1529C" w:rsidRPr="00107E78" w:rsidRDefault="00D1529C" w:rsidP="00233162">
            <w:pPr>
              <w:pStyle w:val="ListParagraph"/>
              <w:numPr>
                <w:ilvl w:val="0"/>
                <w:numId w:val="5"/>
              </w:numPr>
              <w:ind w:left="360"/>
              <w:rPr>
                <w:rFonts w:ascii="Arial" w:hAnsi="Arial" w:cs="Arial"/>
                <w:sz w:val="20"/>
                <w:szCs w:val="20"/>
              </w:rPr>
            </w:pPr>
            <w:r w:rsidRPr="00107E78">
              <w:rPr>
                <w:rFonts w:ascii="Arial" w:hAnsi="Arial" w:cs="Arial"/>
                <w:sz w:val="20"/>
                <w:szCs w:val="20"/>
              </w:rPr>
              <w:t>Obtained GLs of trade receivables for the entire year.</w:t>
            </w:r>
          </w:p>
          <w:p w:rsidR="00D1529C" w:rsidRPr="00107E78" w:rsidRDefault="00D1529C" w:rsidP="00233162">
            <w:pPr>
              <w:pStyle w:val="ListParagraph"/>
              <w:numPr>
                <w:ilvl w:val="0"/>
                <w:numId w:val="5"/>
              </w:numPr>
              <w:ind w:left="360"/>
              <w:rPr>
                <w:rFonts w:ascii="Arial" w:hAnsi="Arial" w:cs="Arial"/>
                <w:sz w:val="20"/>
                <w:szCs w:val="20"/>
              </w:rPr>
            </w:pPr>
            <w:r w:rsidRPr="00107E78">
              <w:rPr>
                <w:rFonts w:ascii="Arial" w:hAnsi="Arial" w:cs="Arial"/>
                <w:sz w:val="20"/>
                <w:szCs w:val="20"/>
              </w:rPr>
              <w:t xml:space="preserve">Cross-matched </w:t>
            </w:r>
            <w:r w:rsidR="0086251E" w:rsidRPr="00107E78">
              <w:rPr>
                <w:rFonts w:ascii="Arial" w:hAnsi="Arial" w:cs="Arial"/>
                <w:sz w:val="20"/>
                <w:szCs w:val="20"/>
              </w:rPr>
              <w:t xml:space="preserve">the total of sub-ledger balances with the </w:t>
            </w:r>
            <w:r w:rsidR="00900422" w:rsidRPr="00107E78">
              <w:rPr>
                <w:rFonts w:ascii="Arial" w:hAnsi="Arial" w:cs="Arial"/>
                <w:sz w:val="20"/>
                <w:szCs w:val="20"/>
              </w:rPr>
              <w:t>amount of trade receivable GL.</w:t>
            </w:r>
          </w:p>
          <w:p w:rsidR="003C3482" w:rsidRPr="00107E78" w:rsidRDefault="00900422" w:rsidP="00233162">
            <w:pPr>
              <w:pStyle w:val="ListParagraph"/>
              <w:numPr>
                <w:ilvl w:val="0"/>
                <w:numId w:val="5"/>
              </w:numPr>
              <w:ind w:left="360"/>
              <w:rPr>
                <w:rFonts w:ascii="Arial" w:hAnsi="Arial" w:cs="Arial"/>
                <w:sz w:val="20"/>
                <w:szCs w:val="20"/>
              </w:rPr>
            </w:pPr>
            <w:r w:rsidRPr="00107E78">
              <w:rPr>
                <w:rFonts w:ascii="Arial" w:hAnsi="Arial" w:cs="Arial"/>
                <w:sz w:val="20"/>
                <w:szCs w:val="20"/>
              </w:rPr>
              <w:t>Inquired and justified the difference between sub-ledger balances and GL balance, if any.</w:t>
            </w:r>
          </w:p>
        </w:tc>
      </w:tr>
    </w:tbl>
    <w:p w:rsidR="003C3482" w:rsidRPr="00107E78" w:rsidRDefault="003C3482" w:rsidP="003C3482">
      <w:pPr>
        <w:rPr>
          <w:rFonts w:ascii="Arial" w:hAnsi="Arial" w:cs="Arial"/>
          <w:sz w:val="20"/>
          <w:szCs w:val="20"/>
        </w:rPr>
      </w:pPr>
    </w:p>
    <w:tbl>
      <w:tblPr>
        <w:tblStyle w:val="TableGrid"/>
        <w:tblW w:w="10664" w:type="dxa"/>
        <w:tblLook w:val="04A0" w:firstRow="1" w:lastRow="0" w:firstColumn="1" w:lastColumn="0" w:noHBand="0" w:noVBand="1"/>
      </w:tblPr>
      <w:tblGrid>
        <w:gridCol w:w="2600"/>
        <w:gridCol w:w="8064"/>
      </w:tblGrid>
      <w:tr w:rsidR="003C3482" w:rsidRPr="00107E78" w:rsidTr="004F49E8">
        <w:trPr>
          <w:trHeight w:val="255"/>
        </w:trPr>
        <w:tc>
          <w:tcPr>
            <w:tcW w:w="2600" w:type="dxa"/>
            <w:noWrap/>
          </w:tcPr>
          <w:p w:rsidR="003C3482" w:rsidRPr="00107E78" w:rsidRDefault="003C3482" w:rsidP="007246AA">
            <w:pPr>
              <w:rPr>
                <w:rFonts w:ascii="Arial" w:hAnsi="Arial" w:cs="Arial"/>
                <w:b/>
                <w:bCs/>
                <w:sz w:val="20"/>
                <w:szCs w:val="20"/>
              </w:rPr>
            </w:pPr>
            <w:r w:rsidRPr="00107E78">
              <w:rPr>
                <w:rFonts w:ascii="Arial" w:hAnsi="Arial" w:cs="Arial"/>
                <w:b/>
                <w:bCs/>
                <w:sz w:val="20"/>
                <w:szCs w:val="20"/>
              </w:rPr>
              <w:t>Assertions covered:</w:t>
            </w:r>
          </w:p>
        </w:tc>
        <w:tc>
          <w:tcPr>
            <w:tcW w:w="8064" w:type="dxa"/>
            <w:noWrap/>
          </w:tcPr>
          <w:p w:rsidR="003C3482" w:rsidRPr="00107E78" w:rsidRDefault="00A04007" w:rsidP="007246AA">
            <w:pPr>
              <w:rPr>
                <w:rFonts w:ascii="Arial" w:hAnsi="Arial" w:cs="Arial"/>
                <w:bCs/>
                <w:sz w:val="20"/>
                <w:szCs w:val="20"/>
              </w:rPr>
            </w:pPr>
            <w:r w:rsidRPr="00107E78">
              <w:rPr>
                <w:rFonts w:ascii="Arial" w:hAnsi="Arial" w:cs="Arial"/>
                <w:bCs/>
                <w:sz w:val="20"/>
                <w:szCs w:val="20"/>
              </w:rPr>
              <w:t>Completeness</w:t>
            </w:r>
            <w:r w:rsidR="003C3482" w:rsidRPr="00107E78">
              <w:rPr>
                <w:rFonts w:ascii="Arial" w:hAnsi="Arial" w:cs="Arial"/>
                <w:bCs/>
                <w:sz w:val="20"/>
                <w:szCs w:val="20"/>
              </w:rPr>
              <w:t>, Accuracy</w:t>
            </w:r>
          </w:p>
        </w:tc>
      </w:tr>
    </w:tbl>
    <w:p w:rsidR="003C3482" w:rsidRPr="00107E78" w:rsidRDefault="003C3482" w:rsidP="003C3482">
      <w:pPr>
        <w:rPr>
          <w:rFonts w:ascii="Arial" w:hAnsi="Arial" w:cs="Arial"/>
          <w:sz w:val="20"/>
          <w:szCs w:val="20"/>
        </w:rPr>
      </w:pPr>
    </w:p>
    <w:tbl>
      <w:tblPr>
        <w:tblStyle w:val="TableGrid"/>
        <w:tblW w:w="10664" w:type="dxa"/>
        <w:tblLook w:val="04A0" w:firstRow="1" w:lastRow="0" w:firstColumn="1" w:lastColumn="0" w:noHBand="0" w:noVBand="1"/>
      </w:tblPr>
      <w:tblGrid>
        <w:gridCol w:w="2600"/>
        <w:gridCol w:w="8064"/>
      </w:tblGrid>
      <w:tr w:rsidR="003C3482" w:rsidRPr="00107E78" w:rsidTr="004F49E8">
        <w:trPr>
          <w:trHeight w:val="255"/>
        </w:trPr>
        <w:tc>
          <w:tcPr>
            <w:tcW w:w="2600" w:type="dxa"/>
            <w:noWrap/>
          </w:tcPr>
          <w:p w:rsidR="003C3482" w:rsidRPr="00107E78" w:rsidRDefault="003C3482" w:rsidP="007246AA">
            <w:pPr>
              <w:rPr>
                <w:rFonts w:ascii="Arial" w:hAnsi="Arial" w:cs="Arial"/>
                <w:b/>
                <w:bCs/>
                <w:sz w:val="20"/>
                <w:szCs w:val="20"/>
              </w:rPr>
            </w:pPr>
            <w:r w:rsidRPr="00107E78">
              <w:rPr>
                <w:rFonts w:ascii="Arial" w:hAnsi="Arial" w:cs="Arial"/>
                <w:b/>
                <w:bCs/>
                <w:sz w:val="20"/>
                <w:szCs w:val="20"/>
              </w:rPr>
              <w:t>Sampling technique:</w:t>
            </w:r>
          </w:p>
        </w:tc>
        <w:tc>
          <w:tcPr>
            <w:tcW w:w="8064" w:type="dxa"/>
            <w:noWrap/>
          </w:tcPr>
          <w:p w:rsidR="003C3482" w:rsidRPr="00107E78" w:rsidRDefault="009C2E83" w:rsidP="007246AA">
            <w:pPr>
              <w:rPr>
                <w:rFonts w:ascii="Arial" w:hAnsi="Arial" w:cs="Arial"/>
                <w:bCs/>
                <w:sz w:val="20"/>
                <w:szCs w:val="20"/>
              </w:rPr>
            </w:pPr>
            <w:r>
              <w:rPr>
                <w:rFonts w:ascii="Arial" w:hAnsi="Arial" w:cs="Arial"/>
                <w:bCs/>
                <w:sz w:val="20"/>
                <w:szCs w:val="20"/>
              </w:rPr>
              <w:t>High value from e</w:t>
            </w:r>
            <w:r w:rsidR="00A04007" w:rsidRPr="00107E78">
              <w:rPr>
                <w:rFonts w:ascii="Arial" w:hAnsi="Arial" w:cs="Arial"/>
                <w:bCs/>
                <w:sz w:val="20"/>
                <w:szCs w:val="20"/>
              </w:rPr>
              <w:t>ntire population</w:t>
            </w:r>
          </w:p>
        </w:tc>
      </w:tr>
    </w:tbl>
    <w:p w:rsidR="003C3482" w:rsidRPr="00107E78" w:rsidRDefault="003C3482" w:rsidP="003C3482">
      <w:pPr>
        <w:rPr>
          <w:rFonts w:ascii="Arial" w:hAnsi="Arial" w:cs="Arial"/>
          <w:sz w:val="20"/>
          <w:szCs w:val="20"/>
        </w:rPr>
      </w:pPr>
    </w:p>
    <w:tbl>
      <w:tblPr>
        <w:tblW w:w="10512" w:type="dxa"/>
        <w:tblLook w:val="04A0" w:firstRow="1" w:lastRow="0" w:firstColumn="1" w:lastColumn="0" w:noHBand="0" w:noVBand="1"/>
      </w:tblPr>
      <w:tblGrid>
        <w:gridCol w:w="10512"/>
      </w:tblGrid>
      <w:tr w:rsidR="003C3482" w:rsidRPr="00107E78" w:rsidTr="00CC45BE">
        <w:trPr>
          <w:trHeight w:val="285"/>
        </w:trPr>
        <w:tc>
          <w:tcPr>
            <w:tcW w:w="10512" w:type="dxa"/>
            <w:tcBorders>
              <w:top w:val="nil"/>
              <w:left w:val="nil"/>
              <w:bottom w:val="nil"/>
              <w:right w:val="nil"/>
            </w:tcBorders>
            <w:shd w:val="clear" w:color="000000" w:fill="AEAAAA"/>
            <w:noWrap/>
            <w:hideMark/>
          </w:tcPr>
          <w:p w:rsidR="003C3482" w:rsidRPr="00107E78" w:rsidRDefault="003C3482" w:rsidP="007246AA">
            <w:pPr>
              <w:jc w:val="center"/>
              <w:rPr>
                <w:rFonts w:ascii="Arial" w:hAnsi="Arial" w:cs="Arial"/>
                <w:b/>
                <w:bCs/>
                <w:sz w:val="20"/>
                <w:szCs w:val="20"/>
              </w:rPr>
            </w:pPr>
            <w:r w:rsidRPr="00107E78">
              <w:rPr>
                <w:rFonts w:ascii="Arial" w:hAnsi="Arial" w:cs="Arial"/>
                <w:b/>
                <w:bCs/>
                <w:sz w:val="20"/>
                <w:szCs w:val="20"/>
              </w:rPr>
              <w:t>Result of testing</w:t>
            </w:r>
          </w:p>
        </w:tc>
      </w:tr>
    </w:tbl>
    <w:p w:rsidR="003C3482" w:rsidRPr="00107E78" w:rsidRDefault="003C3482" w:rsidP="003C3482">
      <w:pPr>
        <w:rPr>
          <w:rFonts w:ascii="Arial" w:hAnsi="Arial" w:cs="Arial"/>
          <w:sz w:val="20"/>
          <w:szCs w:val="20"/>
        </w:rPr>
      </w:pPr>
    </w:p>
    <w:p w:rsidR="00E07C86" w:rsidRPr="00107E78" w:rsidRDefault="00E07C86" w:rsidP="003C3482">
      <w:pPr>
        <w:rPr>
          <w:rFonts w:ascii="Arial" w:hAnsi="Arial" w:cs="Arial"/>
          <w:sz w:val="20"/>
          <w:szCs w:val="20"/>
        </w:rPr>
      </w:pPr>
    </w:p>
    <w:tbl>
      <w:tblPr>
        <w:tblStyle w:val="TableGridLight1"/>
        <w:tblW w:w="0" w:type="auto"/>
        <w:jc w:val="center"/>
        <w:tblLayout w:type="fixed"/>
        <w:tblLook w:val="04A0" w:firstRow="1" w:lastRow="0" w:firstColumn="1" w:lastColumn="0" w:noHBand="0" w:noVBand="1"/>
      </w:tblPr>
      <w:tblGrid>
        <w:gridCol w:w="1103"/>
        <w:gridCol w:w="1206"/>
        <w:gridCol w:w="1284"/>
        <w:gridCol w:w="1047"/>
        <w:gridCol w:w="1309"/>
        <w:gridCol w:w="1314"/>
        <w:gridCol w:w="1215"/>
        <w:gridCol w:w="1361"/>
      </w:tblGrid>
      <w:tr w:rsidR="00D21087" w:rsidRPr="00107E78" w:rsidTr="00D21087">
        <w:trPr>
          <w:jc w:val="center"/>
        </w:trPr>
        <w:tc>
          <w:tcPr>
            <w:tcW w:w="3593" w:type="dxa"/>
            <w:gridSpan w:val="3"/>
          </w:tcPr>
          <w:p w:rsidR="00D21087" w:rsidRPr="00107E78" w:rsidRDefault="00D21087" w:rsidP="00085D1D">
            <w:pPr>
              <w:jc w:val="center"/>
              <w:rPr>
                <w:rFonts w:ascii="Arial" w:hAnsi="Arial" w:cs="Arial"/>
                <w:b/>
                <w:sz w:val="20"/>
                <w:szCs w:val="20"/>
              </w:rPr>
            </w:pPr>
            <w:r w:rsidRPr="00107E78">
              <w:rPr>
                <w:rFonts w:ascii="Arial" w:hAnsi="Arial" w:cs="Arial"/>
                <w:b/>
                <w:sz w:val="20"/>
                <w:szCs w:val="20"/>
              </w:rPr>
              <w:t>Sub-ledger</w:t>
            </w:r>
          </w:p>
        </w:tc>
        <w:tc>
          <w:tcPr>
            <w:tcW w:w="3670" w:type="dxa"/>
            <w:gridSpan w:val="3"/>
          </w:tcPr>
          <w:p w:rsidR="00D21087" w:rsidRPr="00107E78" w:rsidRDefault="00D21087" w:rsidP="00085D1D">
            <w:pPr>
              <w:jc w:val="center"/>
              <w:rPr>
                <w:rFonts w:ascii="Arial" w:hAnsi="Arial" w:cs="Arial"/>
                <w:b/>
                <w:sz w:val="20"/>
                <w:szCs w:val="20"/>
              </w:rPr>
            </w:pPr>
            <w:r w:rsidRPr="00107E78">
              <w:rPr>
                <w:rFonts w:ascii="Arial" w:hAnsi="Arial" w:cs="Arial"/>
                <w:b/>
                <w:sz w:val="20"/>
                <w:szCs w:val="20"/>
              </w:rPr>
              <w:t>GL</w:t>
            </w:r>
          </w:p>
        </w:tc>
        <w:tc>
          <w:tcPr>
            <w:tcW w:w="1215" w:type="dxa"/>
            <w:vMerge w:val="restart"/>
          </w:tcPr>
          <w:p w:rsidR="00D21087" w:rsidRPr="00107E78" w:rsidRDefault="00D21087" w:rsidP="00085D1D">
            <w:pPr>
              <w:jc w:val="center"/>
              <w:rPr>
                <w:rFonts w:ascii="Arial" w:hAnsi="Arial" w:cs="Arial"/>
                <w:b/>
                <w:sz w:val="20"/>
                <w:szCs w:val="20"/>
              </w:rPr>
            </w:pPr>
            <w:r w:rsidRPr="00107E78">
              <w:rPr>
                <w:rFonts w:ascii="Arial" w:hAnsi="Arial" w:cs="Arial"/>
                <w:b/>
                <w:sz w:val="20"/>
                <w:szCs w:val="20"/>
              </w:rPr>
              <w:t>Difference</w:t>
            </w:r>
          </w:p>
        </w:tc>
        <w:tc>
          <w:tcPr>
            <w:tcW w:w="1361" w:type="dxa"/>
            <w:vMerge w:val="restart"/>
          </w:tcPr>
          <w:p w:rsidR="00D21087" w:rsidRPr="00107E78" w:rsidRDefault="00D21087" w:rsidP="00085D1D">
            <w:pPr>
              <w:jc w:val="center"/>
              <w:rPr>
                <w:rFonts w:ascii="Arial" w:hAnsi="Arial" w:cs="Arial"/>
                <w:b/>
                <w:sz w:val="20"/>
                <w:szCs w:val="20"/>
              </w:rPr>
            </w:pPr>
            <w:r>
              <w:rPr>
                <w:rFonts w:ascii="Arial" w:hAnsi="Arial" w:cs="Arial"/>
                <w:b/>
                <w:sz w:val="20"/>
                <w:szCs w:val="20"/>
              </w:rPr>
              <w:t>Remarks</w:t>
            </w:r>
          </w:p>
        </w:tc>
      </w:tr>
      <w:tr w:rsidR="00D21087" w:rsidRPr="00107E78" w:rsidTr="00D21087">
        <w:trPr>
          <w:jc w:val="center"/>
        </w:trPr>
        <w:tc>
          <w:tcPr>
            <w:tcW w:w="1103" w:type="dxa"/>
          </w:tcPr>
          <w:p w:rsidR="00D21087" w:rsidRPr="00107E78" w:rsidRDefault="00D21087" w:rsidP="00085D1D">
            <w:pPr>
              <w:jc w:val="center"/>
              <w:rPr>
                <w:rFonts w:ascii="Arial" w:hAnsi="Arial" w:cs="Arial"/>
                <w:b/>
                <w:sz w:val="20"/>
                <w:szCs w:val="20"/>
              </w:rPr>
            </w:pPr>
            <w:r w:rsidRPr="00107E78">
              <w:rPr>
                <w:rFonts w:ascii="Arial" w:hAnsi="Arial" w:cs="Arial"/>
                <w:b/>
                <w:sz w:val="20"/>
                <w:szCs w:val="20"/>
              </w:rPr>
              <w:t>Sub-ledger code</w:t>
            </w:r>
          </w:p>
        </w:tc>
        <w:tc>
          <w:tcPr>
            <w:tcW w:w="1206" w:type="dxa"/>
          </w:tcPr>
          <w:p w:rsidR="00D21087" w:rsidRPr="00107E78" w:rsidRDefault="00D21087" w:rsidP="00085D1D">
            <w:pPr>
              <w:jc w:val="center"/>
              <w:rPr>
                <w:rFonts w:ascii="Arial" w:hAnsi="Arial" w:cs="Arial"/>
                <w:b/>
                <w:sz w:val="20"/>
                <w:szCs w:val="20"/>
              </w:rPr>
            </w:pPr>
            <w:r w:rsidRPr="00107E78">
              <w:rPr>
                <w:rFonts w:ascii="Arial" w:hAnsi="Arial" w:cs="Arial"/>
                <w:b/>
                <w:sz w:val="20"/>
                <w:szCs w:val="20"/>
              </w:rPr>
              <w:t>Customer name</w:t>
            </w:r>
          </w:p>
        </w:tc>
        <w:tc>
          <w:tcPr>
            <w:tcW w:w="1284" w:type="dxa"/>
          </w:tcPr>
          <w:p w:rsidR="00D21087" w:rsidRPr="00107E78" w:rsidRDefault="00D21087" w:rsidP="00085D1D">
            <w:pPr>
              <w:jc w:val="center"/>
              <w:rPr>
                <w:rFonts w:ascii="Arial" w:hAnsi="Arial" w:cs="Arial"/>
                <w:b/>
                <w:sz w:val="20"/>
                <w:szCs w:val="20"/>
              </w:rPr>
            </w:pPr>
            <w:r w:rsidRPr="00107E78">
              <w:rPr>
                <w:rFonts w:ascii="Arial" w:hAnsi="Arial" w:cs="Arial"/>
                <w:b/>
                <w:sz w:val="20"/>
                <w:szCs w:val="20"/>
              </w:rPr>
              <w:t>Balance as at closing date</w:t>
            </w:r>
          </w:p>
        </w:tc>
        <w:tc>
          <w:tcPr>
            <w:tcW w:w="1047" w:type="dxa"/>
          </w:tcPr>
          <w:p w:rsidR="00D21087" w:rsidRPr="00107E78" w:rsidRDefault="00D21087" w:rsidP="00085D1D">
            <w:pPr>
              <w:jc w:val="center"/>
              <w:rPr>
                <w:rFonts w:ascii="Arial" w:hAnsi="Arial" w:cs="Arial"/>
                <w:b/>
                <w:sz w:val="20"/>
                <w:szCs w:val="20"/>
              </w:rPr>
            </w:pPr>
            <w:r w:rsidRPr="00107E78">
              <w:rPr>
                <w:rFonts w:ascii="Arial" w:hAnsi="Arial" w:cs="Arial"/>
                <w:b/>
                <w:sz w:val="20"/>
                <w:szCs w:val="20"/>
              </w:rPr>
              <w:t>GL code</w:t>
            </w:r>
          </w:p>
        </w:tc>
        <w:tc>
          <w:tcPr>
            <w:tcW w:w="1309" w:type="dxa"/>
          </w:tcPr>
          <w:p w:rsidR="00D21087" w:rsidRPr="00107E78" w:rsidRDefault="00D21087" w:rsidP="00085D1D">
            <w:pPr>
              <w:jc w:val="center"/>
              <w:rPr>
                <w:rFonts w:ascii="Arial" w:hAnsi="Arial" w:cs="Arial"/>
                <w:b/>
                <w:sz w:val="20"/>
                <w:szCs w:val="20"/>
              </w:rPr>
            </w:pPr>
            <w:r w:rsidRPr="00107E78">
              <w:rPr>
                <w:rFonts w:ascii="Arial" w:hAnsi="Arial" w:cs="Arial"/>
                <w:b/>
                <w:sz w:val="20"/>
                <w:szCs w:val="20"/>
              </w:rPr>
              <w:t>GL description</w:t>
            </w:r>
          </w:p>
        </w:tc>
        <w:tc>
          <w:tcPr>
            <w:tcW w:w="1314" w:type="dxa"/>
          </w:tcPr>
          <w:p w:rsidR="00D21087" w:rsidRPr="00107E78" w:rsidRDefault="00D21087" w:rsidP="00085D1D">
            <w:pPr>
              <w:jc w:val="center"/>
              <w:rPr>
                <w:rFonts w:ascii="Arial" w:hAnsi="Arial" w:cs="Arial"/>
                <w:b/>
                <w:sz w:val="20"/>
                <w:szCs w:val="20"/>
              </w:rPr>
            </w:pPr>
            <w:r w:rsidRPr="00107E78">
              <w:rPr>
                <w:rFonts w:ascii="Arial" w:hAnsi="Arial" w:cs="Arial"/>
                <w:b/>
                <w:sz w:val="20"/>
                <w:szCs w:val="20"/>
              </w:rPr>
              <w:t>Balance as at closing date</w:t>
            </w:r>
          </w:p>
        </w:tc>
        <w:tc>
          <w:tcPr>
            <w:tcW w:w="1215" w:type="dxa"/>
            <w:vMerge/>
          </w:tcPr>
          <w:p w:rsidR="00D21087" w:rsidRPr="00107E78" w:rsidRDefault="00D21087" w:rsidP="00085D1D">
            <w:pPr>
              <w:jc w:val="center"/>
              <w:rPr>
                <w:rFonts w:ascii="Arial" w:hAnsi="Arial" w:cs="Arial"/>
                <w:b/>
                <w:sz w:val="20"/>
                <w:szCs w:val="20"/>
              </w:rPr>
            </w:pPr>
          </w:p>
        </w:tc>
        <w:tc>
          <w:tcPr>
            <w:tcW w:w="1361" w:type="dxa"/>
            <w:vMerge/>
          </w:tcPr>
          <w:p w:rsidR="00D21087" w:rsidRPr="00107E78" w:rsidRDefault="00D21087" w:rsidP="00085D1D">
            <w:pPr>
              <w:jc w:val="center"/>
              <w:rPr>
                <w:rFonts w:ascii="Arial" w:hAnsi="Arial" w:cs="Arial"/>
                <w:b/>
                <w:sz w:val="20"/>
                <w:szCs w:val="20"/>
              </w:rPr>
            </w:pPr>
          </w:p>
        </w:tc>
      </w:tr>
      <w:tr w:rsidR="00D21087" w:rsidRPr="00D21087" w:rsidTr="00D21087">
        <w:trPr>
          <w:jc w:val="center"/>
        </w:trPr>
        <w:tc>
          <w:tcPr>
            <w:tcW w:w="1103" w:type="dxa"/>
            <w:vMerge w:val="restart"/>
          </w:tcPr>
          <w:p w:rsidR="00D21087" w:rsidRPr="00107E78" w:rsidRDefault="00D21087" w:rsidP="00085D1D">
            <w:pPr>
              <w:jc w:val="center"/>
              <w:rPr>
                <w:rFonts w:ascii="Arial" w:hAnsi="Arial" w:cs="Arial"/>
                <w:sz w:val="20"/>
                <w:szCs w:val="20"/>
              </w:rPr>
            </w:pPr>
            <w:r w:rsidRPr="00107E78">
              <w:rPr>
                <w:rFonts w:ascii="Arial" w:hAnsi="Arial" w:cs="Arial"/>
                <w:sz w:val="20"/>
                <w:szCs w:val="20"/>
              </w:rPr>
              <w:t>&lt;Code&gt;</w:t>
            </w:r>
          </w:p>
        </w:tc>
        <w:tc>
          <w:tcPr>
            <w:tcW w:w="1206" w:type="dxa"/>
            <w:vMerge w:val="restart"/>
          </w:tcPr>
          <w:p w:rsidR="00D21087" w:rsidRPr="00107E78" w:rsidRDefault="00D21087" w:rsidP="00085D1D">
            <w:pPr>
              <w:jc w:val="center"/>
              <w:rPr>
                <w:rFonts w:ascii="Arial" w:hAnsi="Arial" w:cs="Arial"/>
                <w:sz w:val="20"/>
                <w:szCs w:val="20"/>
              </w:rPr>
            </w:pPr>
            <w:r w:rsidRPr="00107E78">
              <w:rPr>
                <w:rFonts w:ascii="Arial" w:hAnsi="Arial" w:cs="Arial"/>
                <w:sz w:val="20"/>
                <w:szCs w:val="20"/>
              </w:rPr>
              <w:t>&lt;Name&gt;</w:t>
            </w:r>
          </w:p>
        </w:tc>
        <w:tc>
          <w:tcPr>
            <w:tcW w:w="1284" w:type="dxa"/>
            <w:vMerge w:val="restart"/>
          </w:tcPr>
          <w:p w:rsidR="00D21087" w:rsidRPr="00107E78" w:rsidRDefault="00D21087" w:rsidP="00085D1D">
            <w:pPr>
              <w:jc w:val="center"/>
              <w:rPr>
                <w:rFonts w:ascii="Arial" w:hAnsi="Arial" w:cs="Arial"/>
                <w:sz w:val="20"/>
                <w:szCs w:val="20"/>
              </w:rPr>
            </w:pPr>
            <w:r w:rsidRPr="00107E78">
              <w:rPr>
                <w:rFonts w:ascii="Arial" w:hAnsi="Arial" w:cs="Arial"/>
                <w:sz w:val="20"/>
                <w:szCs w:val="20"/>
              </w:rPr>
              <w:t>&lt;Taka&gt;</w:t>
            </w:r>
          </w:p>
        </w:tc>
        <w:tc>
          <w:tcPr>
            <w:tcW w:w="1047" w:type="dxa"/>
          </w:tcPr>
          <w:p w:rsidR="00D21087" w:rsidRPr="00107E78" w:rsidRDefault="00D21087" w:rsidP="00085D1D">
            <w:pPr>
              <w:jc w:val="center"/>
              <w:rPr>
                <w:rFonts w:ascii="Arial" w:hAnsi="Arial" w:cs="Arial"/>
                <w:sz w:val="20"/>
                <w:szCs w:val="20"/>
              </w:rPr>
            </w:pPr>
            <w:r w:rsidRPr="00107E78">
              <w:rPr>
                <w:rFonts w:ascii="Arial" w:hAnsi="Arial" w:cs="Arial"/>
                <w:sz w:val="20"/>
                <w:szCs w:val="20"/>
              </w:rPr>
              <w:t>&lt;Code&gt;</w:t>
            </w:r>
          </w:p>
        </w:tc>
        <w:tc>
          <w:tcPr>
            <w:tcW w:w="1309" w:type="dxa"/>
          </w:tcPr>
          <w:p w:rsidR="00D21087" w:rsidRPr="00107E78" w:rsidRDefault="00D21087" w:rsidP="00085D1D">
            <w:pPr>
              <w:jc w:val="center"/>
              <w:rPr>
                <w:rFonts w:ascii="Arial" w:hAnsi="Arial" w:cs="Arial"/>
                <w:sz w:val="20"/>
                <w:szCs w:val="20"/>
              </w:rPr>
            </w:pPr>
            <w:r w:rsidRPr="00107E78">
              <w:rPr>
                <w:rFonts w:ascii="Arial" w:hAnsi="Arial" w:cs="Arial"/>
                <w:sz w:val="20"/>
                <w:szCs w:val="20"/>
              </w:rPr>
              <w:t>&lt;Name&gt;</w:t>
            </w:r>
          </w:p>
        </w:tc>
        <w:tc>
          <w:tcPr>
            <w:tcW w:w="1314" w:type="dxa"/>
          </w:tcPr>
          <w:p w:rsidR="00D21087" w:rsidRPr="00107E78" w:rsidRDefault="00D21087" w:rsidP="00085D1D">
            <w:pPr>
              <w:jc w:val="center"/>
              <w:rPr>
                <w:rFonts w:ascii="Arial" w:hAnsi="Arial" w:cs="Arial"/>
                <w:sz w:val="20"/>
                <w:szCs w:val="20"/>
              </w:rPr>
            </w:pPr>
            <w:r w:rsidRPr="00107E78">
              <w:rPr>
                <w:rFonts w:ascii="Arial" w:hAnsi="Arial" w:cs="Arial"/>
                <w:sz w:val="20"/>
                <w:szCs w:val="20"/>
              </w:rPr>
              <w:t>&lt;Taka&gt;</w:t>
            </w:r>
          </w:p>
        </w:tc>
        <w:tc>
          <w:tcPr>
            <w:tcW w:w="1215" w:type="dxa"/>
            <w:vMerge w:val="restart"/>
          </w:tcPr>
          <w:p w:rsidR="00D21087" w:rsidRPr="00107E78" w:rsidRDefault="00D21087" w:rsidP="00085D1D">
            <w:pPr>
              <w:jc w:val="center"/>
              <w:rPr>
                <w:rFonts w:ascii="Arial" w:hAnsi="Arial" w:cs="Arial"/>
                <w:b/>
                <w:sz w:val="20"/>
                <w:szCs w:val="20"/>
              </w:rPr>
            </w:pPr>
            <w:r>
              <w:rPr>
                <w:rFonts w:ascii="Arial" w:hAnsi="Arial" w:cs="Arial"/>
                <w:b/>
                <w:sz w:val="20"/>
                <w:szCs w:val="20"/>
              </w:rPr>
              <w:t>-</w:t>
            </w:r>
          </w:p>
        </w:tc>
        <w:tc>
          <w:tcPr>
            <w:tcW w:w="1361" w:type="dxa"/>
            <w:vMerge w:val="restart"/>
          </w:tcPr>
          <w:p w:rsidR="00D21087" w:rsidRPr="00D21087" w:rsidRDefault="00D21087" w:rsidP="00085D1D">
            <w:pPr>
              <w:jc w:val="center"/>
              <w:rPr>
                <w:rFonts w:ascii="Arial" w:hAnsi="Arial" w:cs="Arial"/>
                <w:sz w:val="20"/>
                <w:szCs w:val="20"/>
              </w:rPr>
            </w:pPr>
            <w:r w:rsidRPr="00D21087">
              <w:rPr>
                <w:rFonts w:ascii="Arial" w:hAnsi="Arial" w:cs="Arial"/>
                <w:sz w:val="20"/>
                <w:szCs w:val="20"/>
              </w:rPr>
              <w:t>Satisfactory</w:t>
            </w:r>
          </w:p>
        </w:tc>
      </w:tr>
      <w:tr w:rsidR="00D21087" w:rsidRPr="00D21087" w:rsidTr="00D21087">
        <w:trPr>
          <w:jc w:val="center"/>
        </w:trPr>
        <w:tc>
          <w:tcPr>
            <w:tcW w:w="1103" w:type="dxa"/>
            <w:vMerge/>
          </w:tcPr>
          <w:p w:rsidR="00D21087" w:rsidRPr="00107E78" w:rsidRDefault="00D21087" w:rsidP="00085D1D">
            <w:pPr>
              <w:jc w:val="center"/>
              <w:rPr>
                <w:rFonts w:ascii="Arial" w:hAnsi="Arial" w:cs="Arial"/>
                <w:sz w:val="20"/>
                <w:szCs w:val="20"/>
              </w:rPr>
            </w:pPr>
          </w:p>
        </w:tc>
        <w:tc>
          <w:tcPr>
            <w:tcW w:w="1206" w:type="dxa"/>
            <w:vMerge/>
          </w:tcPr>
          <w:p w:rsidR="00D21087" w:rsidRPr="00107E78" w:rsidRDefault="00D21087" w:rsidP="00085D1D">
            <w:pPr>
              <w:jc w:val="center"/>
              <w:rPr>
                <w:rFonts w:ascii="Arial" w:hAnsi="Arial" w:cs="Arial"/>
                <w:sz w:val="20"/>
                <w:szCs w:val="20"/>
              </w:rPr>
            </w:pPr>
          </w:p>
        </w:tc>
        <w:tc>
          <w:tcPr>
            <w:tcW w:w="1284" w:type="dxa"/>
            <w:vMerge/>
          </w:tcPr>
          <w:p w:rsidR="00D21087" w:rsidRPr="00107E78" w:rsidRDefault="00D21087" w:rsidP="00085D1D">
            <w:pPr>
              <w:jc w:val="center"/>
              <w:rPr>
                <w:rFonts w:ascii="Arial" w:hAnsi="Arial" w:cs="Arial"/>
                <w:sz w:val="20"/>
                <w:szCs w:val="20"/>
              </w:rPr>
            </w:pPr>
          </w:p>
        </w:tc>
        <w:tc>
          <w:tcPr>
            <w:tcW w:w="1047" w:type="dxa"/>
          </w:tcPr>
          <w:p w:rsidR="00D21087" w:rsidRPr="00107E78" w:rsidRDefault="00D21087" w:rsidP="00085D1D">
            <w:pPr>
              <w:jc w:val="center"/>
              <w:rPr>
                <w:rFonts w:ascii="Arial" w:hAnsi="Arial" w:cs="Arial"/>
                <w:sz w:val="20"/>
                <w:szCs w:val="20"/>
              </w:rPr>
            </w:pPr>
            <w:r w:rsidRPr="00107E78">
              <w:rPr>
                <w:rFonts w:ascii="Arial" w:hAnsi="Arial" w:cs="Arial"/>
                <w:sz w:val="20"/>
                <w:szCs w:val="20"/>
              </w:rPr>
              <w:t>&lt;Code&gt;</w:t>
            </w:r>
          </w:p>
        </w:tc>
        <w:tc>
          <w:tcPr>
            <w:tcW w:w="1309" w:type="dxa"/>
          </w:tcPr>
          <w:p w:rsidR="00D21087" w:rsidRPr="00107E78" w:rsidRDefault="00D21087" w:rsidP="00085D1D">
            <w:pPr>
              <w:jc w:val="center"/>
              <w:rPr>
                <w:rFonts w:ascii="Arial" w:hAnsi="Arial" w:cs="Arial"/>
                <w:sz w:val="20"/>
                <w:szCs w:val="20"/>
              </w:rPr>
            </w:pPr>
            <w:r w:rsidRPr="00107E78">
              <w:rPr>
                <w:rFonts w:ascii="Arial" w:hAnsi="Arial" w:cs="Arial"/>
                <w:sz w:val="20"/>
                <w:szCs w:val="20"/>
              </w:rPr>
              <w:t>&lt;Name&gt;</w:t>
            </w:r>
          </w:p>
        </w:tc>
        <w:tc>
          <w:tcPr>
            <w:tcW w:w="1314" w:type="dxa"/>
          </w:tcPr>
          <w:p w:rsidR="00D21087" w:rsidRPr="00107E78" w:rsidRDefault="00D21087" w:rsidP="00085D1D">
            <w:pPr>
              <w:jc w:val="center"/>
              <w:rPr>
                <w:rFonts w:ascii="Arial" w:hAnsi="Arial" w:cs="Arial"/>
                <w:sz w:val="20"/>
                <w:szCs w:val="20"/>
              </w:rPr>
            </w:pPr>
            <w:r w:rsidRPr="00107E78">
              <w:rPr>
                <w:rFonts w:ascii="Arial" w:hAnsi="Arial" w:cs="Arial"/>
                <w:sz w:val="20"/>
                <w:szCs w:val="20"/>
              </w:rPr>
              <w:t>&lt;Taka&gt;</w:t>
            </w:r>
          </w:p>
        </w:tc>
        <w:tc>
          <w:tcPr>
            <w:tcW w:w="1215" w:type="dxa"/>
            <w:vMerge/>
          </w:tcPr>
          <w:p w:rsidR="00D21087" w:rsidRPr="00107E78" w:rsidRDefault="00D21087" w:rsidP="00085D1D">
            <w:pPr>
              <w:jc w:val="center"/>
              <w:rPr>
                <w:rFonts w:ascii="Arial" w:hAnsi="Arial" w:cs="Arial"/>
                <w:sz w:val="20"/>
                <w:szCs w:val="20"/>
              </w:rPr>
            </w:pPr>
          </w:p>
        </w:tc>
        <w:tc>
          <w:tcPr>
            <w:tcW w:w="1361" w:type="dxa"/>
            <w:vMerge/>
          </w:tcPr>
          <w:p w:rsidR="00D21087" w:rsidRPr="00D21087" w:rsidRDefault="00D21087" w:rsidP="00085D1D">
            <w:pPr>
              <w:jc w:val="center"/>
              <w:rPr>
                <w:rFonts w:ascii="Arial" w:hAnsi="Arial" w:cs="Arial"/>
                <w:sz w:val="20"/>
                <w:szCs w:val="20"/>
              </w:rPr>
            </w:pPr>
          </w:p>
        </w:tc>
      </w:tr>
      <w:tr w:rsidR="00D21087" w:rsidRPr="00D21087" w:rsidTr="00D21087">
        <w:trPr>
          <w:jc w:val="center"/>
        </w:trPr>
        <w:tc>
          <w:tcPr>
            <w:tcW w:w="1103" w:type="dxa"/>
            <w:vMerge/>
          </w:tcPr>
          <w:p w:rsidR="00D21087" w:rsidRPr="00107E78" w:rsidRDefault="00D21087" w:rsidP="00085D1D">
            <w:pPr>
              <w:jc w:val="center"/>
              <w:rPr>
                <w:rFonts w:ascii="Arial" w:hAnsi="Arial" w:cs="Arial"/>
                <w:sz w:val="20"/>
                <w:szCs w:val="20"/>
              </w:rPr>
            </w:pPr>
          </w:p>
        </w:tc>
        <w:tc>
          <w:tcPr>
            <w:tcW w:w="1206" w:type="dxa"/>
            <w:vMerge/>
          </w:tcPr>
          <w:p w:rsidR="00D21087" w:rsidRPr="00107E78" w:rsidRDefault="00D21087" w:rsidP="00085D1D">
            <w:pPr>
              <w:jc w:val="center"/>
              <w:rPr>
                <w:rFonts w:ascii="Arial" w:hAnsi="Arial" w:cs="Arial"/>
                <w:sz w:val="20"/>
                <w:szCs w:val="20"/>
              </w:rPr>
            </w:pPr>
          </w:p>
        </w:tc>
        <w:tc>
          <w:tcPr>
            <w:tcW w:w="1284" w:type="dxa"/>
            <w:vMerge/>
          </w:tcPr>
          <w:p w:rsidR="00D21087" w:rsidRPr="00107E78" w:rsidRDefault="00D21087" w:rsidP="00085D1D">
            <w:pPr>
              <w:jc w:val="center"/>
              <w:rPr>
                <w:rFonts w:ascii="Arial" w:hAnsi="Arial" w:cs="Arial"/>
                <w:sz w:val="20"/>
                <w:szCs w:val="20"/>
              </w:rPr>
            </w:pPr>
          </w:p>
        </w:tc>
        <w:tc>
          <w:tcPr>
            <w:tcW w:w="1047" w:type="dxa"/>
          </w:tcPr>
          <w:p w:rsidR="00D21087" w:rsidRPr="00107E78" w:rsidRDefault="00D21087" w:rsidP="00085D1D">
            <w:pPr>
              <w:jc w:val="center"/>
              <w:rPr>
                <w:rFonts w:ascii="Arial" w:hAnsi="Arial" w:cs="Arial"/>
                <w:sz w:val="20"/>
                <w:szCs w:val="20"/>
              </w:rPr>
            </w:pPr>
            <w:r w:rsidRPr="00107E78">
              <w:rPr>
                <w:rFonts w:ascii="Arial" w:hAnsi="Arial" w:cs="Arial"/>
                <w:sz w:val="20"/>
                <w:szCs w:val="20"/>
              </w:rPr>
              <w:t>&lt;Code&gt;</w:t>
            </w:r>
          </w:p>
        </w:tc>
        <w:tc>
          <w:tcPr>
            <w:tcW w:w="1309" w:type="dxa"/>
          </w:tcPr>
          <w:p w:rsidR="00D21087" w:rsidRPr="00107E78" w:rsidRDefault="00D21087" w:rsidP="00085D1D">
            <w:pPr>
              <w:jc w:val="center"/>
              <w:rPr>
                <w:rFonts w:ascii="Arial" w:hAnsi="Arial" w:cs="Arial"/>
                <w:sz w:val="20"/>
                <w:szCs w:val="20"/>
              </w:rPr>
            </w:pPr>
            <w:r w:rsidRPr="00107E78">
              <w:rPr>
                <w:rFonts w:ascii="Arial" w:hAnsi="Arial" w:cs="Arial"/>
                <w:sz w:val="20"/>
                <w:szCs w:val="20"/>
              </w:rPr>
              <w:t>&lt;Name&gt;</w:t>
            </w:r>
          </w:p>
        </w:tc>
        <w:tc>
          <w:tcPr>
            <w:tcW w:w="1314" w:type="dxa"/>
          </w:tcPr>
          <w:p w:rsidR="00D21087" w:rsidRPr="00107E78" w:rsidRDefault="00D21087" w:rsidP="00085D1D">
            <w:pPr>
              <w:jc w:val="center"/>
              <w:rPr>
                <w:rFonts w:ascii="Arial" w:hAnsi="Arial" w:cs="Arial"/>
                <w:sz w:val="20"/>
                <w:szCs w:val="20"/>
              </w:rPr>
            </w:pPr>
            <w:r w:rsidRPr="00107E78">
              <w:rPr>
                <w:rFonts w:ascii="Arial" w:hAnsi="Arial" w:cs="Arial"/>
                <w:sz w:val="20"/>
                <w:szCs w:val="20"/>
              </w:rPr>
              <w:t>&lt;Taka&gt;</w:t>
            </w:r>
          </w:p>
        </w:tc>
        <w:tc>
          <w:tcPr>
            <w:tcW w:w="1215" w:type="dxa"/>
            <w:vMerge/>
          </w:tcPr>
          <w:p w:rsidR="00D21087" w:rsidRPr="00107E78" w:rsidRDefault="00D21087" w:rsidP="00085D1D">
            <w:pPr>
              <w:jc w:val="center"/>
              <w:rPr>
                <w:rFonts w:ascii="Arial" w:hAnsi="Arial" w:cs="Arial"/>
                <w:sz w:val="20"/>
                <w:szCs w:val="20"/>
              </w:rPr>
            </w:pPr>
          </w:p>
        </w:tc>
        <w:tc>
          <w:tcPr>
            <w:tcW w:w="1361" w:type="dxa"/>
            <w:vMerge/>
          </w:tcPr>
          <w:p w:rsidR="00D21087" w:rsidRPr="00D21087" w:rsidRDefault="00D21087" w:rsidP="00085D1D">
            <w:pPr>
              <w:jc w:val="center"/>
              <w:rPr>
                <w:rFonts w:ascii="Arial" w:hAnsi="Arial" w:cs="Arial"/>
                <w:sz w:val="20"/>
                <w:szCs w:val="20"/>
              </w:rPr>
            </w:pPr>
          </w:p>
        </w:tc>
      </w:tr>
      <w:tr w:rsidR="00D21087" w:rsidRPr="00D21087" w:rsidTr="00D21087">
        <w:trPr>
          <w:jc w:val="center"/>
        </w:trPr>
        <w:tc>
          <w:tcPr>
            <w:tcW w:w="1103" w:type="dxa"/>
            <w:vMerge w:val="restart"/>
          </w:tcPr>
          <w:p w:rsidR="00D21087" w:rsidRPr="00107E78" w:rsidRDefault="00D21087" w:rsidP="00085D1D">
            <w:pPr>
              <w:jc w:val="center"/>
              <w:rPr>
                <w:rFonts w:ascii="Arial" w:hAnsi="Arial" w:cs="Arial"/>
                <w:sz w:val="20"/>
                <w:szCs w:val="20"/>
              </w:rPr>
            </w:pPr>
            <w:r w:rsidRPr="00107E78">
              <w:rPr>
                <w:rFonts w:ascii="Arial" w:hAnsi="Arial" w:cs="Arial"/>
                <w:sz w:val="20"/>
                <w:szCs w:val="20"/>
              </w:rPr>
              <w:t>&lt;Code&gt;</w:t>
            </w:r>
          </w:p>
        </w:tc>
        <w:tc>
          <w:tcPr>
            <w:tcW w:w="1206" w:type="dxa"/>
            <w:vMerge w:val="restart"/>
          </w:tcPr>
          <w:p w:rsidR="00D21087" w:rsidRPr="00107E78" w:rsidRDefault="00D21087" w:rsidP="00085D1D">
            <w:pPr>
              <w:jc w:val="center"/>
              <w:rPr>
                <w:rFonts w:ascii="Arial" w:hAnsi="Arial" w:cs="Arial"/>
                <w:sz w:val="20"/>
                <w:szCs w:val="20"/>
              </w:rPr>
            </w:pPr>
            <w:r w:rsidRPr="00107E78">
              <w:rPr>
                <w:rFonts w:ascii="Arial" w:hAnsi="Arial" w:cs="Arial"/>
                <w:sz w:val="20"/>
                <w:szCs w:val="20"/>
              </w:rPr>
              <w:t>&lt;Name&gt;</w:t>
            </w:r>
          </w:p>
        </w:tc>
        <w:tc>
          <w:tcPr>
            <w:tcW w:w="1284" w:type="dxa"/>
            <w:vMerge w:val="restart"/>
          </w:tcPr>
          <w:p w:rsidR="00D21087" w:rsidRPr="00107E78" w:rsidRDefault="00D21087" w:rsidP="00085D1D">
            <w:pPr>
              <w:jc w:val="center"/>
              <w:rPr>
                <w:rFonts w:ascii="Arial" w:hAnsi="Arial" w:cs="Arial"/>
                <w:sz w:val="20"/>
                <w:szCs w:val="20"/>
              </w:rPr>
            </w:pPr>
            <w:r w:rsidRPr="00107E78">
              <w:rPr>
                <w:rFonts w:ascii="Arial" w:hAnsi="Arial" w:cs="Arial"/>
                <w:sz w:val="20"/>
                <w:szCs w:val="20"/>
              </w:rPr>
              <w:t>&lt;Taka&gt;</w:t>
            </w:r>
          </w:p>
        </w:tc>
        <w:tc>
          <w:tcPr>
            <w:tcW w:w="1047" w:type="dxa"/>
          </w:tcPr>
          <w:p w:rsidR="00D21087" w:rsidRPr="00107E78" w:rsidRDefault="00D21087" w:rsidP="00085D1D">
            <w:pPr>
              <w:jc w:val="center"/>
              <w:rPr>
                <w:rFonts w:ascii="Arial" w:hAnsi="Arial" w:cs="Arial"/>
                <w:sz w:val="20"/>
                <w:szCs w:val="20"/>
              </w:rPr>
            </w:pPr>
            <w:r w:rsidRPr="00107E78">
              <w:rPr>
                <w:rFonts w:ascii="Arial" w:hAnsi="Arial" w:cs="Arial"/>
                <w:sz w:val="20"/>
                <w:szCs w:val="20"/>
              </w:rPr>
              <w:t>&lt;Code&gt;</w:t>
            </w:r>
          </w:p>
        </w:tc>
        <w:tc>
          <w:tcPr>
            <w:tcW w:w="1309" w:type="dxa"/>
          </w:tcPr>
          <w:p w:rsidR="00D21087" w:rsidRPr="00107E78" w:rsidRDefault="00D21087" w:rsidP="00085D1D">
            <w:pPr>
              <w:jc w:val="center"/>
              <w:rPr>
                <w:rFonts w:ascii="Arial" w:hAnsi="Arial" w:cs="Arial"/>
                <w:sz w:val="20"/>
                <w:szCs w:val="20"/>
              </w:rPr>
            </w:pPr>
            <w:r w:rsidRPr="00107E78">
              <w:rPr>
                <w:rFonts w:ascii="Arial" w:hAnsi="Arial" w:cs="Arial"/>
                <w:sz w:val="20"/>
                <w:szCs w:val="20"/>
              </w:rPr>
              <w:t>&lt;Name&gt;</w:t>
            </w:r>
          </w:p>
        </w:tc>
        <w:tc>
          <w:tcPr>
            <w:tcW w:w="1314" w:type="dxa"/>
          </w:tcPr>
          <w:p w:rsidR="00D21087" w:rsidRPr="00107E78" w:rsidRDefault="00D21087" w:rsidP="00085D1D">
            <w:pPr>
              <w:jc w:val="center"/>
              <w:rPr>
                <w:rFonts w:ascii="Arial" w:hAnsi="Arial" w:cs="Arial"/>
                <w:sz w:val="20"/>
                <w:szCs w:val="20"/>
              </w:rPr>
            </w:pPr>
            <w:r w:rsidRPr="00107E78">
              <w:rPr>
                <w:rFonts w:ascii="Arial" w:hAnsi="Arial" w:cs="Arial"/>
                <w:sz w:val="20"/>
                <w:szCs w:val="20"/>
              </w:rPr>
              <w:t>&lt;Taka&gt;</w:t>
            </w:r>
          </w:p>
        </w:tc>
        <w:tc>
          <w:tcPr>
            <w:tcW w:w="1215" w:type="dxa"/>
            <w:vMerge w:val="restart"/>
          </w:tcPr>
          <w:p w:rsidR="00D21087" w:rsidRPr="00107E78" w:rsidRDefault="00D21087" w:rsidP="00085D1D">
            <w:pPr>
              <w:jc w:val="center"/>
              <w:rPr>
                <w:rFonts w:ascii="Arial" w:hAnsi="Arial" w:cs="Arial"/>
                <w:sz w:val="20"/>
                <w:szCs w:val="20"/>
              </w:rPr>
            </w:pPr>
            <w:r>
              <w:rPr>
                <w:rFonts w:ascii="Arial" w:hAnsi="Arial" w:cs="Arial"/>
                <w:sz w:val="20"/>
                <w:szCs w:val="20"/>
              </w:rPr>
              <w:t>&lt;Taka&gt;</w:t>
            </w:r>
          </w:p>
        </w:tc>
        <w:tc>
          <w:tcPr>
            <w:tcW w:w="1361" w:type="dxa"/>
            <w:vMerge w:val="restart"/>
          </w:tcPr>
          <w:p w:rsidR="00D21087" w:rsidRPr="00D21087" w:rsidRDefault="002821F7" w:rsidP="00085D1D">
            <w:pPr>
              <w:jc w:val="center"/>
              <w:rPr>
                <w:rFonts w:ascii="Arial" w:hAnsi="Arial" w:cs="Arial"/>
                <w:sz w:val="20"/>
                <w:szCs w:val="20"/>
              </w:rPr>
            </w:pPr>
            <w:r>
              <w:rPr>
                <w:rFonts w:ascii="Arial" w:hAnsi="Arial" w:cs="Arial"/>
                <w:sz w:val="20"/>
                <w:szCs w:val="20"/>
              </w:rPr>
              <w:t>Reconciled</w:t>
            </w:r>
          </w:p>
        </w:tc>
      </w:tr>
      <w:tr w:rsidR="00D21087" w:rsidRPr="00D21087" w:rsidTr="00D21087">
        <w:trPr>
          <w:jc w:val="center"/>
        </w:trPr>
        <w:tc>
          <w:tcPr>
            <w:tcW w:w="1103" w:type="dxa"/>
            <w:vMerge/>
          </w:tcPr>
          <w:p w:rsidR="00D21087" w:rsidRPr="00107E78" w:rsidRDefault="00D21087" w:rsidP="00085D1D">
            <w:pPr>
              <w:jc w:val="center"/>
              <w:rPr>
                <w:rFonts w:ascii="Arial" w:hAnsi="Arial" w:cs="Arial"/>
                <w:sz w:val="20"/>
                <w:szCs w:val="20"/>
              </w:rPr>
            </w:pPr>
          </w:p>
        </w:tc>
        <w:tc>
          <w:tcPr>
            <w:tcW w:w="1206" w:type="dxa"/>
            <w:vMerge/>
          </w:tcPr>
          <w:p w:rsidR="00D21087" w:rsidRPr="00107E78" w:rsidRDefault="00D21087" w:rsidP="00085D1D">
            <w:pPr>
              <w:jc w:val="center"/>
              <w:rPr>
                <w:rFonts w:ascii="Arial" w:hAnsi="Arial" w:cs="Arial"/>
                <w:sz w:val="20"/>
                <w:szCs w:val="20"/>
              </w:rPr>
            </w:pPr>
          </w:p>
        </w:tc>
        <w:tc>
          <w:tcPr>
            <w:tcW w:w="1284" w:type="dxa"/>
            <w:vMerge/>
          </w:tcPr>
          <w:p w:rsidR="00D21087" w:rsidRPr="00107E78" w:rsidRDefault="00D21087" w:rsidP="00085D1D">
            <w:pPr>
              <w:jc w:val="center"/>
              <w:rPr>
                <w:rFonts w:ascii="Arial" w:hAnsi="Arial" w:cs="Arial"/>
                <w:sz w:val="20"/>
                <w:szCs w:val="20"/>
              </w:rPr>
            </w:pPr>
          </w:p>
        </w:tc>
        <w:tc>
          <w:tcPr>
            <w:tcW w:w="1047" w:type="dxa"/>
          </w:tcPr>
          <w:p w:rsidR="00D21087" w:rsidRPr="00107E78" w:rsidRDefault="00D21087" w:rsidP="00085D1D">
            <w:pPr>
              <w:jc w:val="center"/>
              <w:rPr>
                <w:rFonts w:ascii="Arial" w:hAnsi="Arial" w:cs="Arial"/>
                <w:sz w:val="20"/>
                <w:szCs w:val="20"/>
              </w:rPr>
            </w:pPr>
            <w:r w:rsidRPr="00107E78">
              <w:rPr>
                <w:rFonts w:ascii="Arial" w:hAnsi="Arial" w:cs="Arial"/>
                <w:sz w:val="20"/>
                <w:szCs w:val="20"/>
              </w:rPr>
              <w:t>&lt;Code&gt;</w:t>
            </w:r>
          </w:p>
        </w:tc>
        <w:tc>
          <w:tcPr>
            <w:tcW w:w="1309" w:type="dxa"/>
          </w:tcPr>
          <w:p w:rsidR="00D21087" w:rsidRPr="00107E78" w:rsidRDefault="00D21087" w:rsidP="00085D1D">
            <w:pPr>
              <w:jc w:val="center"/>
              <w:rPr>
                <w:rFonts w:ascii="Arial" w:hAnsi="Arial" w:cs="Arial"/>
                <w:sz w:val="20"/>
                <w:szCs w:val="20"/>
              </w:rPr>
            </w:pPr>
            <w:r w:rsidRPr="00107E78">
              <w:rPr>
                <w:rFonts w:ascii="Arial" w:hAnsi="Arial" w:cs="Arial"/>
                <w:sz w:val="20"/>
                <w:szCs w:val="20"/>
              </w:rPr>
              <w:t>&lt;Name&gt;</w:t>
            </w:r>
          </w:p>
        </w:tc>
        <w:tc>
          <w:tcPr>
            <w:tcW w:w="1314" w:type="dxa"/>
          </w:tcPr>
          <w:p w:rsidR="00D21087" w:rsidRPr="00107E78" w:rsidRDefault="00D21087" w:rsidP="00085D1D">
            <w:pPr>
              <w:jc w:val="center"/>
              <w:rPr>
                <w:rFonts w:ascii="Arial" w:hAnsi="Arial" w:cs="Arial"/>
                <w:sz w:val="20"/>
                <w:szCs w:val="20"/>
              </w:rPr>
            </w:pPr>
            <w:r w:rsidRPr="00107E78">
              <w:rPr>
                <w:rFonts w:ascii="Arial" w:hAnsi="Arial" w:cs="Arial"/>
                <w:sz w:val="20"/>
                <w:szCs w:val="20"/>
              </w:rPr>
              <w:t>&lt;Taka&gt;</w:t>
            </w:r>
          </w:p>
        </w:tc>
        <w:tc>
          <w:tcPr>
            <w:tcW w:w="1215" w:type="dxa"/>
            <w:vMerge/>
          </w:tcPr>
          <w:p w:rsidR="00D21087" w:rsidRPr="00107E78" w:rsidRDefault="00D21087" w:rsidP="00085D1D">
            <w:pPr>
              <w:jc w:val="center"/>
              <w:rPr>
                <w:rFonts w:ascii="Arial" w:hAnsi="Arial" w:cs="Arial"/>
                <w:sz w:val="20"/>
                <w:szCs w:val="20"/>
              </w:rPr>
            </w:pPr>
          </w:p>
        </w:tc>
        <w:tc>
          <w:tcPr>
            <w:tcW w:w="1361" w:type="dxa"/>
            <w:vMerge/>
          </w:tcPr>
          <w:p w:rsidR="00D21087" w:rsidRPr="00D21087" w:rsidRDefault="00D21087" w:rsidP="00085D1D">
            <w:pPr>
              <w:jc w:val="center"/>
              <w:rPr>
                <w:rFonts w:ascii="Arial" w:hAnsi="Arial" w:cs="Arial"/>
                <w:sz w:val="20"/>
                <w:szCs w:val="20"/>
              </w:rPr>
            </w:pPr>
          </w:p>
        </w:tc>
      </w:tr>
      <w:tr w:rsidR="00D21087" w:rsidRPr="00D21087" w:rsidTr="00D21087">
        <w:trPr>
          <w:jc w:val="center"/>
        </w:trPr>
        <w:tc>
          <w:tcPr>
            <w:tcW w:w="1103" w:type="dxa"/>
            <w:vMerge/>
          </w:tcPr>
          <w:p w:rsidR="00D21087" w:rsidRPr="00107E78" w:rsidRDefault="00D21087" w:rsidP="00085D1D">
            <w:pPr>
              <w:jc w:val="center"/>
              <w:rPr>
                <w:rFonts w:ascii="Arial" w:hAnsi="Arial" w:cs="Arial"/>
                <w:sz w:val="20"/>
                <w:szCs w:val="20"/>
              </w:rPr>
            </w:pPr>
          </w:p>
        </w:tc>
        <w:tc>
          <w:tcPr>
            <w:tcW w:w="1206" w:type="dxa"/>
            <w:vMerge/>
          </w:tcPr>
          <w:p w:rsidR="00D21087" w:rsidRPr="00107E78" w:rsidRDefault="00D21087" w:rsidP="00085D1D">
            <w:pPr>
              <w:jc w:val="center"/>
              <w:rPr>
                <w:rFonts w:ascii="Arial" w:hAnsi="Arial" w:cs="Arial"/>
                <w:sz w:val="20"/>
                <w:szCs w:val="20"/>
              </w:rPr>
            </w:pPr>
          </w:p>
        </w:tc>
        <w:tc>
          <w:tcPr>
            <w:tcW w:w="1284" w:type="dxa"/>
            <w:vMerge/>
          </w:tcPr>
          <w:p w:rsidR="00D21087" w:rsidRPr="00107E78" w:rsidRDefault="00D21087" w:rsidP="00085D1D">
            <w:pPr>
              <w:jc w:val="center"/>
              <w:rPr>
                <w:rFonts w:ascii="Arial" w:hAnsi="Arial" w:cs="Arial"/>
                <w:sz w:val="20"/>
                <w:szCs w:val="20"/>
              </w:rPr>
            </w:pPr>
          </w:p>
        </w:tc>
        <w:tc>
          <w:tcPr>
            <w:tcW w:w="1047" w:type="dxa"/>
          </w:tcPr>
          <w:p w:rsidR="00D21087" w:rsidRPr="00107E78" w:rsidRDefault="00D21087" w:rsidP="00085D1D">
            <w:pPr>
              <w:jc w:val="center"/>
              <w:rPr>
                <w:rFonts w:ascii="Arial" w:hAnsi="Arial" w:cs="Arial"/>
                <w:sz w:val="20"/>
                <w:szCs w:val="20"/>
              </w:rPr>
            </w:pPr>
            <w:r w:rsidRPr="00107E78">
              <w:rPr>
                <w:rFonts w:ascii="Arial" w:hAnsi="Arial" w:cs="Arial"/>
                <w:sz w:val="20"/>
                <w:szCs w:val="20"/>
              </w:rPr>
              <w:t>&lt;Code&gt;</w:t>
            </w:r>
          </w:p>
        </w:tc>
        <w:tc>
          <w:tcPr>
            <w:tcW w:w="1309" w:type="dxa"/>
          </w:tcPr>
          <w:p w:rsidR="00D21087" w:rsidRPr="00107E78" w:rsidRDefault="00D21087" w:rsidP="00085D1D">
            <w:pPr>
              <w:jc w:val="center"/>
              <w:rPr>
                <w:rFonts w:ascii="Arial" w:hAnsi="Arial" w:cs="Arial"/>
                <w:sz w:val="20"/>
                <w:szCs w:val="20"/>
              </w:rPr>
            </w:pPr>
            <w:r w:rsidRPr="00107E78">
              <w:rPr>
                <w:rFonts w:ascii="Arial" w:hAnsi="Arial" w:cs="Arial"/>
                <w:sz w:val="20"/>
                <w:szCs w:val="20"/>
              </w:rPr>
              <w:t>&lt;Name&gt;</w:t>
            </w:r>
          </w:p>
        </w:tc>
        <w:tc>
          <w:tcPr>
            <w:tcW w:w="1314" w:type="dxa"/>
          </w:tcPr>
          <w:p w:rsidR="00D21087" w:rsidRPr="00107E78" w:rsidRDefault="00D21087" w:rsidP="00085D1D">
            <w:pPr>
              <w:jc w:val="center"/>
              <w:rPr>
                <w:rFonts w:ascii="Arial" w:hAnsi="Arial" w:cs="Arial"/>
                <w:sz w:val="20"/>
                <w:szCs w:val="20"/>
              </w:rPr>
            </w:pPr>
            <w:r w:rsidRPr="00107E78">
              <w:rPr>
                <w:rFonts w:ascii="Arial" w:hAnsi="Arial" w:cs="Arial"/>
                <w:sz w:val="20"/>
                <w:szCs w:val="20"/>
              </w:rPr>
              <w:t>&lt;Taka&gt;</w:t>
            </w:r>
          </w:p>
        </w:tc>
        <w:tc>
          <w:tcPr>
            <w:tcW w:w="1215" w:type="dxa"/>
            <w:vMerge/>
          </w:tcPr>
          <w:p w:rsidR="00D21087" w:rsidRPr="00107E78" w:rsidRDefault="00D21087" w:rsidP="00085D1D">
            <w:pPr>
              <w:jc w:val="center"/>
              <w:rPr>
                <w:rFonts w:ascii="Arial" w:hAnsi="Arial" w:cs="Arial"/>
                <w:sz w:val="20"/>
                <w:szCs w:val="20"/>
              </w:rPr>
            </w:pPr>
          </w:p>
        </w:tc>
        <w:tc>
          <w:tcPr>
            <w:tcW w:w="1361" w:type="dxa"/>
            <w:vMerge/>
          </w:tcPr>
          <w:p w:rsidR="00D21087" w:rsidRPr="00D21087" w:rsidRDefault="00D21087" w:rsidP="00085D1D">
            <w:pPr>
              <w:jc w:val="center"/>
              <w:rPr>
                <w:rFonts w:ascii="Arial" w:hAnsi="Arial" w:cs="Arial"/>
                <w:sz w:val="20"/>
                <w:szCs w:val="20"/>
              </w:rPr>
            </w:pPr>
          </w:p>
        </w:tc>
      </w:tr>
      <w:tr w:rsidR="00D21087" w:rsidRPr="00D21087" w:rsidTr="00D21087">
        <w:trPr>
          <w:jc w:val="center"/>
        </w:trPr>
        <w:tc>
          <w:tcPr>
            <w:tcW w:w="1103" w:type="dxa"/>
            <w:vMerge/>
          </w:tcPr>
          <w:p w:rsidR="00D21087" w:rsidRPr="00107E78" w:rsidRDefault="00D21087" w:rsidP="00085D1D">
            <w:pPr>
              <w:jc w:val="center"/>
              <w:rPr>
                <w:rFonts w:ascii="Arial" w:hAnsi="Arial" w:cs="Arial"/>
                <w:sz w:val="20"/>
                <w:szCs w:val="20"/>
              </w:rPr>
            </w:pPr>
          </w:p>
        </w:tc>
        <w:tc>
          <w:tcPr>
            <w:tcW w:w="1206" w:type="dxa"/>
            <w:vMerge/>
          </w:tcPr>
          <w:p w:rsidR="00D21087" w:rsidRPr="00107E78" w:rsidRDefault="00D21087" w:rsidP="00085D1D">
            <w:pPr>
              <w:jc w:val="center"/>
              <w:rPr>
                <w:rFonts w:ascii="Arial" w:hAnsi="Arial" w:cs="Arial"/>
                <w:sz w:val="20"/>
                <w:szCs w:val="20"/>
              </w:rPr>
            </w:pPr>
          </w:p>
        </w:tc>
        <w:tc>
          <w:tcPr>
            <w:tcW w:w="1284" w:type="dxa"/>
            <w:vMerge/>
          </w:tcPr>
          <w:p w:rsidR="00D21087" w:rsidRPr="00107E78" w:rsidRDefault="00D21087" w:rsidP="00085D1D">
            <w:pPr>
              <w:jc w:val="center"/>
              <w:rPr>
                <w:rFonts w:ascii="Arial" w:hAnsi="Arial" w:cs="Arial"/>
                <w:sz w:val="20"/>
                <w:szCs w:val="20"/>
              </w:rPr>
            </w:pPr>
          </w:p>
        </w:tc>
        <w:tc>
          <w:tcPr>
            <w:tcW w:w="1047" w:type="dxa"/>
          </w:tcPr>
          <w:p w:rsidR="00D21087" w:rsidRPr="00107E78" w:rsidRDefault="00D21087" w:rsidP="00085D1D">
            <w:pPr>
              <w:jc w:val="center"/>
              <w:rPr>
                <w:rFonts w:ascii="Arial" w:hAnsi="Arial" w:cs="Arial"/>
                <w:sz w:val="20"/>
                <w:szCs w:val="20"/>
              </w:rPr>
            </w:pPr>
            <w:r w:rsidRPr="00107E78">
              <w:rPr>
                <w:rFonts w:ascii="Arial" w:hAnsi="Arial" w:cs="Arial"/>
                <w:sz w:val="20"/>
                <w:szCs w:val="20"/>
              </w:rPr>
              <w:t>&lt;Code&gt;</w:t>
            </w:r>
          </w:p>
        </w:tc>
        <w:tc>
          <w:tcPr>
            <w:tcW w:w="1309" w:type="dxa"/>
          </w:tcPr>
          <w:p w:rsidR="00D21087" w:rsidRPr="00107E78" w:rsidRDefault="00D21087" w:rsidP="00085D1D">
            <w:pPr>
              <w:jc w:val="center"/>
              <w:rPr>
                <w:rFonts w:ascii="Arial" w:hAnsi="Arial" w:cs="Arial"/>
                <w:sz w:val="20"/>
                <w:szCs w:val="20"/>
              </w:rPr>
            </w:pPr>
            <w:r w:rsidRPr="00107E78">
              <w:rPr>
                <w:rFonts w:ascii="Arial" w:hAnsi="Arial" w:cs="Arial"/>
                <w:sz w:val="20"/>
                <w:szCs w:val="20"/>
              </w:rPr>
              <w:t>&lt;Name&gt;</w:t>
            </w:r>
          </w:p>
        </w:tc>
        <w:tc>
          <w:tcPr>
            <w:tcW w:w="1314" w:type="dxa"/>
          </w:tcPr>
          <w:p w:rsidR="00D21087" w:rsidRPr="00107E78" w:rsidRDefault="00D21087" w:rsidP="00085D1D">
            <w:pPr>
              <w:jc w:val="center"/>
              <w:rPr>
                <w:rFonts w:ascii="Arial" w:hAnsi="Arial" w:cs="Arial"/>
                <w:sz w:val="20"/>
                <w:szCs w:val="20"/>
              </w:rPr>
            </w:pPr>
            <w:r w:rsidRPr="00107E78">
              <w:rPr>
                <w:rFonts w:ascii="Arial" w:hAnsi="Arial" w:cs="Arial"/>
                <w:sz w:val="20"/>
                <w:szCs w:val="20"/>
              </w:rPr>
              <w:t>&lt;Taka&gt;</w:t>
            </w:r>
          </w:p>
        </w:tc>
        <w:tc>
          <w:tcPr>
            <w:tcW w:w="1215" w:type="dxa"/>
            <w:vMerge/>
          </w:tcPr>
          <w:p w:rsidR="00D21087" w:rsidRPr="00107E78" w:rsidRDefault="00D21087" w:rsidP="00085D1D">
            <w:pPr>
              <w:jc w:val="center"/>
              <w:rPr>
                <w:rFonts w:ascii="Arial" w:hAnsi="Arial" w:cs="Arial"/>
                <w:sz w:val="20"/>
                <w:szCs w:val="20"/>
              </w:rPr>
            </w:pPr>
          </w:p>
        </w:tc>
        <w:tc>
          <w:tcPr>
            <w:tcW w:w="1361" w:type="dxa"/>
            <w:vMerge/>
          </w:tcPr>
          <w:p w:rsidR="00D21087" w:rsidRPr="00D21087" w:rsidRDefault="00D21087" w:rsidP="00085D1D">
            <w:pPr>
              <w:jc w:val="center"/>
              <w:rPr>
                <w:rFonts w:ascii="Arial" w:hAnsi="Arial" w:cs="Arial"/>
                <w:sz w:val="20"/>
                <w:szCs w:val="20"/>
              </w:rPr>
            </w:pPr>
          </w:p>
        </w:tc>
      </w:tr>
      <w:tr w:rsidR="00D21087" w:rsidRPr="00D21087" w:rsidTr="00D21087">
        <w:trPr>
          <w:jc w:val="center"/>
        </w:trPr>
        <w:tc>
          <w:tcPr>
            <w:tcW w:w="1103" w:type="dxa"/>
            <w:vMerge/>
          </w:tcPr>
          <w:p w:rsidR="00D21087" w:rsidRPr="00107E78" w:rsidRDefault="00D21087" w:rsidP="00085D1D">
            <w:pPr>
              <w:jc w:val="center"/>
              <w:rPr>
                <w:rFonts w:ascii="Arial" w:hAnsi="Arial" w:cs="Arial"/>
                <w:sz w:val="20"/>
                <w:szCs w:val="20"/>
              </w:rPr>
            </w:pPr>
          </w:p>
        </w:tc>
        <w:tc>
          <w:tcPr>
            <w:tcW w:w="1206" w:type="dxa"/>
            <w:vMerge/>
          </w:tcPr>
          <w:p w:rsidR="00D21087" w:rsidRPr="00107E78" w:rsidRDefault="00D21087" w:rsidP="00085D1D">
            <w:pPr>
              <w:jc w:val="center"/>
              <w:rPr>
                <w:rFonts w:ascii="Arial" w:hAnsi="Arial" w:cs="Arial"/>
                <w:sz w:val="20"/>
                <w:szCs w:val="20"/>
              </w:rPr>
            </w:pPr>
          </w:p>
        </w:tc>
        <w:tc>
          <w:tcPr>
            <w:tcW w:w="1284" w:type="dxa"/>
            <w:vMerge/>
          </w:tcPr>
          <w:p w:rsidR="00D21087" w:rsidRPr="00107E78" w:rsidRDefault="00D21087" w:rsidP="00085D1D">
            <w:pPr>
              <w:jc w:val="center"/>
              <w:rPr>
                <w:rFonts w:ascii="Arial" w:hAnsi="Arial" w:cs="Arial"/>
                <w:sz w:val="20"/>
                <w:szCs w:val="20"/>
              </w:rPr>
            </w:pPr>
          </w:p>
        </w:tc>
        <w:tc>
          <w:tcPr>
            <w:tcW w:w="1047" w:type="dxa"/>
          </w:tcPr>
          <w:p w:rsidR="00D21087" w:rsidRPr="00107E78" w:rsidRDefault="00D21087" w:rsidP="00085D1D">
            <w:pPr>
              <w:jc w:val="center"/>
              <w:rPr>
                <w:rFonts w:ascii="Arial" w:hAnsi="Arial" w:cs="Arial"/>
                <w:sz w:val="20"/>
                <w:szCs w:val="20"/>
              </w:rPr>
            </w:pPr>
            <w:r w:rsidRPr="00107E78">
              <w:rPr>
                <w:rFonts w:ascii="Arial" w:hAnsi="Arial" w:cs="Arial"/>
                <w:sz w:val="20"/>
                <w:szCs w:val="20"/>
              </w:rPr>
              <w:t>&lt;Code&gt;</w:t>
            </w:r>
          </w:p>
        </w:tc>
        <w:tc>
          <w:tcPr>
            <w:tcW w:w="1309" w:type="dxa"/>
          </w:tcPr>
          <w:p w:rsidR="00D21087" w:rsidRPr="00107E78" w:rsidRDefault="00D21087" w:rsidP="00085D1D">
            <w:pPr>
              <w:jc w:val="center"/>
              <w:rPr>
                <w:rFonts w:ascii="Arial" w:hAnsi="Arial" w:cs="Arial"/>
                <w:sz w:val="20"/>
                <w:szCs w:val="20"/>
              </w:rPr>
            </w:pPr>
            <w:r w:rsidRPr="00107E78">
              <w:rPr>
                <w:rFonts w:ascii="Arial" w:hAnsi="Arial" w:cs="Arial"/>
                <w:sz w:val="20"/>
                <w:szCs w:val="20"/>
              </w:rPr>
              <w:t>&lt;Name&gt;</w:t>
            </w:r>
          </w:p>
        </w:tc>
        <w:tc>
          <w:tcPr>
            <w:tcW w:w="1314" w:type="dxa"/>
          </w:tcPr>
          <w:p w:rsidR="00D21087" w:rsidRPr="00107E78" w:rsidRDefault="00D21087" w:rsidP="00085D1D">
            <w:pPr>
              <w:jc w:val="center"/>
              <w:rPr>
                <w:rFonts w:ascii="Arial" w:hAnsi="Arial" w:cs="Arial"/>
                <w:sz w:val="20"/>
                <w:szCs w:val="20"/>
              </w:rPr>
            </w:pPr>
            <w:r w:rsidRPr="00107E78">
              <w:rPr>
                <w:rFonts w:ascii="Arial" w:hAnsi="Arial" w:cs="Arial"/>
                <w:sz w:val="20"/>
                <w:szCs w:val="20"/>
              </w:rPr>
              <w:t>&lt;Taka&gt;</w:t>
            </w:r>
          </w:p>
        </w:tc>
        <w:tc>
          <w:tcPr>
            <w:tcW w:w="1215" w:type="dxa"/>
            <w:vMerge/>
          </w:tcPr>
          <w:p w:rsidR="00D21087" w:rsidRPr="00107E78" w:rsidRDefault="00D21087" w:rsidP="00085D1D">
            <w:pPr>
              <w:jc w:val="center"/>
              <w:rPr>
                <w:rFonts w:ascii="Arial" w:hAnsi="Arial" w:cs="Arial"/>
                <w:sz w:val="20"/>
                <w:szCs w:val="20"/>
              </w:rPr>
            </w:pPr>
          </w:p>
        </w:tc>
        <w:tc>
          <w:tcPr>
            <w:tcW w:w="1361" w:type="dxa"/>
            <w:vMerge/>
          </w:tcPr>
          <w:p w:rsidR="00D21087" w:rsidRPr="00D21087" w:rsidRDefault="00D21087" w:rsidP="00085D1D">
            <w:pPr>
              <w:jc w:val="center"/>
              <w:rPr>
                <w:rFonts w:ascii="Arial" w:hAnsi="Arial" w:cs="Arial"/>
                <w:sz w:val="20"/>
                <w:szCs w:val="20"/>
              </w:rPr>
            </w:pPr>
          </w:p>
        </w:tc>
      </w:tr>
      <w:tr w:rsidR="002821F7" w:rsidRPr="00D21087" w:rsidTr="00D21087">
        <w:trPr>
          <w:jc w:val="center"/>
        </w:trPr>
        <w:tc>
          <w:tcPr>
            <w:tcW w:w="1103" w:type="dxa"/>
            <w:vMerge w:val="restart"/>
          </w:tcPr>
          <w:p w:rsidR="002821F7" w:rsidRPr="00107E78" w:rsidRDefault="002821F7" w:rsidP="00085D1D">
            <w:pPr>
              <w:jc w:val="center"/>
              <w:rPr>
                <w:rFonts w:ascii="Arial" w:hAnsi="Arial" w:cs="Arial"/>
                <w:sz w:val="20"/>
                <w:szCs w:val="20"/>
              </w:rPr>
            </w:pPr>
            <w:r w:rsidRPr="00107E78">
              <w:rPr>
                <w:rFonts w:ascii="Arial" w:hAnsi="Arial" w:cs="Arial"/>
                <w:sz w:val="20"/>
                <w:szCs w:val="20"/>
              </w:rPr>
              <w:t>&lt;Code&gt;</w:t>
            </w:r>
          </w:p>
        </w:tc>
        <w:tc>
          <w:tcPr>
            <w:tcW w:w="1206" w:type="dxa"/>
            <w:vMerge w:val="restart"/>
          </w:tcPr>
          <w:p w:rsidR="002821F7" w:rsidRPr="00107E78" w:rsidRDefault="002821F7" w:rsidP="00085D1D">
            <w:pPr>
              <w:jc w:val="center"/>
              <w:rPr>
                <w:rFonts w:ascii="Arial" w:hAnsi="Arial" w:cs="Arial"/>
                <w:sz w:val="20"/>
                <w:szCs w:val="20"/>
              </w:rPr>
            </w:pPr>
            <w:r w:rsidRPr="00107E78">
              <w:rPr>
                <w:rFonts w:ascii="Arial" w:hAnsi="Arial" w:cs="Arial"/>
                <w:sz w:val="20"/>
                <w:szCs w:val="20"/>
              </w:rPr>
              <w:t>&lt;Name&gt;</w:t>
            </w:r>
          </w:p>
        </w:tc>
        <w:tc>
          <w:tcPr>
            <w:tcW w:w="1284" w:type="dxa"/>
            <w:vMerge w:val="restart"/>
          </w:tcPr>
          <w:p w:rsidR="002821F7" w:rsidRPr="00107E78" w:rsidRDefault="002821F7" w:rsidP="00085D1D">
            <w:pPr>
              <w:jc w:val="center"/>
              <w:rPr>
                <w:rFonts w:ascii="Arial" w:hAnsi="Arial" w:cs="Arial"/>
                <w:sz w:val="20"/>
                <w:szCs w:val="20"/>
              </w:rPr>
            </w:pPr>
            <w:r w:rsidRPr="00107E78">
              <w:rPr>
                <w:rFonts w:ascii="Arial" w:hAnsi="Arial" w:cs="Arial"/>
                <w:sz w:val="20"/>
                <w:szCs w:val="20"/>
              </w:rPr>
              <w:t>&lt;Taka&gt;</w:t>
            </w:r>
          </w:p>
        </w:tc>
        <w:tc>
          <w:tcPr>
            <w:tcW w:w="1047" w:type="dxa"/>
          </w:tcPr>
          <w:p w:rsidR="002821F7" w:rsidRPr="00107E78" w:rsidRDefault="002821F7" w:rsidP="00085D1D">
            <w:pPr>
              <w:jc w:val="center"/>
              <w:rPr>
                <w:rFonts w:ascii="Arial" w:hAnsi="Arial" w:cs="Arial"/>
                <w:sz w:val="20"/>
                <w:szCs w:val="20"/>
              </w:rPr>
            </w:pPr>
            <w:r w:rsidRPr="00107E78">
              <w:rPr>
                <w:rFonts w:ascii="Arial" w:hAnsi="Arial" w:cs="Arial"/>
                <w:sz w:val="20"/>
                <w:szCs w:val="20"/>
              </w:rPr>
              <w:t>&lt;Code&gt;</w:t>
            </w:r>
          </w:p>
        </w:tc>
        <w:tc>
          <w:tcPr>
            <w:tcW w:w="1309" w:type="dxa"/>
          </w:tcPr>
          <w:p w:rsidR="002821F7" w:rsidRPr="00107E78" w:rsidRDefault="002821F7" w:rsidP="00085D1D">
            <w:pPr>
              <w:jc w:val="center"/>
              <w:rPr>
                <w:rFonts w:ascii="Arial" w:hAnsi="Arial" w:cs="Arial"/>
                <w:sz w:val="20"/>
                <w:szCs w:val="20"/>
              </w:rPr>
            </w:pPr>
            <w:r w:rsidRPr="00107E78">
              <w:rPr>
                <w:rFonts w:ascii="Arial" w:hAnsi="Arial" w:cs="Arial"/>
                <w:sz w:val="20"/>
                <w:szCs w:val="20"/>
              </w:rPr>
              <w:t>&lt;Name&gt;</w:t>
            </w:r>
          </w:p>
        </w:tc>
        <w:tc>
          <w:tcPr>
            <w:tcW w:w="1314" w:type="dxa"/>
          </w:tcPr>
          <w:p w:rsidR="002821F7" w:rsidRPr="00107E78" w:rsidRDefault="002821F7" w:rsidP="00085D1D">
            <w:pPr>
              <w:jc w:val="center"/>
              <w:rPr>
                <w:rFonts w:ascii="Arial" w:hAnsi="Arial" w:cs="Arial"/>
                <w:sz w:val="20"/>
                <w:szCs w:val="20"/>
              </w:rPr>
            </w:pPr>
            <w:r w:rsidRPr="00107E78">
              <w:rPr>
                <w:rFonts w:ascii="Arial" w:hAnsi="Arial" w:cs="Arial"/>
                <w:sz w:val="20"/>
                <w:szCs w:val="20"/>
              </w:rPr>
              <w:t>&lt;Taka&gt;</w:t>
            </w:r>
          </w:p>
        </w:tc>
        <w:tc>
          <w:tcPr>
            <w:tcW w:w="1215" w:type="dxa"/>
            <w:vMerge w:val="restart"/>
          </w:tcPr>
          <w:p w:rsidR="002821F7" w:rsidRPr="00107E78" w:rsidRDefault="002821F7" w:rsidP="00085D1D">
            <w:pPr>
              <w:jc w:val="center"/>
              <w:rPr>
                <w:rFonts w:ascii="Arial" w:hAnsi="Arial" w:cs="Arial"/>
                <w:sz w:val="20"/>
                <w:szCs w:val="20"/>
              </w:rPr>
            </w:pPr>
            <w:r>
              <w:rPr>
                <w:rFonts w:ascii="Arial" w:hAnsi="Arial" w:cs="Arial"/>
                <w:sz w:val="20"/>
                <w:szCs w:val="20"/>
              </w:rPr>
              <w:t>-</w:t>
            </w:r>
          </w:p>
        </w:tc>
        <w:tc>
          <w:tcPr>
            <w:tcW w:w="1361" w:type="dxa"/>
            <w:vMerge w:val="restart"/>
          </w:tcPr>
          <w:p w:rsidR="002821F7" w:rsidRPr="00D21087" w:rsidRDefault="0031746E" w:rsidP="00085D1D">
            <w:pPr>
              <w:jc w:val="center"/>
              <w:rPr>
                <w:rFonts w:ascii="Arial" w:hAnsi="Arial" w:cs="Arial"/>
                <w:sz w:val="20"/>
                <w:szCs w:val="20"/>
              </w:rPr>
            </w:pPr>
            <w:r w:rsidRPr="00D21087">
              <w:rPr>
                <w:rFonts w:ascii="Arial" w:hAnsi="Arial" w:cs="Arial"/>
                <w:sz w:val="20"/>
                <w:szCs w:val="20"/>
              </w:rPr>
              <w:t>Satisfactory</w:t>
            </w:r>
          </w:p>
        </w:tc>
      </w:tr>
      <w:tr w:rsidR="002821F7" w:rsidRPr="00D21087" w:rsidTr="00D21087">
        <w:trPr>
          <w:jc w:val="center"/>
        </w:trPr>
        <w:tc>
          <w:tcPr>
            <w:tcW w:w="1103" w:type="dxa"/>
            <w:vMerge/>
          </w:tcPr>
          <w:p w:rsidR="002821F7" w:rsidRPr="00107E78" w:rsidRDefault="002821F7" w:rsidP="00085D1D">
            <w:pPr>
              <w:jc w:val="center"/>
              <w:rPr>
                <w:rFonts w:ascii="Arial" w:hAnsi="Arial" w:cs="Arial"/>
                <w:sz w:val="20"/>
                <w:szCs w:val="20"/>
              </w:rPr>
            </w:pPr>
          </w:p>
        </w:tc>
        <w:tc>
          <w:tcPr>
            <w:tcW w:w="1206" w:type="dxa"/>
            <w:vMerge/>
          </w:tcPr>
          <w:p w:rsidR="002821F7" w:rsidRPr="00107E78" w:rsidRDefault="002821F7" w:rsidP="00085D1D">
            <w:pPr>
              <w:jc w:val="center"/>
              <w:rPr>
                <w:rFonts w:ascii="Arial" w:hAnsi="Arial" w:cs="Arial"/>
                <w:sz w:val="20"/>
                <w:szCs w:val="20"/>
              </w:rPr>
            </w:pPr>
          </w:p>
        </w:tc>
        <w:tc>
          <w:tcPr>
            <w:tcW w:w="1284" w:type="dxa"/>
            <w:vMerge/>
          </w:tcPr>
          <w:p w:rsidR="002821F7" w:rsidRPr="00107E78" w:rsidRDefault="002821F7" w:rsidP="00085D1D">
            <w:pPr>
              <w:jc w:val="center"/>
              <w:rPr>
                <w:rFonts w:ascii="Arial" w:hAnsi="Arial" w:cs="Arial"/>
                <w:sz w:val="20"/>
                <w:szCs w:val="20"/>
              </w:rPr>
            </w:pPr>
          </w:p>
        </w:tc>
        <w:tc>
          <w:tcPr>
            <w:tcW w:w="1047" w:type="dxa"/>
          </w:tcPr>
          <w:p w:rsidR="002821F7" w:rsidRPr="00107E78" w:rsidRDefault="002821F7" w:rsidP="00085D1D">
            <w:pPr>
              <w:jc w:val="center"/>
              <w:rPr>
                <w:rFonts w:ascii="Arial" w:hAnsi="Arial" w:cs="Arial"/>
                <w:sz w:val="20"/>
                <w:szCs w:val="20"/>
              </w:rPr>
            </w:pPr>
            <w:r w:rsidRPr="00107E78">
              <w:rPr>
                <w:rFonts w:ascii="Arial" w:hAnsi="Arial" w:cs="Arial"/>
                <w:sz w:val="20"/>
                <w:szCs w:val="20"/>
              </w:rPr>
              <w:t>&lt;Code&gt;</w:t>
            </w:r>
          </w:p>
        </w:tc>
        <w:tc>
          <w:tcPr>
            <w:tcW w:w="1309" w:type="dxa"/>
          </w:tcPr>
          <w:p w:rsidR="002821F7" w:rsidRPr="00107E78" w:rsidRDefault="002821F7" w:rsidP="00085D1D">
            <w:pPr>
              <w:jc w:val="center"/>
              <w:rPr>
                <w:rFonts w:ascii="Arial" w:hAnsi="Arial" w:cs="Arial"/>
                <w:sz w:val="20"/>
                <w:szCs w:val="20"/>
              </w:rPr>
            </w:pPr>
            <w:r w:rsidRPr="00107E78">
              <w:rPr>
                <w:rFonts w:ascii="Arial" w:hAnsi="Arial" w:cs="Arial"/>
                <w:sz w:val="20"/>
                <w:szCs w:val="20"/>
              </w:rPr>
              <w:t>&lt;Name&gt;</w:t>
            </w:r>
          </w:p>
        </w:tc>
        <w:tc>
          <w:tcPr>
            <w:tcW w:w="1314" w:type="dxa"/>
          </w:tcPr>
          <w:p w:rsidR="002821F7" w:rsidRPr="00107E78" w:rsidRDefault="002821F7" w:rsidP="00085D1D">
            <w:pPr>
              <w:jc w:val="center"/>
              <w:rPr>
                <w:rFonts w:ascii="Arial" w:hAnsi="Arial" w:cs="Arial"/>
                <w:sz w:val="20"/>
                <w:szCs w:val="20"/>
              </w:rPr>
            </w:pPr>
            <w:r w:rsidRPr="00107E78">
              <w:rPr>
                <w:rFonts w:ascii="Arial" w:hAnsi="Arial" w:cs="Arial"/>
                <w:sz w:val="20"/>
                <w:szCs w:val="20"/>
              </w:rPr>
              <w:t>&lt;Taka&gt;</w:t>
            </w:r>
          </w:p>
        </w:tc>
        <w:tc>
          <w:tcPr>
            <w:tcW w:w="1215" w:type="dxa"/>
            <w:vMerge/>
          </w:tcPr>
          <w:p w:rsidR="002821F7" w:rsidRPr="00107E78" w:rsidRDefault="002821F7" w:rsidP="00085D1D">
            <w:pPr>
              <w:jc w:val="center"/>
              <w:rPr>
                <w:rFonts w:ascii="Arial" w:hAnsi="Arial" w:cs="Arial"/>
                <w:sz w:val="20"/>
                <w:szCs w:val="20"/>
              </w:rPr>
            </w:pPr>
          </w:p>
        </w:tc>
        <w:tc>
          <w:tcPr>
            <w:tcW w:w="1361" w:type="dxa"/>
            <w:vMerge/>
          </w:tcPr>
          <w:p w:rsidR="002821F7" w:rsidRPr="00D21087" w:rsidRDefault="002821F7" w:rsidP="00085D1D">
            <w:pPr>
              <w:jc w:val="center"/>
              <w:rPr>
                <w:rFonts w:ascii="Arial" w:hAnsi="Arial" w:cs="Arial"/>
                <w:sz w:val="20"/>
                <w:szCs w:val="20"/>
              </w:rPr>
            </w:pPr>
          </w:p>
        </w:tc>
      </w:tr>
      <w:tr w:rsidR="00D21087" w:rsidRPr="00D21087" w:rsidTr="00D21087">
        <w:trPr>
          <w:jc w:val="center"/>
        </w:trPr>
        <w:tc>
          <w:tcPr>
            <w:tcW w:w="1103" w:type="dxa"/>
          </w:tcPr>
          <w:p w:rsidR="00D21087" w:rsidRPr="00107E78" w:rsidRDefault="00D21087" w:rsidP="00085D1D">
            <w:pPr>
              <w:jc w:val="center"/>
              <w:rPr>
                <w:rFonts w:ascii="Arial" w:hAnsi="Arial" w:cs="Arial"/>
                <w:sz w:val="20"/>
                <w:szCs w:val="20"/>
              </w:rPr>
            </w:pPr>
            <w:r w:rsidRPr="00107E78">
              <w:rPr>
                <w:rFonts w:ascii="Arial" w:hAnsi="Arial" w:cs="Arial"/>
                <w:sz w:val="20"/>
                <w:szCs w:val="20"/>
              </w:rPr>
              <w:t>&lt;Code&gt;</w:t>
            </w:r>
          </w:p>
        </w:tc>
        <w:tc>
          <w:tcPr>
            <w:tcW w:w="1206" w:type="dxa"/>
          </w:tcPr>
          <w:p w:rsidR="00D21087" w:rsidRPr="00107E78" w:rsidRDefault="00D21087" w:rsidP="00085D1D">
            <w:pPr>
              <w:jc w:val="center"/>
              <w:rPr>
                <w:rFonts w:ascii="Arial" w:hAnsi="Arial" w:cs="Arial"/>
                <w:sz w:val="20"/>
                <w:szCs w:val="20"/>
              </w:rPr>
            </w:pPr>
            <w:r w:rsidRPr="00107E78">
              <w:rPr>
                <w:rFonts w:ascii="Arial" w:hAnsi="Arial" w:cs="Arial"/>
                <w:sz w:val="20"/>
                <w:szCs w:val="20"/>
              </w:rPr>
              <w:t>&lt;Name&gt;</w:t>
            </w:r>
          </w:p>
        </w:tc>
        <w:tc>
          <w:tcPr>
            <w:tcW w:w="1284" w:type="dxa"/>
          </w:tcPr>
          <w:p w:rsidR="00D21087" w:rsidRPr="00107E78" w:rsidRDefault="00D21087" w:rsidP="00085D1D">
            <w:pPr>
              <w:jc w:val="center"/>
              <w:rPr>
                <w:rFonts w:ascii="Arial" w:hAnsi="Arial" w:cs="Arial"/>
                <w:sz w:val="20"/>
                <w:szCs w:val="20"/>
              </w:rPr>
            </w:pPr>
            <w:r w:rsidRPr="00107E78">
              <w:rPr>
                <w:rFonts w:ascii="Arial" w:hAnsi="Arial" w:cs="Arial"/>
                <w:sz w:val="20"/>
                <w:szCs w:val="20"/>
              </w:rPr>
              <w:t>&lt;Taka&gt;</w:t>
            </w:r>
          </w:p>
        </w:tc>
        <w:tc>
          <w:tcPr>
            <w:tcW w:w="1047" w:type="dxa"/>
          </w:tcPr>
          <w:p w:rsidR="00D21087" w:rsidRPr="00107E78" w:rsidRDefault="00D21087" w:rsidP="00085D1D">
            <w:pPr>
              <w:jc w:val="center"/>
              <w:rPr>
                <w:rFonts w:ascii="Arial" w:hAnsi="Arial" w:cs="Arial"/>
                <w:sz w:val="20"/>
                <w:szCs w:val="20"/>
              </w:rPr>
            </w:pPr>
            <w:r w:rsidRPr="00107E78">
              <w:rPr>
                <w:rFonts w:ascii="Arial" w:hAnsi="Arial" w:cs="Arial"/>
                <w:sz w:val="20"/>
                <w:szCs w:val="20"/>
              </w:rPr>
              <w:t>&lt;Code&gt;</w:t>
            </w:r>
          </w:p>
        </w:tc>
        <w:tc>
          <w:tcPr>
            <w:tcW w:w="1309" w:type="dxa"/>
          </w:tcPr>
          <w:p w:rsidR="00D21087" w:rsidRPr="00107E78" w:rsidRDefault="00D21087" w:rsidP="00085D1D">
            <w:pPr>
              <w:jc w:val="center"/>
              <w:rPr>
                <w:rFonts w:ascii="Arial" w:hAnsi="Arial" w:cs="Arial"/>
                <w:sz w:val="20"/>
                <w:szCs w:val="20"/>
              </w:rPr>
            </w:pPr>
            <w:r w:rsidRPr="00107E78">
              <w:rPr>
                <w:rFonts w:ascii="Arial" w:hAnsi="Arial" w:cs="Arial"/>
                <w:sz w:val="20"/>
                <w:szCs w:val="20"/>
              </w:rPr>
              <w:t>&lt;Name&gt;</w:t>
            </w:r>
          </w:p>
        </w:tc>
        <w:tc>
          <w:tcPr>
            <w:tcW w:w="1314" w:type="dxa"/>
          </w:tcPr>
          <w:p w:rsidR="00D21087" w:rsidRPr="00107E78" w:rsidRDefault="00D21087" w:rsidP="00085D1D">
            <w:pPr>
              <w:jc w:val="center"/>
              <w:rPr>
                <w:rFonts w:ascii="Arial" w:hAnsi="Arial" w:cs="Arial"/>
                <w:sz w:val="20"/>
                <w:szCs w:val="20"/>
              </w:rPr>
            </w:pPr>
            <w:r w:rsidRPr="00107E78">
              <w:rPr>
                <w:rFonts w:ascii="Arial" w:hAnsi="Arial" w:cs="Arial"/>
                <w:sz w:val="20"/>
                <w:szCs w:val="20"/>
              </w:rPr>
              <w:t>&lt;Taka&gt;</w:t>
            </w:r>
          </w:p>
        </w:tc>
        <w:tc>
          <w:tcPr>
            <w:tcW w:w="1215" w:type="dxa"/>
          </w:tcPr>
          <w:p w:rsidR="00D21087" w:rsidRPr="00107E78" w:rsidRDefault="00D21087" w:rsidP="00085D1D">
            <w:pPr>
              <w:jc w:val="center"/>
              <w:rPr>
                <w:rFonts w:ascii="Arial" w:hAnsi="Arial" w:cs="Arial"/>
                <w:sz w:val="20"/>
                <w:szCs w:val="20"/>
              </w:rPr>
            </w:pPr>
            <w:r>
              <w:rPr>
                <w:rFonts w:ascii="Arial" w:hAnsi="Arial" w:cs="Arial"/>
                <w:sz w:val="20"/>
                <w:szCs w:val="20"/>
              </w:rPr>
              <w:t>-</w:t>
            </w:r>
          </w:p>
        </w:tc>
        <w:tc>
          <w:tcPr>
            <w:tcW w:w="1361" w:type="dxa"/>
          </w:tcPr>
          <w:p w:rsidR="00D21087" w:rsidRPr="00D21087" w:rsidRDefault="0031746E" w:rsidP="00085D1D">
            <w:pPr>
              <w:jc w:val="center"/>
              <w:rPr>
                <w:rFonts w:ascii="Arial" w:hAnsi="Arial" w:cs="Arial"/>
                <w:sz w:val="20"/>
                <w:szCs w:val="20"/>
              </w:rPr>
            </w:pPr>
            <w:r w:rsidRPr="00D21087">
              <w:rPr>
                <w:rFonts w:ascii="Arial" w:hAnsi="Arial" w:cs="Arial"/>
                <w:sz w:val="20"/>
                <w:szCs w:val="20"/>
              </w:rPr>
              <w:t>Satisfactory</w:t>
            </w:r>
          </w:p>
        </w:tc>
      </w:tr>
      <w:tr w:rsidR="00D21087" w:rsidRPr="00D21087" w:rsidTr="00D21087">
        <w:trPr>
          <w:jc w:val="center"/>
        </w:trPr>
        <w:tc>
          <w:tcPr>
            <w:tcW w:w="1103" w:type="dxa"/>
          </w:tcPr>
          <w:p w:rsidR="00D21087" w:rsidRPr="00107E78" w:rsidRDefault="00D21087" w:rsidP="00085D1D">
            <w:pPr>
              <w:jc w:val="center"/>
              <w:rPr>
                <w:rFonts w:ascii="Arial" w:hAnsi="Arial" w:cs="Arial"/>
                <w:sz w:val="20"/>
                <w:szCs w:val="20"/>
              </w:rPr>
            </w:pPr>
            <w:r w:rsidRPr="00107E78">
              <w:rPr>
                <w:rFonts w:ascii="Arial" w:hAnsi="Arial" w:cs="Arial"/>
                <w:sz w:val="20"/>
                <w:szCs w:val="20"/>
              </w:rPr>
              <w:t>&lt;Code&gt;</w:t>
            </w:r>
          </w:p>
        </w:tc>
        <w:tc>
          <w:tcPr>
            <w:tcW w:w="1206" w:type="dxa"/>
          </w:tcPr>
          <w:p w:rsidR="00D21087" w:rsidRPr="00107E78" w:rsidRDefault="00D21087" w:rsidP="00085D1D">
            <w:pPr>
              <w:jc w:val="center"/>
              <w:rPr>
                <w:rFonts w:ascii="Arial" w:hAnsi="Arial" w:cs="Arial"/>
                <w:sz w:val="20"/>
                <w:szCs w:val="20"/>
              </w:rPr>
            </w:pPr>
            <w:r w:rsidRPr="00107E78">
              <w:rPr>
                <w:rFonts w:ascii="Arial" w:hAnsi="Arial" w:cs="Arial"/>
                <w:sz w:val="20"/>
                <w:szCs w:val="20"/>
              </w:rPr>
              <w:t>&lt;Name&gt;</w:t>
            </w:r>
          </w:p>
        </w:tc>
        <w:tc>
          <w:tcPr>
            <w:tcW w:w="1284" w:type="dxa"/>
          </w:tcPr>
          <w:p w:rsidR="00D21087" w:rsidRPr="00107E78" w:rsidRDefault="00D21087" w:rsidP="00085D1D">
            <w:pPr>
              <w:jc w:val="center"/>
              <w:rPr>
                <w:rFonts w:ascii="Arial" w:hAnsi="Arial" w:cs="Arial"/>
                <w:sz w:val="20"/>
                <w:szCs w:val="20"/>
              </w:rPr>
            </w:pPr>
            <w:r w:rsidRPr="00107E78">
              <w:rPr>
                <w:rFonts w:ascii="Arial" w:hAnsi="Arial" w:cs="Arial"/>
                <w:sz w:val="20"/>
                <w:szCs w:val="20"/>
              </w:rPr>
              <w:t>&lt;Taka&gt;</w:t>
            </w:r>
          </w:p>
        </w:tc>
        <w:tc>
          <w:tcPr>
            <w:tcW w:w="1047" w:type="dxa"/>
          </w:tcPr>
          <w:p w:rsidR="00D21087" w:rsidRPr="00107E78" w:rsidRDefault="00D21087" w:rsidP="00085D1D">
            <w:pPr>
              <w:jc w:val="center"/>
              <w:rPr>
                <w:rFonts w:ascii="Arial" w:hAnsi="Arial" w:cs="Arial"/>
                <w:sz w:val="20"/>
                <w:szCs w:val="20"/>
              </w:rPr>
            </w:pPr>
            <w:r w:rsidRPr="00107E78">
              <w:rPr>
                <w:rFonts w:ascii="Arial" w:hAnsi="Arial" w:cs="Arial"/>
                <w:sz w:val="20"/>
                <w:szCs w:val="20"/>
              </w:rPr>
              <w:t>&lt;Code&gt;</w:t>
            </w:r>
          </w:p>
        </w:tc>
        <w:tc>
          <w:tcPr>
            <w:tcW w:w="1309" w:type="dxa"/>
          </w:tcPr>
          <w:p w:rsidR="00D21087" w:rsidRPr="00107E78" w:rsidRDefault="00D21087" w:rsidP="00085D1D">
            <w:pPr>
              <w:jc w:val="center"/>
              <w:rPr>
                <w:rFonts w:ascii="Arial" w:hAnsi="Arial" w:cs="Arial"/>
                <w:sz w:val="20"/>
                <w:szCs w:val="20"/>
              </w:rPr>
            </w:pPr>
            <w:r w:rsidRPr="00107E78">
              <w:rPr>
                <w:rFonts w:ascii="Arial" w:hAnsi="Arial" w:cs="Arial"/>
                <w:sz w:val="20"/>
                <w:szCs w:val="20"/>
              </w:rPr>
              <w:t>&lt;Name&gt;</w:t>
            </w:r>
          </w:p>
        </w:tc>
        <w:tc>
          <w:tcPr>
            <w:tcW w:w="1314" w:type="dxa"/>
          </w:tcPr>
          <w:p w:rsidR="00D21087" w:rsidRPr="00107E78" w:rsidRDefault="00D21087" w:rsidP="00085D1D">
            <w:pPr>
              <w:jc w:val="center"/>
              <w:rPr>
                <w:rFonts w:ascii="Arial" w:hAnsi="Arial" w:cs="Arial"/>
                <w:sz w:val="20"/>
                <w:szCs w:val="20"/>
              </w:rPr>
            </w:pPr>
            <w:r w:rsidRPr="00107E78">
              <w:rPr>
                <w:rFonts w:ascii="Arial" w:hAnsi="Arial" w:cs="Arial"/>
                <w:sz w:val="20"/>
                <w:szCs w:val="20"/>
              </w:rPr>
              <w:t>&lt;Taka&gt;</w:t>
            </w:r>
          </w:p>
        </w:tc>
        <w:tc>
          <w:tcPr>
            <w:tcW w:w="1215" w:type="dxa"/>
          </w:tcPr>
          <w:p w:rsidR="00D21087" w:rsidRPr="00107E78" w:rsidRDefault="00D21087" w:rsidP="00085D1D">
            <w:pPr>
              <w:jc w:val="center"/>
              <w:rPr>
                <w:rFonts w:ascii="Arial" w:hAnsi="Arial" w:cs="Arial"/>
                <w:sz w:val="20"/>
                <w:szCs w:val="20"/>
              </w:rPr>
            </w:pPr>
            <w:r>
              <w:rPr>
                <w:rFonts w:ascii="Arial" w:hAnsi="Arial" w:cs="Arial"/>
                <w:sz w:val="20"/>
                <w:szCs w:val="20"/>
              </w:rPr>
              <w:t>-</w:t>
            </w:r>
          </w:p>
        </w:tc>
        <w:tc>
          <w:tcPr>
            <w:tcW w:w="1361" w:type="dxa"/>
          </w:tcPr>
          <w:p w:rsidR="00D21087" w:rsidRPr="00D21087" w:rsidRDefault="0031746E" w:rsidP="00085D1D">
            <w:pPr>
              <w:jc w:val="center"/>
              <w:rPr>
                <w:rFonts w:ascii="Arial" w:hAnsi="Arial" w:cs="Arial"/>
                <w:sz w:val="20"/>
                <w:szCs w:val="20"/>
              </w:rPr>
            </w:pPr>
            <w:r w:rsidRPr="00D21087">
              <w:rPr>
                <w:rFonts w:ascii="Arial" w:hAnsi="Arial" w:cs="Arial"/>
                <w:sz w:val="20"/>
                <w:szCs w:val="20"/>
              </w:rPr>
              <w:t>Satisfactory</w:t>
            </w:r>
          </w:p>
        </w:tc>
      </w:tr>
      <w:tr w:rsidR="00D21087" w:rsidRPr="00D21087" w:rsidTr="00D21087">
        <w:trPr>
          <w:jc w:val="center"/>
        </w:trPr>
        <w:tc>
          <w:tcPr>
            <w:tcW w:w="1103" w:type="dxa"/>
          </w:tcPr>
          <w:p w:rsidR="00D21087" w:rsidRPr="00107E78" w:rsidRDefault="00D21087" w:rsidP="00085D1D">
            <w:pPr>
              <w:jc w:val="center"/>
              <w:rPr>
                <w:rFonts w:ascii="Arial" w:hAnsi="Arial" w:cs="Arial"/>
                <w:sz w:val="20"/>
                <w:szCs w:val="20"/>
              </w:rPr>
            </w:pPr>
            <w:r w:rsidRPr="00107E78">
              <w:rPr>
                <w:rFonts w:ascii="Arial" w:hAnsi="Arial" w:cs="Arial"/>
                <w:sz w:val="20"/>
                <w:szCs w:val="20"/>
              </w:rPr>
              <w:t>&lt;Code&gt;</w:t>
            </w:r>
          </w:p>
        </w:tc>
        <w:tc>
          <w:tcPr>
            <w:tcW w:w="1206" w:type="dxa"/>
          </w:tcPr>
          <w:p w:rsidR="00D21087" w:rsidRPr="00107E78" w:rsidRDefault="00D21087" w:rsidP="00085D1D">
            <w:pPr>
              <w:jc w:val="center"/>
              <w:rPr>
                <w:rFonts w:ascii="Arial" w:hAnsi="Arial" w:cs="Arial"/>
                <w:sz w:val="20"/>
                <w:szCs w:val="20"/>
              </w:rPr>
            </w:pPr>
            <w:r w:rsidRPr="00107E78">
              <w:rPr>
                <w:rFonts w:ascii="Arial" w:hAnsi="Arial" w:cs="Arial"/>
                <w:sz w:val="20"/>
                <w:szCs w:val="20"/>
              </w:rPr>
              <w:t>&lt;Name&gt;</w:t>
            </w:r>
          </w:p>
        </w:tc>
        <w:tc>
          <w:tcPr>
            <w:tcW w:w="1284" w:type="dxa"/>
          </w:tcPr>
          <w:p w:rsidR="00D21087" w:rsidRPr="00107E78" w:rsidRDefault="00D21087" w:rsidP="00085D1D">
            <w:pPr>
              <w:jc w:val="center"/>
              <w:rPr>
                <w:rFonts w:ascii="Arial" w:hAnsi="Arial" w:cs="Arial"/>
                <w:sz w:val="20"/>
                <w:szCs w:val="20"/>
              </w:rPr>
            </w:pPr>
            <w:r w:rsidRPr="00107E78">
              <w:rPr>
                <w:rFonts w:ascii="Arial" w:hAnsi="Arial" w:cs="Arial"/>
                <w:sz w:val="20"/>
                <w:szCs w:val="20"/>
              </w:rPr>
              <w:t>&lt;Taka&gt;</w:t>
            </w:r>
          </w:p>
        </w:tc>
        <w:tc>
          <w:tcPr>
            <w:tcW w:w="1047" w:type="dxa"/>
          </w:tcPr>
          <w:p w:rsidR="00D21087" w:rsidRPr="00107E78" w:rsidRDefault="00D21087" w:rsidP="00085D1D">
            <w:pPr>
              <w:jc w:val="center"/>
              <w:rPr>
                <w:rFonts w:ascii="Arial" w:hAnsi="Arial" w:cs="Arial"/>
                <w:sz w:val="20"/>
                <w:szCs w:val="20"/>
              </w:rPr>
            </w:pPr>
            <w:r w:rsidRPr="00107E78">
              <w:rPr>
                <w:rFonts w:ascii="Arial" w:hAnsi="Arial" w:cs="Arial"/>
                <w:sz w:val="20"/>
                <w:szCs w:val="20"/>
              </w:rPr>
              <w:t>&lt;Code&gt;</w:t>
            </w:r>
          </w:p>
        </w:tc>
        <w:tc>
          <w:tcPr>
            <w:tcW w:w="1309" w:type="dxa"/>
          </w:tcPr>
          <w:p w:rsidR="00D21087" w:rsidRPr="00107E78" w:rsidRDefault="00D21087" w:rsidP="00085D1D">
            <w:pPr>
              <w:jc w:val="center"/>
              <w:rPr>
                <w:rFonts w:ascii="Arial" w:hAnsi="Arial" w:cs="Arial"/>
                <w:sz w:val="20"/>
                <w:szCs w:val="20"/>
              </w:rPr>
            </w:pPr>
            <w:r w:rsidRPr="00107E78">
              <w:rPr>
                <w:rFonts w:ascii="Arial" w:hAnsi="Arial" w:cs="Arial"/>
                <w:sz w:val="20"/>
                <w:szCs w:val="20"/>
              </w:rPr>
              <w:t>&lt;Name&gt;</w:t>
            </w:r>
          </w:p>
        </w:tc>
        <w:tc>
          <w:tcPr>
            <w:tcW w:w="1314" w:type="dxa"/>
          </w:tcPr>
          <w:p w:rsidR="00D21087" w:rsidRPr="00107E78" w:rsidRDefault="00D21087" w:rsidP="00085D1D">
            <w:pPr>
              <w:jc w:val="center"/>
              <w:rPr>
                <w:rFonts w:ascii="Arial" w:hAnsi="Arial" w:cs="Arial"/>
                <w:sz w:val="20"/>
                <w:szCs w:val="20"/>
              </w:rPr>
            </w:pPr>
            <w:r w:rsidRPr="00107E78">
              <w:rPr>
                <w:rFonts w:ascii="Arial" w:hAnsi="Arial" w:cs="Arial"/>
                <w:sz w:val="20"/>
                <w:szCs w:val="20"/>
              </w:rPr>
              <w:t>&lt;Taka&gt;</w:t>
            </w:r>
          </w:p>
        </w:tc>
        <w:tc>
          <w:tcPr>
            <w:tcW w:w="1215" w:type="dxa"/>
          </w:tcPr>
          <w:p w:rsidR="00D21087" w:rsidRPr="00107E78" w:rsidRDefault="00D21087" w:rsidP="00085D1D">
            <w:pPr>
              <w:jc w:val="center"/>
              <w:rPr>
                <w:rFonts w:ascii="Arial" w:hAnsi="Arial" w:cs="Arial"/>
                <w:sz w:val="20"/>
                <w:szCs w:val="20"/>
              </w:rPr>
            </w:pPr>
            <w:r>
              <w:rPr>
                <w:rFonts w:ascii="Arial" w:hAnsi="Arial" w:cs="Arial"/>
                <w:sz w:val="20"/>
                <w:szCs w:val="20"/>
              </w:rPr>
              <w:t>-</w:t>
            </w:r>
          </w:p>
        </w:tc>
        <w:tc>
          <w:tcPr>
            <w:tcW w:w="1361" w:type="dxa"/>
          </w:tcPr>
          <w:p w:rsidR="00D21087" w:rsidRPr="00D21087" w:rsidRDefault="0031746E" w:rsidP="00085D1D">
            <w:pPr>
              <w:jc w:val="center"/>
              <w:rPr>
                <w:rFonts w:ascii="Arial" w:hAnsi="Arial" w:cs="Arial"/>
                <w:sz w:val="20"/>
                <w:szCs w:val="20"/>
              </w:rPr>
            </w:pPr>
            <w:r w:rsidRPr="00D21087">
              <w:rPr>
                <w:rFonts w:ascii="Arial" w:hAnsi="Arial" w:cs="Arial"/>
                <w:sz w:val="20"/>
                <w:szCs w:val="20"/>
              </w:rPr>
              <w:t>Satisfactory</w:t>
            </w:r>
          </w:p>
        </w:tc>
      </w:tr>
      <w:tr w:rsidR="00D21087" w:rsidRPr="00D21087" w:rsidTr="00D21087">
        <w:trPr>
          <w:jc w:val="center"/>
        </w:trPr>
        <w:tc>
          <w:tcPr>
            <w:tcW w:w="1103" w:type="dxa"/>
          </w:tcPr>
          <w:p w:rsidR="00D21087" w:rsidRPr="00107E78" w:rsidRDefault="00D21087" w:rsidP="00085D1D">
            <w:pPr>
              <w:jc w:val="center"/>
              <w:rPr>
                <w:rFonts w:ascii="Arial" w:hAnsi="Arial" w:cs="Arial"/>
                <w:sz w:val="20"/>
                <w:szCs w:val="20"/>
              </w:rPr>
            </w:pPr>
            <w:r w:rsidRPr="00107E78">
              <w:rPr>
                <w:rFonts w:ascii="Arial" w:hAnsi="Arial" w:cs="Arial"/>
                <w:sz w:val="20"/>
                <w:szCs w:val="20"/>
              </w:rPr>
              <w:t>&lt;Code&gt;</w:t>
            </w:r>
          </w:p>
        </w:tc>
        <w:tc>
          <w:tcPr>
            <w:tcW w:w="1206" w:type="dxa"/>
          </w:tcPr>
          <w:p w:rsidR="00D21087" w:rsidRPr="00107E78" w:rsidRDefault="00D21087" w:rsidP="00085D1D">
            <w:pPr>
              <w:jc w:val="center"/>
              <w:rPr>
                <w:rFonts w:ascii="Arial" w:hAnsi="Arial" w:cs="Arial"/>
                <w:sz w:val="20"/>
                <w:szCs w:val="20"/>
              </w:rPr>
            </w:pPr>
            <w:r w:rsidRPr="00107E78">
              <w:rPr>
                <w:rFonts w:ascii="Arial" w:hAnsi="Arial" w:cs="Arial"/>
                <w:sz w:val="20"/>
                <w:szCs w:val="20"/>
              </w:rPr>
              <w:t>&lt;Name&gt;</w:t>
            </w:r>
          </w:p>
        </w:tc>
        <w:tc>
          <w:tcPr>
            <w:tcW w:w="1284" w:type="dxa"/>
          </w:tcPr>
          <w:p w:rsidR="00D21087" w:rsidRPr="00107E78" w:rsidRDefault="00D21087" w:rsidP="00085D1D">
            <w:pPr>
              <w:jc w:val="center"/>
              <w:rPr>
                <w:rFonts w:ascii="Arial" w:hAnsi="Arial" w:cs="Arial"/>
                <w:sz w:val="20"/>
                <w:szCs w:val="20"/>
              </w:rPr>
            </w:pPr>
            <w:r w:rsidRPr="00107E78">
              <w:rPr>
                <w:rFonts w:ascii="Arial" w:hAnsi="Arial" w:cs="Arial"/>
                <w:sz w:val="20"/>
                <w:szCs w:val="20"/>
              </w:rPr>
              <w:t>&lt;Taka&gt;</w:t>
            </w:r>
          </w:p>
        </w:tc>
        <w:tc>
          <w:tcPr>
            <w:tcW w:w="1047" w:type="dxa"/>
          </w:tcPr>
          <w:p w:rsidR="00D21087" w:rsidRPr="00107E78" w:rsidRDefault="00D21087" w:rsidP="00085D1D">
            <w:pPr>
              <w:jc w:val="center"/>
              <w:rPr>
                <w:rFonts w:ascii="Arial" w:hAnsi="Arial" w:cs="Arial"/>
                <w:sz w:val="20"/>
                <w:szCs w:val="20"/>
              </w:rPr>
            </w:pPr>
            <w:r w:rsidRPr="00107E78">
              <w:rPr>
                <w:rFonts w:ascii="Arial" w:hAnsi="Arial" w:cs="Arial"/>
                <w:sz w:val="20"/>
                <w:szCs w:val="20"/>
              </w:rPr>
              <w:t>&lt;Code&gt;</w:t>
            </w:r>
          </w:p>
        </w:tc>
        <w:tc>
          <w:tcPr>
            <w:tcW w:w="1309" w:type="dxa"/>
          </w:tcPr>
          <w:p w:rsidR="00D21087" w:rsidRPr="00107E78" w:rsidRDefault="00D21087" w:rsidP="00085D1D">
            <w:pPr>
              <w:jc w:val="center"/>
              <w:rPr>
                <w:rFonts w:ascii="Arial" w:hAnsi="Arial" w:cs="Arial"/>
                <w:sz w:val="20"/>
                <w:szCs w:val="20"/>
              </w:rPr>
            </w:pPr>
            <w:r w:rsidRPr="00107E78">
              <w:rPr>
                <w:rFonts w:ascii="Arial" w:hAnsi="Arial" w:cs="Arial"/>
                <w:sz w:val="20"/>
                <w:szCs w:val="20"/>
              </w:rPr>
              <w:t>&lt;Name&gt;</w:t>
            </w:r>
          </w:p>
        </w:tc>
        <w:tc>
          <w:tcPr>
            <w:tcW w:w="1314" w:type="dxa"/>
          </w:tcPr>
          <w:p w:rsidR="00D21087" w:rsidRPr="00107E78" w:rsidRDefault="00D21087" w:rsidP="00085D1D">
            <w:pPr>
              <w:jc w:val="center"/>
              <w:rPr>
                <w:rFonts w:ascii="Arial" w:hAnsi="Arial" w:cs="Arial"/>
                <w:sz w:val="20"/>
                <w:szCs w:val="20"/>
              </w:rPr>
            </w:pPr>
            <w:r w:rsidRPr="00107E78">
              <w:rPr>
                <w:rFonts w:ascii="Arial" w:hAnsi="Arial" w:cs="Arial"/>
                <w:sz w:val="20"/>
                <w:szCs w:val="20"/>
              </w:rPr>
              <w:t>&lt;Taka&gt;</w:t>
            </w:r>
          </w:p>
        </w:tc>
        <w:tc>
          <w:tcPr>
            <w:tcW w:w="1215" w:type="dxa"/>
          </w:tcPr>
          <w:p w:rsidR="00D21087" w:rsidRPr="00107E78" w:rsidRDefault="00D21087" w:rsidP="00085D1D">
            <w:pPr>
              <w:jc w:val="center"/>
              <w:rPr>
                <w:rFonts w:ascii="Arial" w:hAnsi="Arial" w:cs="Arial"/>
                <w:sz w:val="20"/>
                <w:szCs w:val="20"/>
              </w:rPr>
            </w:pPr>
            <w:r>
              <w:rPr>
                <w:rFonts w:ascii="Arial" w:hAnsi="Arial" w:cs="Arial"/>
                <w:sz w:val="20"/>
                <w:szCs w:val="20"/>
              </w:rPr>
              <w:t>-</w:t>
            </w:r>
          </w:p>
        </w:tc>
        <w:tc>
          <w:tcPr>
            <w:tcW w:w="1361" w:type="dxa"/>
          </w:tcPr>
          <w:p w:rsidR="00D21087" w:rsidRPr="00D21087" w:rsidRDefault="0031746E" w:rsidP="00085D1D">
            <w:pPr>
              <w:jc w:val="center"/>
              <w:rPr>
                <w:rFonts w:ascii="Arial" w:hAnsi="Arial" w:cs="Arial"/>
                <w:sz w:val="20"/>
                <w:szCs w:val="20"/>
              </w:rPr>
            </w:pPr>
            <w:r w:rsidRPr="00D21087">
              <w:rPr>
                <w:rFonts w:ascii="Arial" w:hAnsi="Arial" w:cs="Arial"/>
                <w:sz w:val="20"/>
                <w:szCs w:val="20"/>
              </w:rPr>
              <w:t>Satisfactory</w:t>
            </w:r>
          </w:p>
        </w:tc>
      </w:tr>
      <w:tr w:rsidR="00D21087" w:rsidRPr="00D21087" w:rsidTr="00D21087">
        <w:trPr>
          <w:jc w:val="center"/>
        </w:trPr>
        <w:tc>
          <w:tcPr>
            <w:tcW w:w="1103" w:type="dxa"/>
          </w:tcPr>
          <w:p w:rsidR="00D21087" w:rsidRPr="00107E78" w:rsidRDefault="00D21087" w:rsidP="00085D1D">
            <w:pPr>
              <w:jc w:val="center"/>
              <w:rPr>
                <w:rFonts w:ascii="Arial" w:hAnsi="Arial" w:cs="Arial"/>
                <w:sz w:val="20"/>
                <w:szCs w:val="20"/>
              </w:rPr>
            </w:pPr>
            <w:r w:rsidRPr="00107E78">
              <w:rPr>
                <w:rFonts w:ascii="Arial" w:hAnsi="Arial" w:cs="Arial"/>
                <w:sz w:val="20"/>
                <w:szCs w:val="20"/>
              </w:rPr>
              <w:t>&lt;Code&gt;</w:t>
            </w:r>
          </w:p>
        </w:tc>
        <w:tc>
          <w:tcPr>
            <w:tcW w:w="1206" w:type="dxa"/>
          </w:tcPr>
          <w:p w:rsidR="00D21087" w:rsidRPr="00107E78" w:rsidRDefault="00D21087" w:rsidP="00085D1D">
            <w:pPr>
              <w:jc w:val="center"/>
              <w:rPr>
                <w:rFonts w:ascii="Arial" w:hAnsi="Arial" w:cs="Arial"/>
                <w:sz w:val="20"/>
                <w:szCs w:val="20"/>
              </w:rPr>
            </w:pPr>
            <w:r w:rsidRPr="00107E78">
              <w:rPr>
                <w:rFonts w:ascii="Arial" w:hAnsi="Arial" w:cs="Arial"/>
                <w:sz w:val="20"/>
                <w:szCs w:val="20"/>
              </w:rPr>
              <w:t>&lt;Name&gt;</w:t>
            </w:r>
          </w:p>
        </w:tc>
        <w:tc>
          <w:tcPr>
            <w:tcW w:w="1284" w:type="dxa"/>
          </w:tcPr>
          <w:p w:rsidR="00D21087" w:rsidRPr="00107E78" w:rsidRDefault="00D21087" w:rsidP="00085D1D">
            <w:pPr>
              <w:jc w:val="center"/>
              <w:rPr>
                <w:rFonts w:ascii="Arial" w:hAnsi="Arial" w:cs="Arial"/>
                <w:sz w:val="20"/>
                <w:szCs w:val="20"/>
              </w:rPr>
            </w:pPr>
            <w:r w:rsidRPr="00107E78">
              <w:rPr>
                <w:rFonts w:ascii="Arial" w:hAnsi="Arial" w:cs="Arial"/>
                <w:sz w:val="20"/>
                <w:szCs w:val="20"/>
              </w:rPr>
              <w:t>&lt;Taka&gt;</w:t>
            </w:r>
          </w:p>
        </w:tc>
        <w:tc>
          <w:tcPr>
            <w:tcW w:w="1047" w:type="dxa"/>
          </w:tcPr>
          <w:p w:rsidR="00D21087" w:rsidRPr="00107E78" w:rsidRDefault="00D21087" w:rsidP="00085D1D">
            <w:pPr>
              <w:jc w:val="center"/>
              <w:rPr>
                <w:rFonts w:ascii="Arial" w:hAnsi="Arial" w:cs="Arial"/>
                <w:sz w:val="20"/>
                <w:szCs w:val="20"/>
              </w:rPr>
            </w:pPr>
            <w:r w:rsidRPr="00107E78">
              <w:rPr>
                <w:rFonts w:ascii="Arial" w:hAnsi="Arial" w:cs="Arial"/>
                <w:sz w:val="20"/>
                <w:szCs w:val="20"/>
              </w:rPr>
              <w:t>&lt;Code&gt;</w:t>
            </w:r>
          </w:p>
        </w:tc>
        <w:tc>
          <w:tcPr>
            <w:tcW w:w="1309" w:type="dxa"/>
          </w:tcPr>
          <w:p w:rsidR="00D21087" w:rsidRPr="00107E78" w:rsidRDefault="00D21087" w:rsidP="00085D1D">
            <w:pPr>
              <w:jc w:val="center"/>
              <w:rPr>
                <w:rFonts w:ascii="Arial" w:hAnsi="Arial" w:cs="Arial"/>
                <w:sz w:val="20"/>
                <w:szCs w:val="20"/>
              </w:rPr>
            </w:pPr>
            <w:r w:rsidRPr="00107E78">
              <w:rPr>
                <w:rFonts w:ascii="Arial" w:hAnsi="Arial" w:cs="Arial"/>
                <w:sz w:val="20"/>
                <w:szCs w:val="20"/>
              </w:rPr>
              <w:t>&lt;Name&gt;</w:t>
            </w:r>
          </w:p>
        </w:tc>
        <w:tc>
          <w:tcPr>
            <w:tcW w:w="1314" w:type="dxa"/>
          </w:tcPr>
          <w:p w:rsidR="00D21087" w:rsidRPr="00107E78" w:rsidRDefault="00D21087" w:rsidP="00085D1D">
            <w:pPr>
              <w:jc w:val="center"/>
              <w:rPr>
                <w:rFonts w:ascii="Arial" w:hAnsi="Arial" w:cs="Arial"/>
                <w:sz w:val="20"/>
                <w:szCs w:val="20"/>
              </w:rPr>
            </w:pPr>
            <w:r w:rsidRPr="00107E78">
              <w:rPr>
                <w:rFonts w:ascii="Arial" w:hAnsi="Arial" w:cs="Arial"/>
                <w:sz w:val="20"/>
                <w:szCs w:val="20"/>
              </w:rPr>
              <w:t>&lt;Taka&gt;</w:t>
            </w:r>
          </w:p>
        </w:tc>
        <w:tc>
          <w:tcPr>
            <w:tcW w:w="1215" w:type="dxa"/>
          </w:tcPr>
          <w:p w:rsidR="00D21087" w:rsidRPr="00107E78" w:rsidRDefault="00D21087" w:rsidP="00085D1D">
            <w:pPr>
              <w:jc w:val="center"/>
              <w:rPr>
                <w:rFonts w:ascii="Arial" w:hAnsi="Arial" w:cs="Arial"/>
                <w:sz w:val="20"/>
                <w:szCs w:val="20"/>
              </w:rPr>
            </w:pPr>
            <w:r>
              <w:rPr>
                <w:rFonts w:ascii="Arial" w:hAnsi="Arial" w:cs="Arial"/>
                <w:sz w:val="20"/>
                <w:szCs w:val="20"/>
              </w:rPr>
              <w:t>&lt;Taka&gt;</w:t>
            </w:r>
          </w:p>
        </w:tc>
        <w:tc>
          <w:tcPr>
            <w:tcW w:w="1361" w:type="dxa"/>
          </w:tcPr>
          <w:p w:rsidR="00D21087" w:rsidRPr="00D21087" w:rsidRDefault="0031746E" w:rsidP="00085D1D">
            <w:pPr>
              <w:jc w:val="center"/>
              <w:rPr>
                <w:rFonts w:ascii="Arial" w:hAnsi="Arial" w:cs="Arial"/>
                <w:sz w:val="20"/>
                <w:szCs w:val="20"/>
              </w:rPr>
            </w:pPr>
            <w:r>
              <w:rPr>
                <w:rFonts w:ascii="Arial" w:hAnsi="Arial" w:cs="Arial"/>
                <w:sz w:val="20"/>
                <w:szCs w:val="20"/>
              </w:rPr>
              <w:t>Reconciled</w:t>
            </w:r>
          </w:p>
        </w:tc>
      </w:tr>
      <w:tr w:rsidR="00D21087" w:rsidRPr="00D21087" w:rsidTr="00D21087">
        <w:trPr>
          <w:jc w:val="center"/>
        </w:trPr>
        <w:tc>
          <w:tcPr>
            <w:tcW w:w="2309" w:type="dxa"/>
            <w:gridSpan w:val="2"/>
          </w:tcPr>
          <w:p w:rsidR="00D21087" w:rsidRPr="00107E78" w:rsidRDefault="00D21087" w:rsidP="00085D1D">
            <w:pPr>
              <w:jc w:val="center"/>
              <w:rPr>
                <w:rFonts w:ascii="Arial" w:hAnsi="Arial" w:cs="Arial"/>
                <w:b/>
                <w:sz w:val="20"/>
                <w:szCs w:val="20"/>
              </w:rPr>
            </w:pPr>
            <w:r w:rsidRPr="00107E78">
              <w:rPr>
                <w:rFonts w:ascii="Arial" w:hAnsi="Arial" w:cs="Arial"/>
                <w:b/>
                <w:sz w:val="20"/>
                <w:szCs w:val="20"/>
              </w:rPr>
              <w:t>Total</w:t>
            </w:r>
          </w:p>
        </w:tc>
        <w:tc>
          <w:tcPr>
            <w:tcW w:w="1284" w:type="dxa"/>
          </w:tcPr>
          <w:p w:rsidR="00D21087" w:rsidRPr="00107E78" w:rsidRDefault="00D21087" w:rsidP="00085D1D">
            <w:pPr>
              <w:jc w:val="center"/>
              <w:rPr>
                <w:rFonts w:ascii="Arial" w:hAnsi="Arial" w:cs="Arial"/>
                <w:b/>
                <w:sz w:val="20"/>
                <w:szCs w:val="20"/>
              </w:rPr>
            </w:pPr>
            <w:r w:rsidRPr="00107E78">
              <w:rPr>
                <w:rFonts w:ascii="Arial" w:hAnsi="Arial" w:cs="Arial"/>
                <w:b/>
                <w:sz w:val="20"/>
                <w:szCs w:val="20"/>
              </w:rPr>
              <w:t>&lt;Taka&gt;</w:t>
            </w:r>
          </w:p>
        </w:tc>
        <w:tc>
          <w:tcPr>
            <w:tcW w:w="2356" w:type="dxa"/>
            <w:gridSpan w:val="2"/>
          </w:tcPr>
          <w:p w:rsidR="00D21087" w:rsidRPr="00107E78" w:rsidRDefault="00D21087" w:rsidP="00085D1D">
            <w:pPr>
              <w:jc w:val="center"/>
              <w:rPr>
                <w:rFonts w:ascii="Arial" w:hAnsi="Arial" w:cs="Arial"/>
                <w:b/>
                <w:sz w:val="20"/>
                <w:szCs w:val="20"/>
              </w:rPr>
            </w:pPr>
            <w:r w:rsidRPr="00107E78">
              <w:rPr>
                <w:rFonts w:ascii="Arial" w:hAnsi="Arial" w:cs="Arial"/>
                <w:b/>
                <w:sz w:val="20"/>
                <w:szCs w:val="20"/>
              </w:rPr>
              <w:t>Total</w:t>
            </w:r>
          </w:p>
        </w:tc>
        <w:tc>
          <w:tcPr>
            <w:tcW w:w="1314" w:type="dxa"/>
          </w:tcPr>
          <w:p w:rsidR="00D21087" w:rsidRPr="00107E78" w:rsidRDefault="00D21087" w:rsidP="00085D1D">
            <w:pPr>
              <w:jc w:val="center"/>
              <w:rPr>
                <w:rFonts w:ascii="Arial" w:hAnsi="Arial" w:cs="Arial"/>
                <w:b/>
                <w:sz w:val="20"/>
                <w:szCs w:val="20"/>
              </w:rPr>
            </w:pPr>
            <w:r w:rsidRPr="00107E78">
              <w:rPr>
                <w:rFonts w:ascii="Arial" w:hAnsi="Arial" w:cs="Arial"/>
                <w:b/>
                <w:sz w:val="20"/>
                <w:szCs w:val="20"/>
              </w:rPr>
              <w:t>&lt;Taka&gt;</w:t>
            </w:r>
          </w:p>
        </w:tc>
        <w:tc>
          <w:tcPr>
            <w:tcW w:w="1215" w:type="dxa"/>
          </w:tcPr>
          <w:p w:rsidR="00D21087" w:rsidRPr="00107E78" w:rsidRDefault="00D21087" w:rsidP="00085D1D">
            <w:pPr>
              <w:jc w:val="center"/>
              <w:rPr>
                <w:rFonts w:ascii="Arial" w:hAnsi="Arial" w:cs="Arial"/>
                <w:b/>
                <w:sz w:val="20"/>
                <w:szCs w:val="20"/>
              </w:rPr>
            </w:pPr>
          </w:p>
        </w:tc>
        <w:tc>
          <w:tcPr>
            <w:tcW w:w="1361" w:type="dxa"/>
          </w:tcPr>
          <w:p w:rsidR="00D21087" w:rsidRPr="00D21087" w:rsidRDefault="00D21087" w:rsidP="00085D1D">
            <w:pPr>
              <w:jc w:val="center"/>
              <w:rPr>
                <w:rFonts w:ascii="Arial" w:hAnsi="Arial" w:cs="Arial"/>
                <w:sz w:val="20"/>
                <w:szCs w:val="20"/>
              </w:rPr>
            </w:pPr>
          </w:p>
        </w:tc>
      </w:tr>
    </w:tbl>
    <w:p w:rsidR="00E07C86" w:rsidRPr="00107E78" w:rsidRDefault="00E07C86" w:rsidP="003C3482">
      <w:pPr>
        <w:rPr>
          <w:rFonts w:ascii="Arial" w:hAnsi="Arial" w:cs="Arial"/>
          <w:sz w:val="20"/>
          <w:szCs w:val="20"/>
        </w:rPr>
      </w:pPr>
    </w:p>
    <w:p w:rsidR="003C3482" w:rsidRDefault="003C3482" w:rsidP="003C3482">
      <w:pPr>
        <w:rPr>
          <w:rFonts w:ascii="Arial" w:hAnsi="Arial" w:cs="Arial"/>
          <w:sz w:val="20"/>
          <w:szCs w:val="20"/>
        </w:rPr>
      </w:pPr>
    </w:p>
    <w:p w:rsidR="00CC45BE" w:rsidRPr="00CC45BE" w:rsidRDefault="00CC45BE" w:rsidP="003C3482">
      <w:pPr>
        <w:rPr>
          <w:rFonts w:ascii="Arial" w:hAnsi="Arial" w:cs="Arial"/>
          <w:b/>
          <w:sz w:val="20"/>
          <w:szCs w:val="20"/>
        </w:rPr>
      </w:pPr>
      <w:r w:rsidRPr="00CC45BE">
        <w:rPr>
          <w:rFonts w:ascii="Arial" w:hAnsi="Arial" w:cs="Arial"/>
          <w:b/>
          <w:sz w:val="20"/>
          <w:szCs w:val="20"/>
        </w:rPr>
        <w:t>Reconciled:</w:t>
      </w:r>
    </w:p>
    <w:p w:rsidR="00CC45BE" w:rsidRDefault="00CC45BE" w:rsidP="003C3482">
      <w:pPr>
        <w:rPr>
          <w:rFonts w:ascii="Arial" w:hAnsi="Arial" w:cs="Arial"/>
          <w:sz w:val="20"/>
          <w:szCs w:val="20"/>
        </w:rPr>
      </w:pPr>
    </w:p>
    <w:tbl>
      <w:tblPr>
        <w:tblStyle w:val="TableGridLight1"/>
        <w:tblW w:w="0" w:type="auto"/>
        <w:jc w:val="center"/>
        <w:tblLayout w:type="fixed"/>
        <w:tblLook w:val="04A0" w:firstRow="1" w:lastRow="0" w:firstColumn="1" w:lastColumn="0" w:noHBand="0" w:noVBand="1"/>
      </w:tblPr>
      <w:tblGrid>
        <w:gridCol w:w="1584"/>
        <w:gridCol w:w="1584"/>
        <w:gridCol w:w="1584"/>
        <w:gridCol w:w="1584"/>
        <w:gridCol w:w="1584"/>
        <w:gridCol w:w="1584"/>
      </w:tblGrid>
      <w:tr w:rsidR="0017724B" w:rsidRPr="0017724B" w:rsidTr="005D0F28">
        <w:trPr>
          <w:jc w:val="center"/>
        </w:trPr>
        <w:tc>
          <w:tcPr>
            <w:tcW w:w="1584" w:type="dxa"/>
          </w:tcPr>
          <w:p w:rsidR="0017724B" w:rsidRPr="0017724B" w:rsidRDefault="0017724B" w:rsidP="005D0F28">
            <w:pPr>
              <w:jc w:val="center"/>
              <w:rPr>
                <w:rFonts w:ascii="Arial" w:hAnsi="Arial" w:cs="Arial"/>
                <w:b/>
                <w:sz w:val="20"/>
                <w:szCs w:val="20"/>
              </w:rPr>
            </w:pPr>
            <w:r w:rsidRPr="0017724B">
              <w:rPr>
                <w:rFonts w:ascii="Arial" w:hAnsi="Arial" w:cs="Arial"/>
                <w:b/>
                <w:sz w:val="20"/>
                <w:szCs w:val="20"/>
              </w:rPr>
              <w:t>Sub-ledger code</w:t>
            </w:r>
          </w:p>
        </w:tc>
        <w:tc>
          <w:tcPr>
            <w:tcW w:w="1584" w:type="dxa"/>
          </w:tcPr>
          <w:p w:rsidR="0017724B" w:rsidRPr="0017724B" w:rsidRDefault="0017724B" w:rsidP="005D0F28">
            <w:pPr>
              <w:jc w:val="center"/>
              <w:rPr>
                <w:rFonts w:ascii="Arial" w:hAnsi="Arial" w:cs="Arial"/>
                <w:b/>
                <w:sz w:val="20"/>
                <w:szCs w:val="20"/>
              </w:rPr>
            </w:pPr>
            <w:r w:rsidRPr="0017724B">
              <w:rPr>
                <w:rFonts w:ascii="Arial" w:hAnsi="Arial" w:cs="Arial"/>
                <w:b/>
                <w:sz w:val="20"/>
                <w:szCs w:val="20"/>
              </w:rPr>
              <w:t>Customer name</w:t>
            </w:r>
          </w:p>
        </w:tc>
        <w:tc>
          <w:tcPr>
            <w:tcW w:w="1584" w:type="dxa"/>
          </w:tcPr>
          <w:p w:rsidR="0017724B" w:rsidRDefault="0017724B" w:rsidP="005D0F28">
            <w:pPr>
              <w:jc w:val="center"/>
              <w:rPr>
                <w:rFonts w:ascii="Arial" w:hAnsi="Arial" w:cs="Arial"/>
                <w:b/>
                <w:sz w:val="20"/>
                <w:szCs w:val="20"/>
              </w:rPr>
            </w:pPr>
            <w:r w:rsidRPr="0017724B">
              <w:rPr>
                <w:rFonts w:ascii="Arial" w:hAnsi="Arial" w:cs="Arial"/>
                <w:b/>
                <w:sz w:val="20"/>
                <w:szCs w:val="20"/>
              </w:rPr>
              <w:t>Sub-ledger balance</w:t>
            </w:r>
          </w:p>
          <w:p w:rsidR="00AE7D51" w:rsidRPr="0017724B" w:rsidRDefault="00AE7D51" w:rsidP="005D0F28">
            <w:pPr>
              <w:jc w:val="center"/>
              <w:rPr>
                <w:rFonts w:ascii="Arial" w:hAnsi="Arial" w:cs="Arial"/>
                <w:b/>
                <w:sz w:val="20"/>
                <w:szCs w:val="20"/>
              </w:rPr>
            </w:pPr>
            <w:r>
              <w:rPr>
                <w:rFonts w:ascii="Arial" w:hAnsi="Arial" w:cs="Arial"/>
                <w:b/>
                <w:sz w:val="20"/>
                <w:szCs w:val="20"/>
              </w:rPr>
              <w:t>A</w:t>
            </w:r>
          </w:p>
        </w:tc>
        <w:tc>
          <w:tcPr>
            <w:tcW w:w="1584" w:type="dxa"/>
          </w:tcPr>
          <w:p w:rsidR="0017724B" w:rsidRDefault="0017724B" w:rsidP="005D0F28">
            <w:pPr>
              <w:jc w:val="center"/>
              <w:rPr>
                <w:rFonts w:ascii="Arial" w:hAnsi="Arial" w:cs="Arial"/>
                <w:b/>
                <w:sz w:val="20"/>
                <w:szCs w:val="20"/>
              </w:rPr>
            </w:pPr>
            <w:r w:rsidRPr="0017724B">
              <w:rPr>
                <w:rFonts w:ascii="Arial" w:hAnsi="Arial" w:cs="Arial"/>
                <w:b/>
                <w:sz w:val="20"/>
                <w:szCs w:val="20"/>
              </w:rPr>
              <w:t>Forex revaluation</w:t>
            </w:r>
          </w:p>
          <w:p w:rsidR="00AE7D51" w:rsidRPr="0017724B" w:rsidRDefault="00AE7D51" w:rsidP="005D0F28">
            <w:pPr>
              <w:jc w:val="center"/>
              <w:rPr>
                <w:rFonts w:ascii="Arial" w:hAnsi="Arial" w:cs="Arial"/>
                <w:b/>
                <w:sz w:val="20"/>
                <w:szCs w:val="20"/>
              </w:rPr>
            </w:pPr>
            <w:r>
              <w:rPr>
                <w:rFonts w:ascii="Arial" w:hAnsi="Arial" w:cs="Arial"/>
                <w:b/>
                <w:sz w:val="20"/>
                <w:szCs w:val="20"/>
              </w:rPr>
              <w:t>B</w:t>
            </w:r>
          </w:p>
        </w:tc>
        <w:tc>
          <w:tcPr>
            <w:tcW w:w="1584" w:type="dxa"/>
          </w:tcPr>
          <w:p w:rsidR="0017724B" w:rsidRDefault="0017724B" w:rsidP="005D0F28">
            <w:pPr>
              <w:jc w:val="center"/>
              <w:rPr>
                <w:rFonts w:ascii="Arial" w:hAnsi="Arial" w:cs="Arial"/>
                <w:b/>
                <w:sz w:val="20"/>
                <w:szCs w:val="20"/>
              </w:rPr>
            </w:pPr>
            <w:r w:rsidRPr="0017724B">
              <w:rPr>
                <w:rFonts w:ascii="Arial" w:hAnsi="Arial" w:cs="Arial"/>
                <w:b/>
                <w:sz w:val="20"/>
                <w:szCs w:val="20"/>
              </w:rPr>
              <w:t>Manual payment</w:t>
            </w:r>
          </w:p>
          <w:p w:rsidR="00AE7D51" w:rsidRPr="0017724B" w:rsidRDefault="00AE7D51" w:rsidP="005D0F28">
            <w:pPr>
              <w:jc w:val="center"/>
              <w:rPr>
                <w:rFonts w:ascii="Arial" w:hAnsi="Arial" w:cs="Arial"/>
                <w:b/>
                <w:sz w:val="20"/>
                <w:szCs w:val="20"/>
              </w:rPr>
            </w:pPr>
            <w:r>
              <w:rPr>
                <w:rFonts w:ascii="Arial" w:hAnsi="Arial" w:cs="Arial"/>
                <w:b/>
                <w:sz w:val="20"/>
                <w:szCs w:val="20"/>
              </w:rPr>
              <w:t>C</w:t>
            </w:r>
          </w:p>
        </w:tc>
        <w:tc>
          <w:tcPr>
            <w:tcW w:w="1584" w:type="dxa"/>
          </w:tcPr>
          <w:p w:rsidR="0017724B" w:rsidRDefault="0017724B" w:rsidP="005D0F28">
            <w:pPr>
              <w:jc w:val="center"/>
              <w:rPr>
                <w:rFonts w:ascii="Arial" w:hAnsi="Arial" w:cs="Arial"/>
                <w:b/>
                <w:sz w:val="20"/>
                <w:szCs w:val="20"/>
              </w:rPr>
            </w:pPr>
            <w:r w:rsidRPr="0017724B">
              <w:rPr>
                <w:rFonts w:ascii="Arial" w:hAnsi="Arial" w:cs="Arial"/>
                <w:b/>
                <w:sz w:val="20"/>
                <w:szCs w:val="20"/>
              </w:rPr>
              <w:t>Nominal GL balance</w:t>
            </w:r>
          </w:p>
          <w:p w:rsidR="00AE7D51" w:rsidRPr="0017724B" w:rsidRDefault="00AE7D51" w:rsidP="005D0F28">
            <w:pPr>
              <w:jc w:val="center"/>
              <w:rPr>
                <w:rFonts w:ascii="Arial" w:hAnsi="Arial" w:cs="Arial"/>
                <w:b/>
                <w:sz w:val="20"/>
                <w:szCs w:val="20"/>
              </w:rPr>
            </w:pPr>
            <w:r>
              <w:rPr>
                <w:rFonts w:ascii="Arial" w:hAnsi="Arial" w:cs="Arial"/>
                <w:b/>
                <w:sz w:val="20"/>
                <w:szCs w:val="20"/>
              </w:rPr>
              <w:t>D=A+B-C</w:t>
            </w:r>
          </w:p>
        </w:tc>
      </w:tr>
      <w:tr w:rsidR="00AE7D51" w:rsidTr="005D0F28">
        <w:trPr>
          <w:jc w:val="center"/>
        </w:trPr>
        <w:tc>
          <w:tcPr>
            <w:tcW w:w="1584" w:type="dxa"/>
          </w:tcPr>
          <w:p w:rsidR="00AE7D51" w:rsidRDefault="00AE7D51" w:rsidP="005D0F28">
            <w:pPr>
              <w:jc w:val="center"/>
              <w:rPr>
                <w:rFonts w:ascii="Arial" w:hAnsi="Arial" w:cs="Arial"/>
                <w:sz w:val="20"/>
                <w:szCs w:val="20"/>
              </w:rPr>
            </w:pPr>
            <w:r w:rsidRPr="00107E78">
              <w:rPr>
                <w:rFonts w:ascii="Arial" w:hAnsi="Arial" w:cs="Arial"/>
                <w:sz w:val="20"/>
                <w:szCs w:val="20"/>
              </w:rPr>
              <w:t>&lt;Code&gt;</w:t>
            </w:r>
          </w:p>
        </w:tc>
        <w:tc>
          <w:tcPr>
            <w:tcW w:w="1584" w:type="dxa"/>
          </w:tcPr>
          <w:p w:rsidR="00AE7D51" w:rsidRPr="00107E78" w:rsidRDefault="00AE7D51" w:rsidP="005D0F28">
            <w:pPr>
              <w:jc w:val="center"/>
              <w:rPr>
                <w:rFonts w:ascii="Arial" w:hAnsi="Arial" w:cs="Arial"/>
                <w:sz w:val="20"/>
                <w:szCs w:val="20"/>
              </w:rPr>
            </w:pPr>
            <w:r w:rsidRPr="00107E78">
              <w:rPr>
                <w:rFonts w:ascii="Arial" w:hAnsi="Arial" w:cs="Arial"/>
                <w:sz w:val="20"/>
                <w:szCs w:val="20"/>
              </w:rPr>
              <w:t>&lt;Name&gt;</w:t>
            </w:r>
          </w:p>
        </w:tc>
        <w:tc>
          <w:tcPr>
            <w:tcW w:w="1584" w:type="dxa"/>
          </w:tcPr>
          <w:p w:rsidR="00AE7D51" w:rsidRPr="00107E78" w:rsidRDefault="00AE7D51" w:rsidP="005D0F28">
            <w:pPr>
              <w:jc w:val="center"/>
              <w:rPr>
                <w:rFonts w:ascii="Arial" w:hAnsi="Arial" w:cs="Arial"/>
                <w:sz w:val="20"/>
                <w:szCs w:val="20"/>
              </w:rPr>
            </w:pPr>
            <w:r w:rsidRPr="00107E78">
              <w:rPr>
                <w:rFonts w:ascii="Arial" w:hAnsi="Arial" w:cs="Arial"/>
                <w:sz w:val="20"/>
                <w:szCs w:val="20"/>
              </w:rPr>
              <w:t>&lt;Taka&gt;</w:t>
            </w:r>
          </w:p>
        </w:tc>
        <w:tc>
          <w:tcPr>
            <w:tcW w:w="1584" w:type="dxa"/>
          </w:tcPr>
          <w:p w:rsidR="00AE7D51" w:rsidRPr="00107E78" w:rsidRDefault="00AE7D51" w:rsidP="005D0F28">
            <w:pPr>
              <w:jc w:val="center"/>
              <w:rPr>
                <w:rFonts w:ascii="Arial" w:hAnsi="Arial" w:cs="Arial"/>
                <w:sz w:val="20"/>
                <w:szCs w:val="20"/>
              </w:rPr>
            </w:pPr>
            <w:r w:rsidRPr="00107E78">
              <w:rPr>
                <w:rFonts w:ascii="Arial" w:hAnsi="Arial" w:cs="Arial"/>
                <w:sz w:val="20"/>
                <w:szCs w:val="20"/>
              </w:rPr>
              <w:t>&lt;Taka&gt;</w:t>
            </w:r>
          </w:p>
        </w:tc>
        <w:tc>
          <w:tcPr>
            <w:tcW w:w="1584" w:type="dxa"/>
          </w:tcPr>
          <w:p w:rsidR="00AE7D51" w:rsidRPr="00107E78" w:rsidRDefault="00AE7D51" w:rsidP="005D0F28">
            <w:pPr>
              <w:jc w:val="center"/>
              <w:rPr>
                <w:rFonts w:ascii="Arial" w:hAnsi="Arial" w:cs="Arial"/>
                <w:sz w:val="20"/>
                <w:szCs w:val="20"/>
              </w:rPr>
            </w:pPr>
            <w:r w:rsidRPr="00107E78">
              <w:rPr>
                <w:rFonts w:ascii="Arial" w:hAnsi="Arial" w:cs="Arial"/>
                <w:sz w:val="20"/>
                <w:szCs w:val="20"/>
              </w:rPr>
              <w:t>&lt;Taka&gt;</w:t>
            </w:r>
          </w:p>
        </w:tc>
        <w:tc>
          <w:tcPr>
            <w:tcW w:w="1584" w:type="dxa"/>
          </w:tcPr>
          <w:p w:rsidR="00AE7D51" w:rsidRPr="00107E78" w:rsidRDefault="00AE7D51" w:rsidP="005D0F28">
            <w:pPr>
              <w:jc w:val="center"/>
              <w:rPr>
                <w:rFonts w:ascii="Arial" w:hAnsi="Arial" w:cs="Arial"/>
                <w:sz w:val="20"/>
                <w:szCs w:val="20"/>
              </w:rPr>
            </w:pPr>
            <w:r w:rsidRPr="00107E78">
              <w:rPr>
                <w:rFonts w:ascii="Arial" w:hAnsi="Arial" w:cs="Arial"/>
                <w:sz w:val="20"/>
                <w:szCs w:val="20"/>
              </w:rPr>
              <w:t>&lt;Taka&gt;</w:t>
            </w:r>
          </w:p>
        </w:tc>
      </w:tr>
      <w:tr w:rsidR="00AE7D51" w:rsidTr="005D0F28">
        <w:trPr>
          <w:jc w:val="center"/>
        </w:trPr>
        <w:tc>
          <w:tcPr>
            <w:tcW w:w="1584" w:type="dxa"/>
          </w:tcPr>
          <w:p w:rsidR="00AE7D51" w:rsidRDefault="00AE7D51" w:rsidP="005D0F28">
            <w:pPr>
              <w:jc w:val="center"/>
              <w:rPr>
                <w:rFonts w:ascii="Arial" w:hAnsi="Arial" w:cs="Arial"/>
                <w:sz w:val="20"/>
                <w:szCs w:val="20"/>
              </w:rPr>
            </w:pPr>
            <w:r w:rsidRPr="00107E78">
              <w:rPr>
                <w:rFonts w:ascii="Arial" w:hAnsi="Arial" w:cs="Arial"/>
                <w:sz w:val="20"/>
                <w:szCs w:val="20"/>
              </w:rPr>
              <w:t>&lt;Code&gt;</w:t>
            </w:r>
          </w:p>
        </w:tc>
        <w:tc>
          <w:tcPr>
            <w:tcW w:w="1584" w:type="dxa"/>
          </w:tcPr>
          <w:p w:rsidR="00AE7D51" w:rsidRPr="00107E78" w:rsidRDefault="00AE7D51" w:rsidP="005D0F28">
            <w:pPr>
              <w:jc w:val="center"/>
              <w:rPr>
                <w:rFonts w:ascii="Arial" w:hAnsi="Arial" w:cs="Arial"/>
                <w:sz w:val="20"/>
                <w:szCs w:val="20"/>
              </w:rPr>
            </w:pPr>
            <w:r w:rsidRPr="00107E78">
              <w:rPr>
                <w:rFonts w:ascii="Arial" w:hAnsi="Arial" w:cs="Arial"/>
                <w:sz w:val="20"/>
                <w:szCs w:val="20"/>
              </w:rPr>
              <w:t>&lt;Name&gt;</w:t>
            </w:r>
          </w:p>
        </w:tc>
        <w:tc>
          <w:tcPr>
            <w:tcW w:w="1584" w:type="dxa"/>
          </w:tcPr>
          <w:p w:rsidR="00AE7D51" w:rsidRPr="00107E78" w:rsidRDefault="00AE7D51" w:rsidP="005D0F28">
            <w:pPr>
              <w:jc w:val="center"/>
              <w:rPr>
                <w:rFonts w:ascii="Arial" w:hAnsi="Arial" w:cs="Arial"/>
                <w:sz w:val="20"/>
                <w:szCs w:val="20"/>
              </w:rPr>
            </w:pPr>
            <w:r w:rsidRPr="00107E78">
              <w:rPr>
                <w:rFonts w:ascii="Arial" w:hAnsi="Arial" w:cs="Arial"/>
                <w:sz w:val="20"/>
                <w:szCs w:val="20"/>
              </w:rPr>
              <w:t>&lt;Taka&gt;</w:t>
            </w:r>
          </w:p>
        </w:tc>
        <w:tc>
          <w:tcPr>
            <w:tcW w:w="1584" w:type="dxa"/>
          </w:tcPr>
          <w:p w:rsidR="00AE7D51" w:rsidRPr="00107E78" w:rsidRDefault="00AE7D51" w:rsidP="005D0F28">
            <w:pPr>
              <w:jc w:val="center"/>
              <w:rPr>
                <w:rFonts w:ascii="Arial" w:hAnsi="Arial" w:cs="Arial"/>
                <w:sz w:val="20"/>
                <w:szCs w:val="20"/>
              </w:rPr>
            </w:pPr>
            <w:r w:rsidRPr="00107E78">
              <w:rPr>
                <w:rFonts w:ascii="Arial" w:hAnsi="Arial" w:cs="Arial"/>
                <w:sz w:val="20"/>
                <w:szCs w:val="20"/>
              </w:rPr>
              <w:t>&lt;Taka&gt;</w:t>
            </w:r>
          </w:p>
        </w:tc>
        <w:tc>
          <w:tcPr>
            <w:tcW w:w="1584" w:type="dxa"/>
          </w:tcPr>
          <w:p w:rsidR="00AE7D51" w:rsidRPr="00107E78" w:rsidRDefault="00AE7D51" w:rsidP="005D0F28">
            <w:pPr>
              <w:jc w:val="center"/>
              <w:rPr>
                <w:rFonts w:ascii="Arial" w:hAnsi="Arial" w:cs="Arial"/>
                <w:sz w:val="20"/>
                <w:szCs w:val="20"/>
              </w:rPr>
            </w:pPr>
            <w:r w:rsidRPr="00107E78">
              <w:rPr>
                <w:rFonts w:ascii="Arial" w:hAnsi="Arial" w:cs="Arial"/>
                <w:sz w:val="20"/>
                <w:szCs w:val="20"/>
              </w:rPr>
              <w:t>&lt;Taka&gt;</w:t>
            </w:r>
          </w:p>
        </w:tc>
        <w:tc>
          <w:tcPr>
            <w:tcW w:w="1584" w:type="dxa"/>
          </w:tcPr>
          <w:p w:rsidR="00AE7D51" w:rsidRPr="00107E78" w:rsidRDefault="00AE7D51" w:rsidP="005D0F28">
            <w:pPr>
              <w:jc w:val="center"/>
              <w:rPr>
                <w:rFonts w:ascii="Arial" w:hAnsi="Arial" w:cs="Arial"/>
                <w:sz w:val="20"/>
                <w:szCs w:val="20"/>
              </w:rPr>
            </w:pPr>
            <w:r w:rsidRPr="00107E78">
              <w:rPr>
                <w:rFonts w:ascii="Arial" w:hAnsi="Arial" w:cs="Arial"/>
                <w:sz w:val="20"/>
                <w:szCs w:val="20"/>
              </w:rPr>
              <w:t>&lt;Taka&gt;</w:t>
            </w:r>
          </w:p>
        </w:tc>
      </w:tr>
    </w:tbl>
    <w:p w:rsidR="00CC45BE" w:rsidRDefault="00CC45BE" w:rsidP="003C3482">
      <w:pPr>
        <w:rPr>
          <w:rFonts w:ascii="Arial" w:hAnsi="Arial" w:cs="Arial"/>
          <w:sz w:val="20"/>
          <w:szCs w:val="20"/>
        </w:rPr>
      </w:pPr>
    </w:p>
    <w:p w:rsidR="003C3482" w:rsidRPr="00107E78" w:rsidRDefault="003C3482" w:rsidP="003C3482">
      <w:pPr>
        <w:rPr>
          <w:rFonts w:ascii="Arial" w:hAnsi="Arial" w:cs="Arial"/>
          <w:sz w:val="20"/>
          <w:szCs w:val="20"/>
        </w:rPr>
      </w:pPr>
    </w:p>
    <w:tbl>
      <w:tblPr>
        <w:tblStyle w:val="TableGrid"/>
        <w:tblW w:w="10566" w:type="dxa"/>
        <w:tblLook w:val="04A0" w:firstRow="1" w:lastRow="0" w:firstColumn="1" w:lastColumn="0" w:noHBand="0" w:noVBand="1"/>
      </w:tblPr>
      <w:tblGrid>
        <w:gridCol w:w="1638"/>
        <w:gridCol w:w="8928"/>
      </w:tblGrid>
      <w:tr w:rsidR="003C3482" w:rsidRPr="00107E78" w:rsidTr="00F71E39">
        <w:trPr>
          <w:trHeight w:val="300"/>
        </w:trPr>
        <w:tc>
          <w:tcPr>
            <w:tcW w:w="1638" w:type="dxa"/>
            <w:noWrap/>
            <w:hideMark/>
          </w:tcPr>
          <w:p w:rsidR="003C3482" w:rsidRPr="00107E78" w:rsidRDefault="003C3482" w:rsidP="007246AA">
            <w:pPr>
              <w:rPr>
                <w:rFonts w:ascii="Arial" w:hAnsi="Arial" w:cs="Arial"/>
                <w:b/>
                <w:bCs/>
                <w:color w:val="000000"/>
                <w:sz w:val="20"/>
                <w:szCs w:val="20"/>
              </w:rPr>
            </w:pPr>
            <w:r w:rsidRPr="00107E78">
              <w:rPr>
                <w:rFonts w:ascii="Arial" w:hAnsi="Arial" w:cs="Arial"/>
                <w:b/>
                <w:bCs/>
                <w:color w:val="000000"/>
                <w:sz w:val="20"/>
                <w:szCs w:val="20"/>
              </w:rPr>
              <w:t>Conclusion</w:t>
            </w:r>
          </w:p>
        </w:tc>
        <w:tc>
          <w:tcPr>
            <w:tcW w:w="8928" w:type="dxa"/>
            <w:noWrap/>
          </w:tcPr>
          <w:p w:rsidR="003C3482" w:rsidRPr="00107E78" w:rsidRDefault="008F7C42" w:rsidP="007246AA">
            <w:pPr>
              <w:rPr>
                <w:rFonts w:ascii="Arial" w:hAnsi="Arial" w:cs="Arial"/>
                <w:color w:val="000000"/>
                <w:sz w:val="20"/>
                <w:szCs w:val="20"/>
              </w:rPr>
            </w:pPr>
            <w:r w:rsidRPr="00107E78">
              <w:rPr>
                <w:rFonts w:ascii="Arial" w:hAnsi="Arial" w:cs="Arial"/>
                <w:color w:val="000000"/>
                <w:sz w:val="20"/>
                <w:szCs w:val="20"/>
              </w:rPr>
              <w:t>Difference is immaterial and reconciliation is satisfactory</w:t>
            </w:r>
            <w:r w:rsidR="00672777">
              <w:rPr>
                <w:rFonts w:ascii="Arial" w:hAnsi="Arial" w:cs="Arial"/>
                <w:color w:val="000000"/>
                <w:sz w:val="20"/>
                <w:szCs w:val="20"/>
              </w:rPr>
              <w:t>.</w:t>
            </w:r>
          </w:p>
        </w:tc>
      </w:tr>
    </w:tbl>
    <w:p w:rsidR="003C3482" w:rsidRPr="00107E78" w:rsidRDefault="003C3482" w:rsidP="003C3482">
      <w:pPr>
        <w:rPr>
          <w:rFonts w:ascii="Arial" w:hAnsi="Arial" w:cs="Arial"/>
          <w:sz w:val="20"/>
          <w:szCs w:val="20"/>
        </w:rPr>
      </w:pPr>
    </w:p>
    <w:p w:rsidR="00F85E1C" w:rsidRPr="00107E78" w:rsidRDefault="00F85E1C">
      <w:pPr>
        <w:spacing w:after="160" w:line="259" w:lineRule="auto"/>
        <w:rPr>
          <w:rFonts w:ascii="Arial" w:hAnsi="Arial" w:cs="Arial"/>
          <w:sz w:val="20"/>
          <w:szCs w:val="20"/>
        </w:rPr>
      </w:pPr>
    </w:p>
    <w:p w:rsidR="00B04425" w:rsidRPr="00107E78" w:rsidRDefault="00B04425">
      <w:pPr>
        <w:spacing w:after="160" w:line="259" w:lineRule="auto"/>
        <w:rPr>
          <w:rFonts w:ascii="Arial" w:hAnsi="Arial" w:cs="Arial"/>
          <w:sz w:val="20"/>
          <w:szCs w:val="20"/>
        </w:rPr>
      </w:pPr>
      <w:r w:rsidRPr="00107E78">
        <w:rPr>
          <w:rFonts w:ascii="Arial" w:hAnsi="Arial" w:cs="Arial"/>
          <w:sz w:val="20"/>
          <w:szCs w:val="20"/>
        </w:rPr>
        <w:br w:type="page"/>
      </w:r>
    </w:p>
    <w:p w:rsidR="00B04425" w:rsidRPr="00107E78" w:rsidRDefault="00B04425">
      <w:pPr>
        <w:spacing w:after="160" w:line="259" w:lineRule="auto"/>
        <w:rPr>
          <w:rFonts w:ascii="Arial" w:hAnsi="Arial" w:cs="Arial"/>
          <w:sz w:val="20"/>
          <w:szCs w:val="20"/>
        </w:rPr>
        <w:sectPr w:rsidR="00B04425" w:rsidRPr="00107E78" w:rsidSect="000C689D">
          <w:pgSz w:w="11907" w:h="16839" w:code="9"/>
          <w:pgMar w:top="720" w:right="720" w:bottom="720" w:left="720" w:header="720" w:footer="720" w:gutter="0"/>
          <w:cols w:space="720"/>
          <w:docGrid w:linePitch="360"/>
        </w:sectPr>
      </w:pPr>
    </w:p>
    <w:tbl>
      <w:tblPr>
        <w:tblW w:w="29739" w:type="dxa"/>
        <w:tblLook w:val="04A0" w:firstRow="1" w:lastRow="0" w:firstColumn="1" w:lastColumn="0" w:noHBand="0" w:noVBand="1"/>
      </w:tblPr>
      <w:tblGrid>
        <w:gridCol w:w="1728"/>
        <w:gridCol w:w="3847"/>
        <w:gridCol w:w="2250"/>
        <w:gridCol w:w="1710"/>
        <w:gridCol w:w="1980"/>
        <w:gridCol w:w="7"/>
        <w:gridCol w:w="6981"/>
        <w:gridCol w:w="3745"/>
        <w:gridCol w:w="3225"/>
        <w:gridCol w:w="4266"/>
      </w:tblGrid>
      <w:tr w:rsidR="00B04425" w:rsidRPr="00107E78" w:rsidTr="004776C1">
        <w:trPr>
          <w:gridAfter w:val="5"/>
          <w:wAfter w:w="18224"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B04425" w:rsidRPr="00107E78" w:rsidRDefault="00B04425" w:rsidP="004776C1">
            <w:pPr>
              <w:rPr>
                <w:rFonts w:ascii="Arial" w:hAnsi="Arial" w:cs="Arial"/>
                <w:b/>
                <w:bCs/>
                <w:sz w:val="20"/>
                <w:szCs w:val="20"/>
              </w:rPr>
            </w:pPr>
            <w:r w:rsidRPr="00107E78">
              <w:rPr>
                <w:rFonts w:ascii="Arial" w:hAnsi="Arial" w:cs="Arial"/>
                <w:b/>
                <w:bCs/>
                <w:sz w:val="20"/>
                <w:szCs w:val="20"/>
              </w:rPr>
              <w:lastRenderedPageBreak/>
              <w:t>Company</w:t>
            </w:r>
          </w:p>
        </w:tc>
        <w:tc>
          <w:tcPr>
            <w:tcW w:w="6097" w:type="dxa"/>
            <w:gridSpan w:val="2"/>
            <w:tcBorders>
              <w:top w:val="single" w:sz="4" w:space="0" w:color="auto"/>
              <w:left w:val="nil"/>
              <w:bottom w:val="single" w:sz="4" w:space="0" w:color="auto"/>
              <w:right w:val="single" w:sz="4" w:space="0" w:color="auto"/>
            </w:tcBorders>
            <w:shd w:val="clear" w:color="000000" w:fill="FFFFFF"/>
            <w:noWrap/>
            <w:hideMark/>
          </w:tcPr>
          <w:p w:rsidR="00B04425" w:rsidRPr="00107E78" w:rsidRDefault="00B04425" w:rsidP="004776C1">
            <w:pPr>
              <w:rPr>
                <w:rFonts w:ascii="Arial" w:hAnsi="Arial" w:cs="Arial"/>
                <w:sz w:val="20"/>
                <w:szCs w:val="20"/>
              </w:rPr>
            </w:pPr>
            <w:r w:rsidRPr="00107E78">
              <w:rPr>
                <w:rFonts w:ascii="Arial" w:hAnsi="Arial" w:cs="Arial"/>
                <w:b/>
                <w:bCs/>
                <w:sz w:val="20"/>
                <w:szCs w:val="20"/>
              </w:rPr>
              <w:t>XYZ Limited</w:t>
            </w:r>
          </w:p>
        </w:tc>
        <w:tc>
          <w:tcPr>
            <w:tcW w:w="1710" w:type="dxa"/>
            <w:tcBorders>
              <w:top w:val="single" w:sz="4" w:space="0" w:color="auto"/>
              <w:left w:val="nil"/>
              <w:bottom w:val="single" w:sz="4" w:space="0" w:color="auto"/>
              <w:right w:val="single" w:sz="4" w:space="0" w:color="auto"/>
            </w:tcBorders>
            <w:shd w:val="clear" w:color="000000" w:fill="C0C0C0"/>
            <w:noWrap/>
            <w:hideMark/>
          </w:tcPr>
          <w:p w:rsidR="00B04425" w:rsidRPr="00107E78" w:rsidRDefault="00B04425" w:rsidP="004776C1">
            <w:pPr>
              <w:rPr>
                <w:rFonts w:ascii="Arial" w:hAnsi="Arial" w:cs="Arial"/>
                <w:b/>
                <w:bCs/>
                <w:sz w:val="20"/>
                <w:szCs w:val="20"/>
              </w:rPr>
            </w:pPr>
            <w:r w:rsidRPr="00107E78">
              <w:rPr>
                <w:rFonts w:ascii="Arial" w:hAnsi="Arial" w:cs="Arial"/>
                <w:b/>
                <w:bCs/>
                <w:sz w:val="20"/>
                <w:szCs w:val="20"/>
              </w:rPr>
              <w:t>W/P Reference</w:t>
            </w:r>
          </w:p>
        </w:tc>
        <w:tc>
          <w:tcPr>
            <w:tcW w:w="1980" w:type="dxa"/>
            <w:tcBorders>
              <w:top w:val="single" w:sz="4" w:space="0" w:color="auto"/>
              <w:left w:val="nil"/>
              <w:bottom w:val="single" w:sz="4" w:space="0" w:color="auto"/>
              <w:right w:val="single" w:sz="4" w:space="0" w:color="auto"/>
            </w:tcBorders>
            <w:shd w:val="clear" w:color="auto" w:fill="auto"/>
            <w:noWrap/>
            <w:hideMark/>
          </w:tcPr>
          <w:p w:rsidR="00B04425" w:rsidRPr="00107E78" w:rsidRDefault="00B04425" w:rsidP="000238B1">
            <w:pPr>
              <w:jc w:val="center"/>
              <w:rPr>
                <w:rFonts w:ascii="Arial" w:hAnsi="Arial" w:cs="Arial"/>
                <w:b/>
                <w:bCs/>
                <w:sz w:val="20"/>
                <w:szCs w:val="20"/>
              </w:rPr>
            </w:pPr>
            <w:r w:rsidRPr="00107E78">
              <w:rPr>
                <w:rFonts w:ascii="Arial" w:hAnsi="Arial" w:cs="Arial"/>
                <w:color w:val="000000"/>
                <w:sz w:val="20"/>
                <w:szCs w:val="20"/>
              </w:rPr>
              <w:t>T</w:t>
            </w:r>
            <w:r w:rsidR="007F5CD4">
              <w:rPr>
                <w:rFonts w:ascii="Arial" w:hAnsi="Arial" w:cs="Arial"/>
                <w:color w:val="000000"/>
                <w:sz w:val="20"/>
                <w:szCs w:val="20"/>
              </w:rPr>
              <w:t>R-06</w:t>
            </w:r>
          </w:p>
        </w:tc>
      </w:tr>
      <w:tr w:rsidR="00B04425" w:rsidRPr="00107E78" w:rsidTr="004776C1">
        <w:trPr>
          <w:gridAfter w:val="4"/>
          <w:wAfter w:w="18217"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B04425" w:rsidRPr="00107E78" w:rsidRDefault="00B04425" w:rsidP="004776C1">
            <w:pPr>
              <w:rPr>
                <w:rFonts w:ascii="Arial" w:hAnsi="Arial" w:cs="Arial"/>
                <w:b/>
                <w:bCs/>
                <w:sz w:val="20"/>
                <w:szCs w:val="20"/>
              </w:rPr>
            </w:pPr>
            <w:r w:rsidRPr="00107E78">
              <w:rPr>
                <w:rFonts w:ascii="Arial" w:hAnsi="Arial" w:cs="Arial"/>
                <w:b/>
                <w:bCs/>
                <w:sz w:val="20"/>
                <w:szCs w:val="20"/>
              </w:rPr>
              <w:t>Prepared By</w:t>
            </w:r>
          </w:p>
        </w:tc>
        <w:tc>
          <w:tcPr>
            <w:tcW w:w="3847" w:type="dxa"/>
            <w:tcBorders>
              <w:top w:val="single" w:sz="4" w:space="0" w:color="auto"/>
              <w:left w:val="nil"/>
              <w:bottom w:val="single" w:sz="4" w:space="0" w:color="auto"/>
              <w:right w:val="single" w:sz="4" w:space="0" w:color="auto"/>
            </w:tcBorders>
            <w:shd w:val="clear" w:color="000000" w:fill="FFFFFF"/>
            <w:noWrap/>
            <w:hideMark/>
          </w:tcPr>
          <w:p w:rsidR="00B04425" w:rsidRPr="00107E78" w:rsidRDefault="00B04425" w:rsidP="004776C1">
            <w:pPr>
              <w:rPr>
                <w:rFonts w:ascii="Arial" w:hAnsi="Arial" w:cs="Arial"/>
                <w:sz w:val="20"/>
                <w:szCs w:val="20"/>
              </w:rPr>
            </w:pPr>
            <w:r w:rsidRPr="00107E78">
              <w:rPr>
                <w:rFonts w:ascii="Arial" w:hAnsi="Arial" w:cs="Arial"/>
                <w:bCs/>
                <w:sz w:val="20"/>
                <w:szCs w:val="20"/>
              </w:rPr>
              <w:t>Mr. A</w:t>
            </w:r>
          </w:p>
        </w:tc>
        <w:tc>
          <w:tcPr>
            <w:tcW w:w="2250" w:type="dxa"/>
            <w:tcBorders>
              <w:top w:val="nil"/>
              <w:left w:val="nil"/>
              <w:bottom w:val="nil"/>
              <w:right w:val="nil"/>
            </w:tcBorders>
            <w:shd w:val="clear" w:color="auto" w:fill="auto"/>
            <w:noWrap/>
            <w:hideMark/>
          </w:tcPr>
          <w:p w:rsidR="00B04425" w:rsidRPr="00107E78" w:rsidRDefault="00B04425" w:rsidP="004776C1">
            <w:pPr>
              <w:rPr>
                <w:rFonts w:ascii="Arial" w:hAnsi="Arial" w:cs="Arial"/>
                <w:sz w:val="20"/>
                <w:szCs w:val="20"/>
              </w:rPr>
            </w:pPr>
          </w:p>
        </w:tc>
        <w:tc>
          <w:tcPr>
            <w:tcW w:w="1710" w:type="dxa"/>
            <w:tcBorders>
              <w:top w:val="single" w:sz="4" w:space="0" w:color="auto"/>
              <w:left w:val="single" w:sz="4" w:space="0" w:color="auto"/>
              <w:bottom w:val="single" w:sz="4" w:space="0" w:color="auto"/>
              <w:right w:val="single" w:sz="4" w:space="0" w:color="auto"/>
            </w:tcBorders>
            <w:shd w:val="clear" w:color="000000" w:fill="C0C0C0"/>
            <w:noWrap/>
            <w:hideMark/>
          </w:tcPr>
          <w:p w:rsidR="00B04425" w:rsidRPr="00107E78" w:rsidRDefault="00B04425" w:rsidP="004776C1">
            <w:pPr>
              <w:rPr>
                <w:rFonts w:ascii="Arial" w:hAnsi="Arial" w:cs="Arial"/>
                <w:b/>
                <w:bCs/>
                <w:sz w:val="20"/>
                <w:szCs w:val="20"/>
              </w:rPr>
            </w:pPr>
            <w:r w:rsidRPr="00107E78">
              <w:rPr>
                <w:rFonts w:ascii="Arial" w:hAnsi="Arial" w:cs="Arial"/>
                <w:b/>
                <w:bCs/>
                <w:sz w:val="20"/>
                <w:szCs w:val="20"/>
              </w:rPr>
              <w:t>Date</w:t>
            </w:r>
          </w:p>
        </w:tc>
        <w:tc>
          <w:tcPr>
            <w:tcW w:w="1987" w:type="dxa"/>
            <w:gridSpan w:val="2"/>
            <w:tcBorders>
              <w:top w:val="single" w:sz="4" w:space="0" w:color="auto"/>
              <w:left w:val="nil"/>
              <w:bottom w:val="single" w:sz="4" w:space="0" w:color="auto"/>
              <w:right w:val="single" w:sz="4" w:space="0" w:color="auto"/>
            </w:tcBorders>
            <w:shd w:val="clear" w:color="auto" w:fill="auto"/>
            <w:noWrap/>
            <w:hideMark/>
          </w:tcPr>
          <w:p w:rsidR="00B04425" w:rsidRPr="00107E78" w:rsidRDefault="00B04425" w:rsidP="004776C1">
            <w:pPr>
              <w:jc w:val="center"/>
              <w:rPr>
                <w:rFonts w:ascii="Arial" w:hAnsi="Arial" w:cs="Arial"/>
                <w:sz w:val="20"/>
                <w:szCs w:val="20"/>
              </w:rPr>
            </w:pPr>
            <w:r w:rsidRPr="00107E78">
              <w:rPr>
                <w:rFonts w:ascii="Arial" w:hAnsi="Arial" w:cs="Arial"/>
                <w:bCs/>
                <w:sz w:val="20"/>
                <w:szCs w:val="20"/>
              </w:rPr>
              <w:t>DD-MM-YYYY</w:t>
            </w:r>
          </w:p>
        </w:tc>
      </w:tr>
      <w:tr w:rsidR="00B04425" w:rsidRPr="00107E78" w:rsidTr="004776C1">
        <w:trPr>
          <w:gridAfter w:val="4"/>
          <w:wAfter w:w="18217"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B04425" w:rsidRPr="00107E78" w:rsidRDefault="00B04425" w:rsidP="004776C1">
            <w:pPr>
              <w:rPr>
                <w:rFonts w:ascii="Arial" w:hAnsi="Arial" w:cs="Arial"/>
                <w:b/>
                <w:bCs/>
                <w:sz w:val="20"/>
                <w:szCs w:val="20"/>
              </w:rPr>
            </w:pPr>
            <w:r w:rsidRPr="00107E78">
              <w:rPr>
                <w:rFonts w:ascii="Arial" w:hAnsi="Arial" w:cs="Arial"/>
                <w:b/>
                <w:bCs/>
                <w:sz w:val="20"/>
                <w:szCs w:val="20"/>
              </w:rPr>
              <w:t>Reviewed By</w:t>
            </w:r>
          </w:p>
        </w:tc>
        <w:tc>
          <w:tcPr>
            <w:tcW w:w="3847" w:type="dxa"/>
            <w:tcBorders>
              <w:top w:val="single" w:sz="4" w:space="0" w:color="auto"/>
              <w:left w:val="nil"/>
              <w:bottom w:val="single" w:sz="4" w:space="0" w:color="auto"/>
              <w:right w:val="single" w:sz="4" w:space="0" w:color="auto"/>
            </w:tcBorders>
            <w:shd w:val="clear" w:color="000000" w:fill="FFFFFF"/>
            <w:noWrap/>
            <w:hideMark/>
          </w:tcPr>
          <w:p w:rsidR="00B04425" w:rsidRPr="00107E78" w:rsidRDefault="00B04425" w:rsidP="004776C1">
            <w:pPr>
              <w:rPr>
                <w:rFonts w:ascii="Arial" w:hAnsi="Arial" w:cs="Arial"/>
                <w:sz w:val="20"/>
                <w:szCs w:val="20"/>
              </w:rPr>
            </w:pPr>
            <w:r w:rsidRPr="00107E78">
              <w:rPr>
                <w:rFonts w:ascii="Arial" w:hAnsi="Arial" w:cs="Arial"/>
                <w:bCs/>
                <w:sz w:val="20"/>
                <w:szCs w:val="20"/>
              </w:rPr>
              <w:t>Mr. B</w:t>
            </w:r>
          </w:p>
        </w:tc>
        <w:tc>
          <w:tcPr>
            <w:tcW w:w="2250" w:type="dxa"/>
            <w:tcBorders>
              <w:top w:val="nil"/>
              <w:left w:val="nil"/>
              <w:bottom w:val="nil"/>
              <w:right w:val="nil"/>
            </w:tcBorders>
            <w:shd w:val="clear" w:color="auto" w:fill="auto"/>
            <w:noWrap/>
            <w:hideMark/>
          </w:tcPr>
          <w:p w:rsidR="00B04425" w:rsidRPr="00107E78" w:rsidRDefault="00B04425" w:rsidP="004776C1">
            <w:pPr>
              <w:rPr>
                <w:rFonts w:ascii="Arial" w:hAnsi="Arial" w:cs="Arial"/>
                <w:sz w:val="20"/>
                <w:szCs w:val="20"/>
              </w:rPr>
            </w:pPr>
          </w:p>
        </w:tc>
        <w:tc>
          <w:tcPr>
            <w:tcW w:w="1710" w:type="dxa"/>
            <w:tcBorders>
              <w:top w:val="single" w:sz="4" w:space="0" w:color="auto"/>
              <w:left w:val="single" w:sz="4" w:space="0" w:color="auto"/>
              <w:bottom w:val="single" w:sz="4" w:space="0" w:color="auto"/>
              <w:right w:val="single" w:sz="4" w:space="0" w:color="auto"/>
            </w:tcBorders>
            <w:shd w:val="clear" w:color="000000" w:fill="C0C0C0"/>
            <w:noWrap/>
            <w:hideMark/>
          </w:tcPr>
          <w:p w:rsidR="00B04425" w:rsidRPr="00107E78" w:rsidRDefault="00B04425" w:rsidP="004776C1">
            <w:pPr>
              <w:rPr>
                <w:rFonts w:ascii="Arial" w:hAnsi="Arial" w:cs="Arial"/>
                <w:b/>
                <w:bCs/>
                <w:sz w:val="20"/>
                <w:szCs w:val="20"/>
              </w:rPr>
            </w:pPr>
            <w:r w:rsidRPr="00107E78">
              <w:rPr>
                <w:rFonts w:ascii="Arial" w:hAnsi="Arial" w:cs="Arial"/>
                <w:b/>
                <w:bCs/>
                <w:sz w:val="20"/>
                <w:szCs w:val="20"/>
              </w:rPr>
              <w:t>Date</w:t>
            </w:r>
          </w:p>
        </w:tc>
        <w:tc>
          <w:tcPr>
            <w:tcW w:w="1987" w:type="dxa"/>
            <w:gridSpan w:val="2"/>
            <w:tcBorders>
              <w:top w:val="single" w:sz="4" w:space="0" w:color="auto"/>
              <w:left w:val="nil"/>
              <w:bottom w:val="single" w:sz="4" w:space="0" w:color="auto"/>
              <w:right w:val="single" w:sz="4" w:space="0" w:color="auto"/>
            </w:tcBorders>
            <w:shd w:val="clear" w:color="auto" w:fill="auto"/>
            <w:noWrap/>
            <w:hideMark/>
          </w:tcPr>
          <w:p w:rsidR="00B04425" w:rsidRPr="00107E78" w:rsidRDefault="00B04425" w:rsidP="004776C1">
            <w:pPr>
              <w:jc w:val="center"/>
              <w:rPr>
                <w:rFonts w:ascii="Arial" w:hAnsi="Arial" w:cs="Arial"/>
                <w:sz w:val="20"/>
                <w:szCs w:val="20"/>
              </w:rPr>
            </w:pPr>
            <w:r w:rsidRPr="00107E78">
              <w:rPr>
                <w:rFonts w:ascii="Arial" w:hAnsi="Arial" w:cs="Arial"/>
                <w:bCs/>
                <w:sz w:val="20"/>
                <w:szCs w:val="20"/>
              </w:rPr>
              <w:t>DD-MM-YYYY</w:t>
            </w:r>
          </w:p>
        </w:tc>
      </w:tr>
      <w:tr w:rsidR="00B04425" w:rsidRPr="00107E78" w:rsidTr="004776C1">
        <w:trPr>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B04425" w:rsidRPr="00107E78" w:rsidRDefault="00B04425" w:rsidP="004776C1">
            <w:pPr>
              <w:rPr>
                <w:rFonts w:ascii="Arial" w:hAnsi="Arial" w:cs="Arial"/>
                <w:b/>
                <w:bCs/>
                <w:sz w:val="20"/>
                <w:szCs w:val="20"/>
              </w:rPr>
            </w:pPr>
            <w:r w:rsidRPr="00107E78">
              <w:rPr>
                <w:rFonts w:ascii="Arial" w:hAnsi="Arial" w:cs="Arial"/>
                <w:b/>
                <w:bCs/>
                <w:sz w:val="20"/>
                <w:szCs w:val="20"/>
              </w:rPr>
              <w:t>Period ended</w:t>
            </w:r>
          </w:p>
        </w:tc>
        <w:tc>
          <w:tcPr>
            <w:tcW w:w="3847" w:type="dxa"/>
            <w:tcBorders>
              <w:top w:val="single" w:sz="4" w:space="0" w:color="auto"/>
              <w:left w:val="nil"/>
              <w:bottom w:val="single" w:sz="4" w:space="0" w:color="auto"/>
              <w:right w:val="single" w:sz="4" w:space="0" w:color="000000"/>
            </w:tcBorders>
            <w:shd w:val="clear" w:color="auto" w:fill="auto"/>
            <w:noWrap/>
            <w:hideMark/>
          </w:tcPr>
          <w:p w:rsidR="00B04425" w:rsidRPr="00107E78" w:rsidRDefault="00B04425" w:rsidP="004776C1">
            <w:pPr>
              <w:rPr>
                <w:rFonts w:ascii="Arial" w:hAnsi="Arial" w:cs="Arial"/>
                <w:sz w:val="20"/>
                <w:szCs w:val="20"/>
              </w:rPr>
            </w:pPr>
            <w:r w:rsidRPr="00107E78">
              <w:rPr>
                <w:rFonts w:ascii="Arial" w:hAnsi="Arial" w:cs="Arial"/>
                <w:bCs/>
                <w:sz w:val="20"/>
                <w:szCs w:val="20"/>
              </w:rPr>
              <w:t>DD-MM-YYYY</w:t>
            </w:r>
          </w:p>
        </w:tc>
        <w:tc>
          <w:tcPr>
            <w:tcW w:w="2250" w:type="dxa"/>
            <w:tcBorders>
              <w:top w:val="nil"/>
              <w:left w:val="nil"/>
              <w:bottom w:val="nil"/>
              <w:right w:val="nil"/>
            </w:tcBorders>
            <w:shd w:val="clear" w:color="auto" w:fill="auto"/>
            <w:noWrap/>
            <w:hideMark/>
          </w:tcPr>
          <w:p w:rsidR="00B04425" w:rsidRPr="00107E78" w:rsidRDefault="00B04425" w:rsidP="004776C1">
            <w:pPr>
              <w:rPr>
                <w:rFonts w:ascii="Arial" w:hAnsi="Arial" w:cs="Arial"/>
                <w:sz w:val="20"/>
                <w:szCs w:val="20"/>
              </w:rPr>
            </w:pPr>
          </w:p>
        </w:tc>
        <w:tc>
          <w:tcPr>
            <w:tcW w:w="10678" w:type="dxa"/>
            <w:gridSpan w:val="4"/>
            <w:tcBorders>
              <w:top w:val="nil"/>
              <w:left w:val="nil"/>
              <w:bottom w:val="nil"/>
              <w:right w:val="nil"/>
            </w:tcBorders>
            <w:shd w:val="clear" w:color="auto" w:fill="auto"/>
            <w:noWrap/>
            <w:hideMark/>
          </w:tcPr>
          <w:p w:rsidR="00B04425" w:rsidRPr="00107E78" w:rsidRDefault="00B04425" w:rsidP="004776C1">
            <w:pPr>
              <w:jc w:val="center"/>
              <w:rPr>
                <w:rFonts w:ascii="Arial" w:hAnsi="Arial" w:cs="Arial"/>
                <w:sz w:val="20"/>
                <w:szCs w:val="20"/>
              </w:rPr>
            </w:pPr>
          </w:p>
        </w:tc>
        <w:tc>
          <w:tcPr>
            <w:tcW w:w="3745" w:type="dxa"/>
            <w:tcBorders>
              <w:top w:val="nil"/>
              <w:left w:val="nil"/>
              <w:bottom w:val="nil"/>
              <w:right w:val="nil"/>
            </w:tcBorders>
            <w:shd w:val="clear" w:color="auto" w:fill="auto"/>
            <w:noWrap/>
            <w:hideMark/>
          </w:tcPr>
          <w:p w:rsidR="00B04425" w:rsidRPr="00107E78" w:rsidRDefault="00B04425" w:rsidP="004776C1">
            <w:pPr>
              <w:rPr>
                <w:rFonts w:ascii="Arial" w:hAnsi="Arial" w:cs="Arial"/>
                <w:sz w:val="20"/>
                <w:szCs w:val="20"/>
              </w:rPr>
            </w:pPr>
          </w:p>
        </w:tc>
        <w:tc>
          <w:tcPr>
            <w:tcW w:w="3225" w:type="dxa"/>
            <w:tcBorders>
              <w:top w:val="nil"/>
              <w:left w:val="nil"/>
              <w:bottom w:val="nil"/>
              <w:right w:val="nil"/>
            </w:tcBorders>
            <w:shd w:val="clear" w:color="auto" w:fill="auto"/>
            <w:noWrap/>
            <w:hideMark/>
          </w:tcPr>
          <w:p w:rsidR="00B04425" w:rsidRPr="00107E78" w:rsidRDefault="00B04425" w:rsidP="004776C1">
            <w:pPr>
              <w:rPr>
                <w:rFonts w:ascii="Arial" w:hAnsi="Arial" w:cs="Arial"/>
                <w:sz w:val="20"/>
                <w:szCs w:val="20"/>
              </w:rPr>
            </w:pPr>
          </w:p>
        </w:tc>
        <w:tc>
          <w:tcPr>
            <w:tcW w:w="4266" w:type="dxa"/>
            <w:tcBorders>
              <w:top w:val="nil"/>
              <w:left w:val="nil"/>
              <w:bottom w:val="nil"/>
              <w:right w:val="nil"/>
            </w:tcBorders>
            <w:shd w:val="clear" w:color="auto" w:fill="auto"/>
            <w:noWrap/>
            <w:hideMark/>
          </w:tcPr>
          <w:p w:rsidR="00B04425" w:rsidRPr="00107E78" w:rsidRDefault="00B04425" w:rsidP="004776C1">
            <w:pPr>
              <w:rPr>
                <w:rFonts w:ascii="Arial" w:hAnsi="Arial" w:cs="Arial"/>
                <w:sz w:val="20"/>
                <w:szCs w:val="20"/>
              </w:rPr>
            </w:pPr>
          </w:p>
        </w:tc>
      </w:tr>
    </w:tbl>
    <w:p w:rsidR="00B04425" w:rsidRPr="00107E78" w:rsidRDefault="00B04425" w:rsidP="00B04425">
      <w:pPr>
        <w:rPr>
          <w:rFonts w:ascii="Arial" w:hAnsi="Arial" w:cs="Arial"/>
          <w:sz w:val="20"/>
          <w:szCs w:val="20"/>
        </w:rPr>
      </w:pPr>
    </w:p>
    <w:p w:rsidR="00B04425" w:rsidRPr="00107E78" w:rsidRDefault="00B04425" w:rsidP="00B04425">
      <w:pPr>
        <w:rPr>
          <w:rFonts w:ascii="Arial" w:hAnsi="Arial" w:cs="Arial"/>
          <w:sz w:val="20"/>
          <w:szCs w:val="20"/>
        </w:rPr>
      </w:pPr>
    </w:p>
    <w:tbl>
      <w:tblPr>
        <w:tblStyle w:val="TableGrid"/>
        <w:tblW w:w="14845" w:type="dxa"/>
        <w:tblLook w:val="04A0" w:firstRow="1" w:lastRow="0" w:firstColumn="1" w:lastColumn="0" w:noHBand="0" w:noVBand="1"/>
      </w:tblPr>
      <w:tblGrid>
        <w:gridCol w:w="1885"/>
        <w:gridCol w:w="12960"/>
      </w:tblGrid>
      <w:tr w:rsidR="00B04425" w:rsidRPr="00107E78" w:rsidTr="004776C1">
        <w:trPr>
          <w:trHeight w:val="300"/>
        </w:trPr>
        <w:tc>
          <w:tcPr>
            <w:tcW w:w="1885" w:type="dxa"/>
            <w:noWrap/>
            <w:hideMark/>
          </w:tcPr>
          <w:p w:rsidR="00B04425" w:rsidRPr="00107E78" w:rsidRDefault="00B04425" w:rsidP="004776C1">
            <w:pPr>
              <w:rPr>
                <w:rFonts w:ascii="Arial" w:hAnsi="Arial" w:cs="Arial"/>
                <w:b/>
                <w:bCs/>
                <w:sz w:val="20"/>
                <w:szCs w:val="20"/>
              </w:rPr>
            </w:pPr>
            <w:r w:rsidRPr="00107E78">
              <w:rPr>
                <w:rFonts w:ascii="Arial" w:hAnsi="Arial" w:cs="Arial"/>
                <w:b/>
                <w:bCs/>
                <w:sz w:val="20"/>
                <w:szCs w:val="20"/>
              </w:rPr>
              <w:t xml:space="preserve">Procedure Name: </w:t>
            </w:r>
          </w:p>
        </w:tc>
        <w:tc>
          <w:tcPr>
            <w:tcW w:w="12960" w:type="dxa"/>
            <w:noWrap/>
            <w:hideMark/>
          </w:tcPr>
          <w:p w:rsidR="00B04425" w:rsidRPr="00107E78" w:rsidRDefault="00B04425" w:rsidP="00D734C3">
            <w:pPr>
              <w:rPr>
                <w:rFonts w:ascii="Arial" w:hAnsi="Arial" w:cs="Arial"/>
                <w:color w:val="000000"/>
                <w:sz w:val="20"/>
                <w:szCs w:val="20"/>
              </w:rPr>
            </w:pPr>
            <w:r w:rsidRPr="00107E78">
              <w:rPr>
                <w:rFonts w:ascii="Arial" w:hAnsi="Arial" w:cs="Arial"/>
                <w:bCs/>
                <w:sz w:val="20"/>
                <w:szCs w:val="20"/>
              </w:rPr>
              <w:t xml:space="preserve">Cut-off test of </w:t>
            </w:r>
            <w:r w:rsidR="00D734C3" w:rsidRPr="00107E78">
              <w:rPr>
                <w:rFonts w:ascii="Arial" w:hAnsi="Arial" w:cs="Arial"/>
                <w:bCs/>
                <w:sz w:val="20"/>
                <w:szCs w:val="20"/>
              </w:rPr>
              <w:t>trade receivables.</w:t>
            </w:r>
          </w:p>
        </w:tc>
      </w:tr>
    </w:tbl>
    <w:p w:rsidR="00B04425" w:rsidRPr="00107E78" w:rsidRDefault="00B04425" w:rsidP="00B04425">
      <w:pPr>
        <w:rPr>
          <w:rFonts w:ascii="Arial" w:hAnsi="Arial" w:cs="Arial"/>
          <w:sz w:val="20"/>
          <w:szCs w:val="20"/>
        </w:rPr>
      </w:pPr>
    </w:p>
    <w:tbl>
      <w:tblPr>
        <w:tblStyle w:val="TableGrid"/>
        <w:tblW w:w="14845" w:type="dxa"/>
        <w:tblLook w:val="04A0" w:firstRow="1" w:lastRow="0" w:firstColumn="1" w:lastColumn="0" w:noHBand="0" w:noVBand="1"/>
      </w:tblPr>
      <w:tblGrid>
        <w:gridCol w:w="1876"/>
        <w:gridCol w:w="12969"/>
      </w:tblGrid>
      <w:tr w:rsidR="00B04425" w:rsidRPr="00107E78" w:rsidTr="004776C1">
        <w:trPr>
          <w:trHeight w:val="300"/>
        </w:trPr>
        <w:tc>
          <w:tcPr>
            <w:tcW w:w="1876" w:type="dxa"/>
            <w:noWrap/>
            <w:hideMark/>
          </w:tcPr>
          <w:p w:rsidR="00B04425" w:rsidRPr="00107E78" w:rsidRDefault="00B04425" w:rsidP="004776C1">
            <w:pPr>
              <w:rPr>
                <w:rFonts w:ascii="Arial" w:hAnsi="Arial" w:cs="Arial"/>
                <w:b/>
                <w:bCs/>
                <w:sz w:val="20"/>
                <w:szCs w:val="20"/>
              </w:rPr>
            </w:pPr>
            <w:r w:rsidRPr="00107E78">
              <w:rPr>
                <w:rFonts w:ascii="Arial" w:hAnsi="Arial" w:cs="Arial"/>
                <w:b/>
                <w:bCs/>
                <w:sz w:val="20"/>
                <w:szCs w:val="20"/>
              </w:rPr>
              <w:t xml:space="preserve">Objective: </w:t>
            </w:r>
          </w:p>
        </w:tc>
        <w:tc>
          <w:tcPr>
            <w:tcW w:w="12969" w:type="dxa"/>
            <w:noWrap/>
            <w:hideMark/>
          </w:tcPr>
          <w:p w:rsidR="00B04425" w:rsidRPr="00107E78" w:rsidRDefault="00B04425" w:rsidP="00EF11BE">
            <w:pPr>
              <w:rPr>
                <w:rFonts w:ascii="Arial" w:hAnsi="Arial" w:cs="Arial"/>
                <w:sz w:val="20"/>
                <w:szCs w:val="20"/>
              </w:rPr>
            </w:pPr>
            <w:r w:rsidRPr="00107E78">
              <w:rPr>
                <w:rFonts w:ascii="Arial" w:hAnsi="Arial" w:cs="Arial"/>
                <w:sz w:val="20"/>
                <w:szCs w:val="20"/>
              </w:rPr>
              <w:t xml:space="preserve">To assure the completeness and accuracy of </w:t>
            </w:r>
            <w:r w:rsidR="00EF11BE" w:rsidRPr="00107E78">
              <w:rPr>
                <w:rFonts w:ascii="Arial" w:hAnsi="Arial" w:cs="Arial"/>
                <w:sz w:val="20"/>
                <w:szCs w:val="20"/>
              </w:rPr>
              <w:t xml:space="preserve">recording trade receivables </w:t>
            </w:r>
            <w:r w:rsidRPr="00107E78">
              <w:rPr>
                <w:rFonts w:ascii="Arial" w:hAnsi="Arial" w:cs="Arial"/>
                <w:sz w:val="20"/>
                <w:szCs w:val="20"/>
              </w:rPr>
              <w:t>in the reporting period.</w:t>
            </w:r>
          </w:p>
        </w:tc>
      </w:tr>
    </w:tbl>
    <w:p w:rsidR="00B04425" w:rsidRPr="00107E78" w:rsidRDefault="00B04425" w:rsidP="00B04425">
      <w:pPr>
        <w:rPr>
          <w:rFonts w:ascii="Arial" w:hAnsi="Arial" w:cs="Arial"/>
          <w:sz w:val="20"/>
          <w:szCs w:val="20"/>
        </w:rPr>
      </w:pPr>
    </w:p>
    <w:tbl>
      <w:tblPr>
        <w:tblStyle w:val="TableGrid"/>
        <w:tblW w:w="14845" w:type="dxa"/>
        <w:tblLook w:val="04A0" w:firstRow="1" w:lastRow="0" w:firstColumn="1" w:lastColumn="0" w:noHBand="0" w:noVBand="1"/>
      </w:tblPr>
      <w:tblGrid>
        <w:gridCol w:w="1876"/>
        <w:gridCol w:w="12969"/>
      </w:tblGrid>
      <w:tr w:rsidR="00B04425" w:rsidRPr="00107E78" w:rsidTr="004776C1">
        <w:trPr>
          <w:trHeight w:val="255"/>
        </w:trPr>
        <w:tc>
          <w:tcPr>
            <w:tcW w:w="1876" w:type="dxa"/>
            <w:noWrap/>
            <w:hideMark/>
          </w:tcPr>
          <w:p w:rsidR="00B04425" w:rsidRPr="00107E78" w:rsidRDefault="00B04425" w:rsidP="004776C1">
            <w:pPr>
              <w:rPr>
                <w:rFonts w:ascii="Arial" w:hAnsi="Arial" w:cs="Arial"/>
                <w:b/>
                <w:bCs/>
                <w:sz w:val="20"/>
                <w:szCs w:val="20"/>
              </w:rPr>
            </w:pPr>
            <w:r w:rsidRPr="00107E78">
              <w:rPr>
                <w:rFonts w:ascii="Arial" w:hAnsi="Arial" w:cs="Arial"/>
                <w:b/>
                <w:bCs/>
                <w:sz w:val="20"/>
                <w:szCs w:val="20"/>
              </w:rPr>
              <w:t>Procedure details:</w:t>
            </w:r>
          </w:p>
        </w:tc>
        <w:tc>
          <w:tcPr>
            <w:tcW w:w="12969" w:type="dxa"/>
            <w:noWrap/>
            <w:hideMark/>
          </w:tcPr>
          <w:p w:rsidR="00B04425" w:rsidRPr="00107E78" w:rsidRDefault="00B04425" w:rsidP="004776C1">
            <w:pPr>
              <w:rPr>
                <w:rFonts w:ascii="Arial" w:hAnsi="Arial" w:cs="Arial"/>
                <w:sz w:val="20"/>
                <w:szCs w:val="20"/>
              </w:rPr>
            </w:pPr>
            <w:r w:rsidRPr="00107E78">
              <w:rPr>
                <w:rFonts w:ascii="Arial" w:hAnsi="Arial" w:cs="Arial"/>
                <w:color w:val="000000"/>
                <w:sz w:val="20"/>
                <w:szCs w:val="20"/>
              </w:rPr>
              <w:t>1. Made a selection of sales invoices from sales module of accounting system</w:t>
            </w:r>
          </w:p>
          <w:p w:rsidR="00B04425" w:rsidRPr="00107E78" w:rsidRDefault="00B04425" w:rsidP="004776C1">
            <w:pPr>
              <w:rPr>
                <w:rFonts w:ascii="Arial" w:hAnsi="Arial" w:cs="Arial"/>
                <w:sz w:val="20"/>
                <w:szCs w:val="20"/>
              </w:rPr>
            </w:pPr>
            <w:r w:rsidRPr="00107E78">
              <w:rPr>
                <w:rFonts w:ascii="Arial" w:hAnsi="Arial" w:cs="Arial"/>
                <w:color w:val="000000"/>
                <w:sz w:val="20"/>
                <w:szCs w:val="20"/>
              </w:rPr>
              <w:t xml:space="preserve">2. Checked whether </w:t>
            </w:r>
            <w:r w:rsidR="00BF3032" w:rsidRPr="00107E78">
              <w:rPr>
                <w:rFonts w:ascii="Arial" w:hAnsi="Arial" w:cs="Arial"/>
                <w:sz w:val="20"/>
                <w:szCs w:val="20"/>
              </w:rPr>
              <w:t>trade receivables</w:t>
            </w:r>
            <w:r w:rsidRPr="00107E78">
              <w:rPr>
                <w:rFonts w:ascii="Arial" w:hAnsi="Arial" w:cs="Arial"/>
                <w:color w:val="000000"/>
                <w:sz w:val="20"/>
                <w:szCs w:val="20"/>
              </w:rPr>
              <w:t xml:space="preserve"> were recorded in the correct accounting period.</w:t>
            </w:r>
          </w:p>
        </w:tc>
      </w:tr>
    </w:tbl>
    <w:p w:rsidR="00B04425" w:rsidRPr="00107E78" w:rsidRDefault="00B04425" w:rsidP="00B04425">
      <w:pPr>
        <w:rPr>
          <w:rFonts w:ascii="Arial" w:hAnsi="Arial" w:cs="Arial"/>
          <w:sz w:val="20"/>
          <w:szCs w:val="20"/>
        </w:rPr>
      </w:pPr>
    </w:p>
    <w:tbl>
      <w:tblPr>
        <w:tblStyle w:val="TableGrid"/>
        <w:tblW w:w="14845" w:type="dxa"/>
        <w:tblLook w:val="04A0" w:firstRow="1" w:lastRow="0" w:firstColumn="1" w:lastColumn="0" w:noHBand="0" w:noVBand="1"/>
      </w:tblPr>
      <w:tblGrid>
        <w:gridCol w:w="1876"/>
        <w:gridCol w:w="12969"/>
      </w:tblGrid>
      <w:tr w:rsidR="00B04425" w:rsidRPr="00107E78" w:rsidTr="004776C1">
        <w:trPr>
          <w:trHeight w:val="300"/>
        </w:trPr>
        <w:tc>
          <w:tcPr>
            <w:tcW w:w="1876" w:type="dxa"/>
            <w:noWrap/>
            <w:hideMark/>
          </w:tcPr>
          <w:p w:rsidR="00B04425" w:rsidRPr="00107E78" w:rsidRDefault="00B04425" w:rsidP="004776C1">
            <w:pPr>
              <w:rPr>
                <w:rFonts w:ascii="Arial" w:hAnsi="Arial" w:cs="Arial"/>
                <w:b/>
                <w:bCs/>
                <w:sz w:val="20"/>
                <w:szCs w:val="20"/>
              </w:rPr>
            </w:pPr>
            <w:r w:rsidRPr="00107E78">
              <w:rPr>
                <w:rFonts w:ascii="Arial" w:hAnsi="Arial" w:cs="Arial"/>
                <w:b/>
                <w:bCs/>
                <w:sz w:val="20"/>
                <w:szCs w:val="20"/>
              </w:rPr>
              <w:t xml:space="preserve">Assertions: </w:t>
            </w:r>
          </w:p>
        </w:tc>
        <w:tc>
          <w:tcPr>
            <w:tcW w:w="12969" w:type="dxa"/>
            <w:noWrap/>
            <w:hideMark/>
          </w:tcPr>
          <w:p w:rsidR="00B04425" w:rsidRPr="00107E78" w:rsidRDefault="00B04425" w:rsidP="004776C1">
            <w:pPr>
              <w:rPr>
                <w:rFonts w:ascii="Arial" w:hAnsi="Arial" w:cs="Arial"/>
                <w:sz w:val="20"/>
                <w:szCs w:val="20"/>
              </w:rPr>
            </w:pPr>
            <w:r w:rsidRPr="00107E78">
              <w:rPr>
                <w:rFonts w:ascii="Arial" w:hAnsi="Arial" w:cs="Arial"/>
                <w:sz w:val="20"/>
                <w:szCs w:val="20"/>
              </w:rPr>
              <w:t>Completeness, Accuracy.</w:t>
            </w:r>
          </w:p>
        </w:tc>
      </w:tr>
    </w:tbl>
    <w:p w:rsidR="00B04425" w:rsidRPr="00107E78" w:rsidRDefault="00B04425" w:rsidP="00B04425">
      <w:pPr>
        <w:rPr>
          <w:rFonts w:ascii="Arial" w:hAnsi="Arial" w:cs="Arial"/>
          <w:sz w:val="20"/>
          <w:szCs w:val="20"/>
        </w:rPr>
      </w:pPr>
    </w:p>
    <w:tbl>
      <w:tblPr>
        <w:tblStyle w:val="TableGrid"/>
        <w:tblW w:w="14845" w:type="dxa"/>
        <w:tblLook w:val="04A0" w:firstRow="1" w:lastRow="0" w:firstColumn="1" w:lastColumn="0" w:noHBand="0" w:noVBand="1"/>
      </w:tblPr>
      <w:tblGrid>
        <w:gridCol w:w="1876"/>
        <w:gridCol w:w="12969"/>
      </w:tblGrid>
      <w:tr w:rsidR="00B04425" w:rsidRPr="00107E78" w:rsidTr="004776C1">
        <w:trPr>
          <w:trHeight w:val="255"/>
        </w:trPr>
        <w:tc>
          <w:tcPr>
            <w:tcW w:w="1876" w:type="dxa"/>
            <w:noWrap/>
            <w:hideMark/>
          </w:tcPr>
          <w:p w:rsidR="00B04425" w:rsidRPr="00107E78" w:rsidRDefault="00B04425" w:rsidP="004776C1">
            <w:pPr>
              <w:rPr>
                <w:rFonts w:ascii="Arial" w:hAnsi="Arial" w:cs="Arial"/>
                <w:b/>
                <w:bCs/>
                <w:sz w:val="20"/>
                <w:szCs w:val="20"/>
              </w:rPr>
            </w:pPr>
            <w:r w:rsidRPr="00107E78">
              <w:rPr>
                <w:rFonts w:ascii="Arial" w:hAnsi="Arial" w:cs="Arial"/>
                <w:b/>
                <w:bCs/>
                <w:sz w:val="20"/>
                <w:szCs w:val="20"/>
              </w:rPr>
              <w:t>Sampling technique:</w:t>
            </w:r>
          </w:p>
        </w:tc>
        <w:tc>
          <w:tcPr>
            <w:tcW w:w="12969" w:type="dxa"/>
            <w:noWrap/>
            <w:hideMark/>
          </w:tcPr>
          <w:p w:rsidR="00B04425" w:rsidRPr="00107E78" w:rsidRDefault="00B04425" w:rsidP="00BF2A65">
            <w:pPr>
              <w:jc w:val="both"/>
              <w:rPr>
                <w:rFonts w:ascii="Arial" w:hAnsi="Arial" w:cs="Arial"/>
                <w:sz w:val="20"/>
                <w:szCs w:val="20"/>
              </w:rPr>
            </w:pPr>
            <w:r w:rsidRPr="00107E78">
              <w:rPr>
                <w:rFonts w:ascii="Arial" w:hAnsi="Arial" w:cs="Arial"/>
                <w:color w:val="000000"/>
                <w:sz w:val="20"/>
                <w:szCs w:val="20"/>
              </w:rPr>
              <w:t>Obtained the schedule of sales invoice</w:t>
            </w:r>
            <w:r w:rsidR="00BF3032" w:rsidRPr="00107E78">
              <w:rPr>
                <w:rFonts w:ascii="Arial" w:hAnsi="Arial" w:cs="Arial"/>
                <w:color w:val="000000"/>
                <w:sz w:val="20"/>
                <w:szCs w:val="20"/>
              </w:rPr>
              <w:t xml:space="preserve"> and goods return note</w:t>
            </w:r>
            <w:r w:rsidRPr="00107E78">
              <w:rPr>
                <w:rFonts w:ascii="Arial" w:hAnsi="Arial" w:cs="Arial"/>
                <w:color w:val="000000"/>
                <w:sz w:val="20"/>
                <w:szCs w:val="20"/>
              </w:rPr>
              <w:t xml:space="preserve"> of the last 1</w:t>
            </w:r>
            <w:r w:rsidR="00BF2A65" w:rsidRPr="00107E78">
              <w:rPr>
                <w:rFonts w:ascii="Arial" w:hAnsi="Arial" w:cs="Arial"/>
                <w:color w:val="000000"/>
                <w:sz w:val="20"/>
                <w:szCs w:val="20"/>
              </w:rPr>
              <w:t>5</w:t>
            </w:r>
            <w:r w:rsidRPr="00107E78">
              <w:rPr>
                <w:rFonts w:ascii="Arial" w:hAnsi="Arial" w:cs="Arial"/>
                <w:color w:val="000000"/>
                <w:sz w:val="20"/>
                <w:szCs w:val="20"/>
              </w:rPr>
              <w:t xml:space="preserve"> days of the current accounting period and of first 1</w:t>
            </w:r>
            <w:r w:rsidR="00BF2A65" w:rsidRPr="00107E78">
              <w:rPr>
                <w:rFonts w:ascii="Arial" w:hAnsi="Arial" w:cs="Arial"/>
                <w:color w:val="000000"/>
                <w:sz w:val="20"/>
                <w:szCs w:val="20"/>
              </w:rPr>
              <w:t>5</w:t>
            </w:r>
            <w:r w:rsidRPr="00107E78">
              <w:rPr>
                <w:rFonts w:ascii="Arial" w:hAnsi="Arial" w:cs="Arial"/>
                <w:color w:val="000000"/>
                <w:sz w:val="20"/>
                <w:szCs w:val="20"/>
              </w:rPr>
              <w:t xml:space="preserve"> days of the next accounting period. Then samples were selected based on high-value items.</w:t>
            </w:r>
          </w:p>
        </w:tc>
      </w:tr>
    </w:tbl>
    <w:p w:rsidR="00B04425" w:rsidRPr="00107E78" w:rsidRDefault="00B04425" w:rsidP="00B04425">
      <w:pPr>
        <w:rPr>
          <w:rFonts w:ascii="Arial" w:hAnsi="Arial" w:cs="Arial"/>
          <w:sz w:val="20"/>
          <w:szCs w:val="20"/>
        </w:rPr>
      </w:pPr>
    </w:p>
    <w:tbl>
      <w:tblPr>
        <w:tblStyle w:val="TableGrid"/>
        <w:tblW w:w="14692" w:type="dxa"/>
        <w:tblLook w:val="04A0" w:firstRow="1" w:lastRow="0" w:firstColumn="1" w:lastColumn="0" w:noHBand="0" w:noVBand="1"/>
      </w:tblPr>
      <w:tblGrid>
        <w:gridCol w:w="14692"/>
      </w:tblGrid>
      <w:tr w:rsidR="00B04425" w:rsidRPr="00107E78" w:rsidTr="004776C1">
        <w:trPr>
          <w:trHeight w:val="300"/>
        </w:trPr>
        <w:tc>
          <w:tcPr>
            <w:tcW w:w="14692" w:type="dxa"/>
            <w:shd w:val="clear" w:color="auto" w:fill="BFBFBF" w:themeFill="background1" w:themeFillShade="BF"/>
            <w:noWrap/>
          </w:tcPr>
          <w:p w:rsidR="00B04425" w:rsidRPr="00107E78" w:rsidRDefault="00B04425" w:rsidP="004776C1">
            <w:pPr>
              <w:jc w:val="center"/>
              <w:rPr>
                <w:rFonts w:ascii="Arial" w:hAnsi="Arial" w:cs="Arial"/>
                <w:b/>
                <w:sz w:val="20"/>
                <w:szCs w:val="20"/>
              </w:rPr>
            </w:pPr>
            <w:r w:rsidRPr="00107E78">
              <w:rPr>
                <w:rFonts w:ascii="Arial" w:hAnsi="Arial" w:cs="Arial"/>
                <w:b/>
                <w:sz w:val="20"/>
                <w:szCs w:val="20"/>
              </w:rPr>
              <w:t>Results of testing</w:t>
            </w:r>
          </w:p>
        </w:tc>
      </w:tr>
    </w:tbl>
    <w:p w:rsidR="00B04425" w:rsidRPr="00107E78" w:rsidRDefault="00B04425" w:rsidP="00B04425">
      <w:pPr>
        <w:rPr>
          <w:rFonts w:ascii="Arial" w:hAnsi="Arial" w:cs="Arial"/>
          <w:sz w:val="20"/>
          <w:szCs w:val="20"/>
        </w:rPr>
      </w:pPr>
    </w:p>
    <w:tbl>
      <w:tblPr>
        <w:tblStyle w:val="TableGridLight1"/>
        <w:tblW w:w="0" w:type="auto"/>
        <w:tblLayout w:type="fixed"/>
        <w:tblLook w:val="04A0" w:firstRow="1" w:lastRow="0" w:firstColumn="1" w:lastColumn="0" w:noHBand="0" w:noVBand="1"/>
      </w:tblPr>
      <w:tblGrid>
        <w:gridCol w:w="1440"/>
        <w:gridCol w:w="1584"/>
        <w:gridCol w:w="1150"/>
        <w:gridCol w:w="1296"/>
        <w:gridCol w:w="1440"/>
        <w:gridCol w:w="1584"/>
        <w:gridCol w:w="1584"/>
        <w:gridCol w:w="1152"/>
        <w:gridCol w:w="1584"/>
        <w:gridCol w:w="1480"/>
      </w:tblGrid>
      <w:tr w:rsidR="00CF1231" w:rsidRPr="00006E9D" w:rsidTr="00006E9D">
        <w:trPr>
          <w:trHeight w:val="525"/>
        </w:trPr>
        <w:tc>
          <w:tcPr>
            <w:tcW w:w="1440" w:type="dxa"/>
            <w:vAlign w:val="center"/>
            <w:hideMark/>
          </w:tcPr>
          <w:p w:rsidR="00CF1231" w:rsidRPr="00006E9D" w:rsidRDefault="00CF1231" w:rsidP="00006E9D">
            <w:pPr>
              <w:jc w:val="center"/>
              <w:rPr>
                <w:rFonts w:ascii="Arial" w:hAnsi="Arial" w:cs="Arial"/>
                <w:b/>
                <w:bCs/>
                <w:color w:val="000000"/>
                <w:sz w:val="20"/>
                <w:szCs w:val="20"/>
              </w:rPr>
            </w:pPr>
            <w:r w:rsidRPr="00006E9D">
              <w:rPr>
                <w:rFonts w:ascii="Arial" w:hAnsi="Arial" w:cs="Arial"/>
                <w:b/>
                <w:bCs/>
                <w:color w:val="000000"/>
                <w:sz w:val="20"/>
                <w:szCs w:val="20"/>
              </w:rPr>
              <w:t>Invoice</w:t>
            </w:r>
            <w:r w:rsidR="003E2B0E" w:rsidRPr="00006E9D">
              <w:rPr>
                <w:rFonts w:ascii="Arial" w:hAnsi="Arial" w:cs="Arial"/>
                <w:b/>
                <w:bCs/>
                <w:color w:val="000000"/>
                <w:sz w:val="20"/>
                <w:szCs w:val="20"/>
              </w:rPr>
              <w:t>/ Goods return noteReferece</w:t>
            </w:r>
          </w:p>
        </w:tc>
        <w:tc>
          <w:tcPr>
            <w:tcW w:w="1584" w:type="dxa"/>
            <w:noWrap/>
            <w:vAlign w:val="center"/>
            <w:hideMark/>
          </w:tcPr>
          <w:p w:rsidR="00CF1231" w:rsidRPr="00006E9D" w:rsidRDefault="00CF1231" w:rsidP="00006E9D">
            <w:pPr>
              <w:jc w:val="center"/>
              <w:rPr>
                <w:rFonts w:ascii="Arial" w:hAnsi="Arial" w:cs="Arial"/>
                <w:b/>
                <w:bCs/>
                <w:color w:val="000000"/>
                <w:sz w:val="20"/>
                <w:szCs w:val="20"/>
              </w:rPr>
            </w:pPr>
            <w:r w:rsidRPr="00006E9D">
              <w:rPr>
                <w:rFonts w:ascii="Arial" w:hAnsi="Arial" w:cs="Arial"/>
                <w:b/>
                <w:bCs/>
                <w:color w:val="000000"/>
                <w:sz w:val="20"/>
                <w:szCs w:val="20"/>
              </w:rPr>
              <w:t>Transaction details</w:t>
            </w:r>
          </w:p>
        </w:tc>
        <w:tc>
          <w:tcPr>
            <w:tcW w:w="1150" w:type="dxa"/>
            <w:vAlign w:val="center"/>
          </w:tcPr>
          <w:p w:rsidR="00CF1231" w:rsidRPr="00006E9D" w:rsidRDefault="00CF1231" w:rsidP="00006E9D">
            <w:pPr>
              <w:jc w:val="center"/>
              <w:rPr>
                <w:rFonts w:ascii="Arial" w:hAnsi="Arial" w:cs="Arial"/>
                <w:b/>
                <w:bCs/>
                <w:color w:val="000000"/>
                <w:sz w:val="20"/>
                <w:szCs w:val="20"/>
              </w:rPr>
            </w:pPr>
            <w:r w:rsidRPr="00006E9D">
              <w:rPr>
                <w:rFonts w:ascii="Arial" w:hAnsi="Arial" w:cs="Arial"/>
                <w:b/>
                <w:bCs/>
                <w:color w:val="000000"/>
                <w:sz w:val="20"/>
                <w:szCs w:val="20"/>
              </w:rPr>
              <w:t>Customer name</w:t>
            </w:r>
          </w:p>
        </w:tc>
        <w:tc>
          <w:tcPr>
            <w:tcW w:w="1296" w:type="dxa"/>
            <w:vAlign w:val="center"/>
          </w:tcPr>
          <w:p w:rsidR="00CF1231" w:rsidRPr="00006E9D" w:rsidRDefault="00CF1231" w:rsidP="00006E9D">
            <w:pPr>
              <w:jc w:val="center"/>
              <w:rPr>
                <w:rFonts w:ascii="Arial" w:hAnsi="Arial" w:cs="Arial"/>
                <w:b/>
                <w:bCs/>
                <w:color w:val="000000"/>
                <w:sz w:val="20"/>
                <w:szCs w:val="20"/>
              </w:rPr>
            </w:pPr>
            <w:r w:rsidRPr="00006E9D">
              <w:rPr>
                <w:rFonts w:ascii="Arial" w:hAnsi="Arial" w:cs="Arial"/>
                <w:b/>
                <w:bCs/>
                <w:color w:val="000000"/>
                <w:sz w:val="20"/>
                <w:szCs w:val="20"/>
              </w:rPr>
              <w:t>Types of transaction</w:t>
            </w:r>
          </w:p>
        </w:tc>
        <w:tc>
          <w:tcPr>
            <w:tcW w:w="1440" w:type="dxa"/>
            <w:noWrap/>
            <w:vAlign w:val="center"/>
            <w:hideMark/>
          </w:tcPr>
          <w:p w:rsidR="00CF1231" w:rsidRPr="00006E9D" w:rsidRDefault="00CF1231" w:rsidP="00006E9D">
            <w:pPr>
              <w:jc w:val="center"/>
              <w:rPr>
                <w:rFonts w:ascii="Arial" w:hAnsi="Arial" w:cs="Arial"/>
                <w:b/>
                <w:bCs/>
                <w:color w:val="000000"/>
                <w:sz w:val="20"/>
                <w:szCs w:val="20"/>
              </w:rPr>
            </w:pPr>
            <w:r w:rsidRPr="00006E9D">
              <w:rPr>
                <w:rFonts w:ascii="Arial" w:hAnsi="Arial" w:cs="Arial"/>
                <w:b/>
                <w:bCs/>
                <w:color w:val="000000"/>
                <w:sz w:val="20"/>
                <w:szCs w:val="20"/>
              </w:rPr>
              <w:t>Cutoff period</w:t>
            </w:r>
          </w:p>
        </w:tc>
        <w:tc>
          <w:tcPr>
            <w:tcW w:w="1584" w:type="dxa"/>
            <w:noWrap/>
            <w:vAlign w:val="center"/>
            <w:hideMark/>
          </w:tcPr>
          <w:p w:rsidR="00CF1231" w:rsidRPr="00006E9D" w:rsidRDefault="00CF1231" w:rsidP="00006E9D">
            <w:pPr>
              <w:jc w:val="center"/>
              <w:rPr>
                <w:rFonts w:ascii="Arial" w:hAnsi="Arial" w:cs="Arial"/>
                <w:b/>
                <w:bCs/>
                <w:color w:val="000000"/>
                <w:sz w:val="20"/>
                <w:szCs w:val="20"/>
              </w:rPr>
            </w:pPr>
            <w:r w:rsidRPr="00006E9D">
              <w:rPr>
                <w:rFonts w:ascii="Arial" w:hAnsi="Arial" w:cs="Arial"/>
                <w:b/>
                <w:bCs/>
                <w:color w:val="000000"/>
                <w:sz w:val="20"/>
                <w:szCs w:val="20"/>
              </w:rPr>
              <w:t>Invoice Date</w:t>
            </w:r>
          </w:p>
        </w:tc>
        <w:tc>
          <w:tcPr>
            <w:tcW w:w="1584" w:type="dxa"/>
            <w:vAlign w:val="center"/>
            <w:hideMark/>
          </w:tcPr>
          <w:p w:rsidR="00CF1231" w:rsidRPr="00006E9D" w:rsidRDefault="00CF1231" w:rsidP="00006E9D">
            <w:pPr>
              <w:jc w:val="center"/>
              <w:rPr>
                <w:rFonts w:ascii="Arial" w:hAnsi="Arial" w:cs="Arial"/>
                <w:b/>
                <w:bCs/>
                <w:color w:val="000000"/>
                <w:sz w:val="20"/>
                <w:szCs w:val="20"/>
              </w:rPr>
            </w:pPr>
            <w:r w:rsidRPr="00006E9D">
              <w:rPr>
                <w:rFonts w:ascii="Arial" w:hAnsi="Arial" w:cs="Arial"/>
                <w:b/>
                <w:bCs/>
                <w:color w:val="000000"/>
                <w:sz w:val="20"/>
                <w:szCs w:val="20"/>
              </w:rPr>
              <w:t>Delivery Date as per invoice</w:t>
            </w:r>
          </w:p>
        </w:tc>
        <w:tc>
          <w:tcPr>
            <w:tcW w:w="1152" w:type="dxa"/>
            <w:vAlign w:val="center"/>
          </w:tcPr>
          <w:p w:rsidR="00CF1231" w:rsidRPr="00006E9D" w:rsidRDefault="00CF1231" w:rsidP="00006E9D">
            <w:pPr>
              <w:jc w:val="center"/>
              <w:rPr>
                <w:rFonts w:ascii="Arial" w:hAnsi="Arial" w:cs="Arial"/>
                <w:b/>
                <w:bCs/>
                <w:color w:val="000000"/>
                <w:sz w:val="20"/>
                <w:szCs w:val="20"/>
              </w:rPr>
            </w:pPr>
            <w:r w:rsidRPr="00006E9D">
              <w:rPr>
                <w:rFonts w:ascii="Arial" w:hAnsi="Arial" w:cs="Arial"/>
                <w:b/>
                <w:bCs/>
                <w:color w:val="000000"/>
                <w:sz w:val="20"/>
                <w:szCs w:val="20"/>
              </w:rPr>
              <w:t>Net sales</w:t>
            </w:r>
          </w:p>
        </w:tc>
        <w:tc>
          <w:tcPr>
            <w:tcW w:w="1584" w:type="dxa"/>
            <w:noWrap/>
            <w:vAlign w:val="center"/>
          </w:tcPr>
          <w:p w:rsidR="00CF1231" w:rsidRPr="00006E9D" w:rsidRDefault="00CF1231" w:rsidP="00006E9D">
            <w:pPr>
              <w:jc w:val="center"/>
              <w:rPr>
                <w:rFonts w:ascii="Arial" w:hAnsi="Arial" w:cs="Arial"/>
                <w:b/>
                <w:bCs/>
                <w:color w:val="000000"/>
                <w:sz w:val="20"/>
                <w:szCs w:val="20"/>
              </w:rPr>
            </w:pPr>
            <w:r w:rsidRPr="00006E9D">
              <w:rPr>
                <w:rFonts w:ascii="Arial" w:hAnsi="Arial" w:cs="Arial"/>
                <w:b/>
                <w:bCs/>
                <w:color w:val="000000"/>
                <w:sz w:val="20"/>
                <w:szCs w:val="20"/>
              </w:rPr>
              <w:t>Journal entry date</w:t>
            </w:r>
          </w:p>
        </w:tc>
        <w:tc>
          <w:tcPr>
            <w:tcW w:w="1480" w:type="dxa"/>
            <w:noWrap/>
            <w:vAlign w:val="center"/>
            <w:hideMark/>
          </w:tcPr>
          <w:p w:rsidR="00CF1231" w:rsidRPr="00006E9D" w:rsidRDefault="00CF1231" w:rsidP="00006E9D">
            <w:pPr>
              <w:jc w:val="center"/>
              <w:rPr>
                <w:rFonts w:ascii="Arial" w:hAnsi="Arial" w:cs="Arial"/>
                <w:b/>
                <w:bCs/>
                <w:color w:val="000000"/>
                <w:sz w:val="20"/>
                <w:szCs w:val="20"/>
              </w:rPr>
            </w:pPr>
            <w:r w:rsidRPr="00006E9D">
              <w:rPr>
                <w:rFonts w:ascii="Arial" w:hAnsi="Arial" w:cs="Arial"/>
                <w:b/>
                <w:bCs/>
                <w:color w:val="000000"/>
                <w:sz w:val="20"/>
                <w:szCs w:val="20"/>
              </w:rPr>
              <w:t>Remarks</w:t>
            </w:r>
          </w:p>
        </w:tc>
      </w:tr>
      <w:tr w:rsidR="00CF1231" w:rsidRPr="00006E9D" w:rsidTr="00006E9D">
        <w:trPr>
          <w:trHeight w:val="255"/>
        </w:trPr>
        <w:tc>
          <w:tcPr>
            <w:tcW w:w="1440" w:type="dxa"/>
            <w:noWrap/>
            <w:vAlign w:val="center"/>
            <w:hideMark/>
          </w:tcPr>
          <w:p w:rsidR="00CF1231" w:rsidRPr="00006E9D" w:rsidRDefault="00CF1231" w:rsidP="00006E9D">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noWrap/>
            <w:vAlign w:val="center"/>
            <w:hideMark/>
          </w:tcPr>
          <w:p w:rsidR="00CF1231" w:rsidRPr="00006E9D" w:rsidRDefault="00CF1231" w:rsidP="00006E9D">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CF1231" w:rsidRPr="00006E9D" w:rsidRDefault="00CF1231" w:rsidP="00006E9D">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CF1231" w:rsidRPr="00006E9D" w:rsidRDefault="00CF1231" w:rsidP="00006E9D">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hideMark/>
          </w:tcPr>
          <w:p w:rsidR="00CF1231" w:rsidRPr="00006E9D" w:rsidRDefault="00276B4E" w:rsidP="00006E9D">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hideMark/>
          </w:tcPr>
          <w:p w:rsidR="00CF1231" w:rsidRPr="00006E9D" w:rsidRDefault="00CF1231" w:rsidP="00006E9D">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hideMark/>
          </w:tcPr>
          <w:p w:rsidR="00CF1231" w:rsidRPr="00006E9D" w:rsidRDefault="00CF1231" w:rsidP="00006E9D">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CF1231" w:rsidRPr="00006E9D" w:rsidRDefault="00CF1231" w:rsidP="00006E9D">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CF1231" w:rsidRPr="00006E9D" w:rsidRDefault="00CF1231" w:rsidP="00006E9D">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hideMark/>
          </w:tcPr>
          <w:p w:rsidR="00CF1231" w:rsidRPr="00006E9D" w:rsidRDefault="00CF1231" w:rsidP="00006E9D">
            <w:pPr>
              <w:jc w:val="center"/>
              <w:rPr>
                <w:rFonts w:ascii="Arial" w:hAnsi="Arial" w:cs="Arial"/>
                <w:color w:val="000000"/>
                <w:sz w:val="20"/>
                <w:szCs w:val="20"/>
              </w:rPr>
            </w:pPr>
            <w:r w:rsidRPr="00006E9D">
              <w:rPr>
                <w:rFonts w:ascii="Arial" w:hAnsi="Arial" w:cs="Arial"/>
                <w:color w:val="000000"/>
                <w:sz w:val="20"/>
                <w:szCs w:val="20"/>
              </w:rPr>
              <w:t>Satisfactory</w:t>
            </w:r>
          </w:p>
        </w:tc>
      </w:tr>
      <w:tr w:rsidR="00DD39EA" w:rsidRPr="00006E9D" w:rsidTr="00006E9D">
        <w:trPr>
          <w:trHeight w:val="287"/>
        </w:trPr>
        <w:tc>
          <w:tcPr>
            <w:tcW w:w="1440" w:type="dxa"/>
            <w:noWrap/>
            <w:vAlign w:val="center"/>
            <w:hideMark/>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noWrap/>
            <w:vAlign w:val="center"/>
            <w:hideMark/>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hideMark/>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hideMark/>
          </w:tcPr>
          <w:p w:rsidR="00DD39EA" w:rsidRPr="00006E9D" w:rsidRDefault="00DD39EA" w:rsidP="00006E9D">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hideMark/>
          </w:tcPr>
          <w:p w:rsidR="00DD39EA" w:rsidRPr="00006E9D" w:rsidRDefault="00DD39EA" w:rsidP="00006E9D">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DD39EA" w:rsidRPr="00006E9D" w:rsidRDefault="00DD39EA" w:rsidP="00006E9D">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hideMark/>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Satisfactory</w:t>
            </w:r>
          </w:p>
        </w:tc>
      </w:tr>
      <w:tr w:rsidR="00DD39EA" w:rsidRPr="00006E9D" w:rsidTr="00006E9D">
        <w:trPr>
          <w:trHeight w:val="300"/>
        </w:trPr>
        <w:tc>
          <w:tcPr>
            <w:tcW w:w="1440" w:type="dxa"/>
            <w:noWrap/>
            <w:vAlign w:val="center"/>
            <w:hideMark/>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hideMark/>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hideMark/>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hideMark/>
          </w:tcPr>
          <w:p w:rsidR="00DD39EA" w:rsidRPr="00006E9D" w:rsidRDefault="00DD39EA" w:rsidP="00006E9D">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hideMark/>
          </w:tcPr>
          <w:p w:rsidR="00DD39EA" w:rsidRPr="00006E9D" w:rsidRDefault="00DD39EA" w:rsidP="00006E9D">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DD39EA" w:rsidRPr="00006E9D" w:rsidRDefault="00DD39EA" w:rsidP="00006E9D">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hideMark/>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Satisfactory</w:t>
            </w:r>
          </w:p>
        </w:tc>
      </w:tr>
      <w:tr w:rsidR="00DD39EA" w:rsidRPr="00006E9D" w:rsidTr="00006E9D">
        <w:trPr>
          <w:trHeight w:val="300"/>
        </w:trPr>
        <w:tc>
          <w:tcPr>
            <w:tcW w:w="1440" w:type="dxa"/>
            <w:noWrap/>
            <w:vAlign w:val="center"/>
            <w:hideMark/>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hideMark/>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hideMark/>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hideMark/>
          </w:tcPr>
          <w:p w:rsidR="00DD39EA" w:rsidRPr="00006E9D" w:rsidRDefault="00DD39EA" w:rsidP="00006E9D">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hideMark/>
          </w:tcPr>
          <w:p w:rsidR="00DD39EA" w:rsidRPr="00006E9D" w:rsidRDefault="00DD39EA" w:rsidP="00006E9D">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DD39EA" w:rsidRPr="00006E9D" w:rsidRDefault="00DD39EA" w:rsidP="00006E9D">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hideMark/>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Satisfactory</w:t>
            </w:r>
          </w:p>
        </w:tc>
      </w:tr>
      <w:tr w:rsidR="00DD39EA" w:rsidRPr="00006E9D" w:rsidTr="00006E9D">
        <w:trPr>
          <w:trHeight w:val="300"/>
        </w:trPr>
        <w:tc>
          <w:tcPr>
            <w:tcW w:w="1440" w:type="dxa"/>
            <w:noWrap/>
            <w:vAlign w:val="center"/>
            <w:hideMark/>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hideMark/>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hideMark/>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hideMark/>
          </w:tcPr>
          <w:p w:rsidR="00DD39EA" w:rsidRPr="00006E9D" w:rsidRDefault="00DD39EA" w:rsidP="00006E9D">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hideMark/>
          </w:tcPr>
          <w:p w:rsidR="00DD39EA" w:rsidRPr="00006E9D" w:rsidRDefault="00DD39EA" w:rsidP="00006E9D">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DD39EA" w:rsidRPr="00006E9D" w:rsidRDefault="00DD39EA" w:rsidP="00006E9D">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hideMark/>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Satisfactory</w:t>
            </w:r>
          </w:p>
        </w:tc>
      </w:tr>
      <w:tr w:rsidR="00DD39EA" w:rsidRPr="00006E9D" w:rsidTr="00006E9D">
        <w:trPr>
          <w:trHeight w:val="300"/>
        </w:trPr>
        <w:tc>
          <w:tcPr>
            <w:tcW w:w="1440" w:type="dxa"/>
            <w:noWrap/>
            <w:vAlign w:val="center"/>
            <w:hideMark/>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hideMark/>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hideMark/>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hideMark/>
          </w:tcPr>
          <w:p w:rsidR="00DD39EA" w:rsidRPr="00006E9D" w:rsidRDefault="00DD39EA" w:rsidP="00006E9D">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hideMark/>
          </w:tcPr>
          <w:p w:rsidR="00DD39EA" w:rsidRPr="00006E9D" w:rsidRDefault="00DD39EA" w:rsidP="00006E9D">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DD39EA" w:rsidRPr="00006E9D" w:rsidRDefault="00DD39EA" w:rsidP="00006E9D">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hideMark/>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Satisfactory</w:t>
            </w:r>
          </w:p>
        </w:tc>
      </w:tr>
      <w:tr w:rsidR="00DD39EA" w:rsidRPr="00006E9D" w:rsidTr="00006E9D">
        <w:trPr>
          <w:trHeight w:val="300"/>
        </w:trPr>
        <w:tc>
          <w:tcPr>
            <w:tcW w:w="1440" w:type="dxa"/>
            <w:noWrap/>
            <w:vAlign w:val="center"/>
            <w:hideMark/>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hideMark/>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hideMark/>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hideMark/>
          </w:tcPr>
          <w:p w:rsidR="00DD39EA" w:rsidRPr="00006E9D" w:rsidRDefault="00DD39EA" w:rsidP="00006E9D">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hideMark/>
          </w:tcPr>
          <w:p w:rsidR="00DD39EA" w:rsidRPr="00006E9D" w:rsidRDefault="00DD39EA" w:rsidP="00006E9D">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DD39EA" w:rsidRPr="00006E9D" w:rsidRDefault="00DD39EA" w:rsidP="00006E9D">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hideMark/>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Satisfactory</w:t>
            </w:r>
          </w:p>
        </w:tc>
      </w:tr>
      <w:tr w:rsidR="00DD39EA" w:rsidRPr="00006E9D" w:rsidTr="00006E9D">
        <w:trPr>
          <w:trHeight w:val="300"/>
        </w:trPr>
        <w:tc>
          <w:tcPr>
            <w:tcW w:w="1440" w:type="dxa"/>
            <w:noWrap/>
            <w:vAlign w:val="center"/>
            <w:hideMark/>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lastRenderedPageBreak/>
              <w:t>&lt;ID No.&gt;</w:t>
            </w:r>
          </w:p>
        </w:tc>
        <w:tc>
          <w:tcPr>
            <w:tcW w:w="1584" w:type="dxa"/>
            <w:vAlign w:val="center"/>
            <w:hideMark/>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hideMark/>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hideMark/>
          </w:tcPr>
          <w:p w:rsidR="00DD39EA" w:rsidRPr="00006E9D" w:rsidRDefault="00DD39EA" w:rsidP="00006E9D">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hideMark/>
          </w:tcPr>
          <w:p w:rsidR="00DD39EA" w:rsidRPr="00006E9D" w:rsidRDefault="00DD39EA" w:rsidP="00006E9D">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DD39EA" w:rsidRPr="00006E9D" w:rsidRDefault="00DD39EA" w:rsidP="00006E9D">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hideMark/>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Satisfactory</w:t>
            </w:r>
          </w:p>
        </w:tc>
      </w:tr>
      <w:tr w:rsidR="00DD39EA" w:rsidRPr="00006E9D" w:rsidTr="00006E9D">
        <w:trPr>
          <w:trHeight w:val="300"/>
        </w:trPr>
        <w:tc>
          <w:tcPr>
            <w:tcW w:w="1440" w:type="dxa"/>
            <w:noWrap/>
            <w:vAlign w:val="center"/>
            <w:hideMark/>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hideMark/>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hideMark/>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hideMark/>
          </w:tcPr>
          <w:p w:rsidR="00DD39EA" w:rsidRPr="00006E9D" w:rsidRDefault="00DD39EA" w:rsidP="00006E9D">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hideMark/>
          </w:tcPr>
          <w:p w:rsidR="00DD39EA" w:rsidRPr="00006E9D" w:rsidRDefault="00DD39EA" w:rsidP="00006E9D">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DD39EA" w:rsidRPr="00006E9D" w:rsidRDefault="00DD39EA" w:rsidP="00006E9D">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hideMark/>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Satisfactory</w:t>
            </w:r>
          </w:p>
        </w:tc>
      </w:tr>
      <w:tr w:rsidR="00DD39EA" w:rsidRPr="00006E9D" w:rsidTr="00006E9D">
        <w:trPr>
          <w:trHeight w:val="300"/>
        </w:trPr>
        <w:tc>
          <w:tcPr>
            <w:tcW w:w="1440" w:type="dxa"/>
            <w:noWrap/>
            <w:vAlign w:val="center"/>
            <w:hideMark/>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hideMark/>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hideMark/>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hideMark/>
          </w:tcPr>
          <w:p w:rsidR="00DD39EA" w:rsidRPr="00006E9D" w:rsidRDefault="00DD39EA" w:rsidP="00006E9D">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hideMark/>
          </w:tcPr>
          <w:p w:rsidR="00DD39EA" w:rsidRPr="00006E9D" w:rsidRDefault="00DD39EA" w:rsidP="00006E9D">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DD39EA" w:rsidRPr="00006E9D" w:rsidRDefault="00DD39EA" w:rsidP="00006E9D">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hideMark/>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Satisfactory</w:t>
            </w:r>
          </w:p>
        </w:tc>
      </w:tr>
      <w:tr w:rsidR="00DD39EA" w:rsidRPr="00006E9D" w:rsidTr="00006E9D">
        <w:trPr>
          <w:trHeight w:val="255"/>
        </w:trPr>
        <w:tc>
          <w:tcPr>
            <w:tcW w:w="1440" w:type="dxa"/>
            <w:noWrap/>
            <w:vAlign w:val="center"/>
            <w:hideMark/>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hideMark/>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hideMark/>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hideMark/>
          </w:tcPr>
          <w:p w:rsidR="00DD39EA" w:rsidRPr="00006E9D" w:rsidRDefault="00DD39EA" w:rsidP="00006E9D">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hideMark/>
          </w:tcPr>
          <w:p w:rsidR="00DD39EA" w:rsidRPr="00006E9D" w:rsidRDefault="00DD39EA" w:rsidP="00006E9D">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DD39EA" w:rsidRPr="00006E9D" w:rsidRDefault="00DD39EA" w:rsidP="00006E9D">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hideMark/>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Satisfactory</w:t>
            </w:r>
          </w:p>
        </w:tc>
      </w:tr>
      <w:tr w:rsidR="00DD39EA" w:rsidRPr="00006E9D" w:rsidTr="00006E9D">
        <w:trPr>
          <w:trHeight w:val="255"/>
        </w:trPr>
        <w:tc>
          <w:tcPr>
            <w:tcW w:w="1440" w:type="dxa"/>
            <w:noWrap/>
            <w:vAlign w:val="center"/>
            <w:hideMark/>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noWrap/>
            <w:vAlign w:val="center"/>
            <w:hideMark/>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hideMark/>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hideMark/>
          </w:tcPr>
          <w:p w:rsidR="00DD39EA" w:rsidRPr="00006E9D" w:rsidRDefault="00DD39EA" w:rsidP="00006E9D">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hideMark/>
          </w:tcPr>
          <w:p w:rsidR="00DD39EA" w:rsidRPr="00006E9D" w:rsidRDefault="00DD39EA" w:rsidP="00006E9D">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DD39EA" w:rsidRPr="00006E9D" w:rsidRDefault="00DD39EA" w:rsidP="00006E9D">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hideMark/>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Satisfactory</w:t>
            </w:r>
          </w:p>
        </w:tc>
      </w:tr>
      <w:tr w:rsidR="00DD39EA" w:rsidRPr="00006E9D" w:rsidTr="00006E9D">
        <w:trPr>
          <w:trHeight w:val="270"/>
        </w:trPr>
        <w:tc>
          <w:tcPr>
            <w:tcW w:w="1440" w:type="dxa"/>
            <w:noWrap/>
            <w:vAlign w:val="center"/>
            <w:hideMark/>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hideMark/>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hideMark/>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hideMark/>
          </w:tcPr>
          <w:p w:rsidR="00DD39EA" w:rsidRPr="00006E9D" w:rsidRDefault="00DD39EA" w:rsidP="00006E9D">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hideMark/>
          </w:tcPr>
          <w:p w:rsidR="00DD39EA" w:rsidRPr="00006E9D" w:rsidRDefault="00DD39EA" w:rsidP="00006E9D">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DD39EA" w:rsidRPr="00006E9D" w:rsidRDefault="00DD39EA" w:rsidP="00006E9D">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hideMark/>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Satisfactory</w:t>
            </w:r>
          </w:p>
        </w:tc>
      </w:tr>
      <w:tr w:rsidR="00DD39EA" w:rsidRPr="00006E9D" w:rsidTr="00006E9D">
        <w:trPr>
          <w:trHeight w:val="270"/>
        </w:trPr>
        <w:tc>
          <w:tcPr>
            <w:tcW w:w="1440" w:type="dxa"/>
            <w:noWrap/>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DD39EA" w:rsidRPr="00006E9D" w:rsidRDefault="00DD39EA" w:rsidP="00006E9D">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DD39EA" w:rsidRPr="00006E9D" w:rsidRDefault="00DD39EA" w:rsidP="00006E9D">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DD39EA" w:rsidRPr="00006E9D" w:rsidRDefault="00DD39EA" w:rsidP="00006E9D">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Satisfactory</w:t>
            </w:r>
          </w:p>
        </w:tc>
      </w:tr>
      <w:tr w:rsidR="00DD39EA" w:rsidRPr="00006E9D" w:rsidTr="00006E9D">
        <w:trPr>
          <w:trHeight w:val="270"/>
        </w:trPr>
        <w:tc>
          <w:tcPr>
            <w:tcW w:w="1440" w:type="dxa"/>
            <w:noWrap/>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DD39EA" w:rsidRPr="00006E9D" w:rsidRDefault="00DD39EA" w:rsidP="00006E9D">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DD39EA" w:rsidRPr="00006E9D" w:rsidRDefault="00DD39EA" w:rsidP="00006E9D">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DD39EA" w:rsidRPr="00006E9D" w:rsidRDefault="00DD39EA" w:rsidP="00006E9D">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Satisfactory</w:t>
            </w:r>
          </w:p>
        </w:tc>
      </w:tr>
      <w:tr w:rsidR="00DD39EA" w:rsidRPr="00006E9D" w:rsidTr="00006E9D">
        <w:trPr>
          <w:trHeight w:val="270"/>
        </w:trPr>
        <w:tc>
          <w:tcPr>
            <w:tcW w:w="1440" w:type="dxa"/>
            <w:noWrap/>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DD39EA" w:rsidRPr="00006E9D" w:rsidRDefault="00DD39EA" w:rsidP="00006E9D">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DD39EA" w:rsidRPr="00006E9D" w:rsidRDefault="00DD39EA" w:rsidP="00006E9D">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DD39EA" w:rsidRPr="00006E9D" w:rsidRDefault="00DD39EA" w:rsidP="00006E9D">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Satisfactory</w:t>
            </w:r>
          </w:p>
        </w:tc>
      </w:tr>
      <w:tr w:rsidR="00DD39EA" w:rsidRPr="00006E9D" w:rsidTr="00006E9D">
        <w:trPr>
          <w:trHeight w:val="270"/>
        </w:trPr>
        <w:tc>
          <w:tcPr>
            <w:tcW w:w="1440" w:type="dxa"/>
            <w:noWrap/>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DD39EA" w:rsidRPr="00006E9D" w:rsidRDefault="00DD39EA" w:rsidP="00006E9D">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DD39EA" w:rsidRPr="00006E9D" w:rsidRDefault="00DD39EA" w:rsidP="00006E9D">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DD39EA" w:rsidRPr="00006E9D" w:rsidRDefault="00DD39EA" w:rsidP="00006E9D">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Satisfactory</w:t>
            </w:r>
          </w:p>
        </w:tc>
      </w:tr>
      <w:tr w:rsidR="00DD39EA" w:rsidRPr="00006E9D" w:rsidTr="00006E9D">
        <w:trPr>
          <w:trHeight w:val="270"/>
        </w:trPr>
        <w:tc>
          <w:tcPr>
            <w:tcW w:w="1440" w:type="dxa"/>
            <w:noWrap/>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DD39EA" w:rsidRPr="00006E9D" w:rsidRDefault="00DD39EA" w:rsidP="00006E9D">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DD39EA" w:rsidRPr="00006E9D" w:rsidRDefault="00DD39EA" w:rsidP="00006E9D">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DD39EA" w:rsidRPr="00006E9D" w:rsidRDefault="00DD39EA" w:rsidP="00006E9D">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lastRenderedPageBreak/>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lastRenderedPageBreak/>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lastRenderedPageBreak/>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lastRenderedPageBreak/>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lastRenderedPageBreak/>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lastRenderedPageBreak/>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lastRenderedPageBreak/>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006E9D" w:rsidRPr="00006E9D" w:rsidTr="00006E9D">
        <w:trPr>
          <w:trHeight w:val="270"/>
        </w:trPr>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lastRenderedPageBreak/>
              <w:t>&lt;ID No.&gt;</w:t>
            </w:r>
          </w:p>
        </w:tc>
        <w:tc>
          <w:tcPr>
            <w:tcW w:w="1584"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Sales</w:t>
            </w:r>
          </w:p>
        </w:tc>
        <w:tc>
          <w:tcPr>
            <w:tcW w:w="144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006E9D" w:rsidRPr="00006E9D" w:rsidRDefault="00006E9D" w:rsidP="0071184E">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006E9D" w:rsidRPr="00006E9D" w:rsidRDefault="00006E9D" w:rsidP="0071184E">
            <w:pPr>
              <w:jc w:val="center"/>
              <w:rPr>
                <w:rFonts w:ascii="Arial" w:hAnsi="Arial" w:cs="Arial"/>
                <w:color w:val="000000"/>
                <w:sz w:val="20"/>
                <w:szCs w:val="20"/>
              </w:rPr>
            </w:pPr>
            <w:r w:rsidRPr="00006E9D">
              <w:rPr>
                <w:rFonts w:ascii="Arial" w:hAnsi="Arial" w:cs="Arial"/>
                <w:color w:val="000000"/>
                <w:sz w:val="20"/>
                <w:szCs w:val="20"/>
              </w:rPr>
              <w:t>Satisfactory</w:t>
            </w:r>
          </w:p>
        </w:tc>
      </w:tr>
      <w:tr w:rsidR="00DD39EA" w:rsidRPr="00006E9D" w:rsidTr="00006E9D">
        <w:trPr>
          <w:trHeight w:val="270"/>
        </w:trPr>
        <w:tc>
          <w:tcPr>
            <w:tcW w:w="1440" w:type="dxa"/>
            <w:noWrap/>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Sales return</w:t>
            </w:r>
          </w:p>
        </w:tc>
        <w:tc>
          <w:tcPr>
            <w:tcW w:w="1440" w:type="dxa"/>
            <w:noWrap/>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DD39EA" w:rsidRPr="00006E9D" w:rsidRDefault="00DD39EA" w:rsidP="00006E9D">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DD39EA" w:rsidRPr="00006E9D" w:rsidRDefault="00DD39EA" w:rsidP="00006E9D">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DD39EA" w:rsidRPr="00006E9D" w:rsidRDefault="00DD39EA" w:rsidP="00006E9D">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Satisfactory</w:t>
            </w:r>
          </w:p>
        </w:tc>
      </w:tr>
      <w:tr w:rsidR="00DD39EA" w:rsidRPr="00006E9D" w:rsidTr="00006E9D">
        <w:trPr>
          <w:trHeight w:val="270"/>
        </w:trPr>
        <w:tc>
          <w:tcPr>
            <w:tcW w:w="1440" w:type="dxa"/>
            <w:noWrap/>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Sales return</w:t>
            </w:r>
          </w:p>
        </w:tc>
        <w:tc>
          <w:tcPr>
            <w:tcW w:w="1440" w:type="dxa"/>
            <w:noWrap/>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DD39EA" w:rsidRPr="00006E9D" w:rsidRDefault="00DD39EA" w:rsidP="00006E9D">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DD39EA" w:rsidRPr="00006E9D" w:rsidRDefault="00DD39EA" w:rsidP="00006E9D">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DD39EA" w:rsidRPr="00006E9D" w:rsidRDefault="00DD39EA" w:rsidP="00006E9D">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Satisfactory</w:t>
            </w:r>
          </w:p>
        </w:tc>
      </w:tr>
      <w:tr w:rsidR="00DD39EA" w:rsidRPr="00006E9D" w:rsidTr="00006E9D">
        <w:trPr>
          <w:trHeight w:val="270"/>
        </w:trPr>
        <w:tc>
          <w:tcPr>
            <w:tcW w:w="1440" w:type="dxa"/>
            <w:noWrap/>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Sales return</w:t>
            </w:r>
          </w:p>
        </w:tc>
        <w:tc>
          <w:tcPr>
            <w:tcW w:w="1440" w:type="dxa"/>
            <w:noWrap/>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DD39EA" w:rsidRPr="00006E9D" w:rsidRDefault="00DD39EA" w:rsidP="00006E9D">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DD39EA" w:rsidRPr="00006E9D" w:rsidRDefault="00DD39EA" w:rsidP="00006E9D">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DD39EA" w:rsidRPr="00006E9D" w:rsidRDefault="00DD39EA" w:rsidP="00006E9D">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Satisfactory</w:t>
            </w:r>
          </w:p>
        </w:tc>
      </w:tr>
      <w:tr w:rsidR="00DD39EA" w:rsidRPr="00006E9D" w:rsidTr="00006E9D">
        <w:trPr>
          <w:trHeight w:val="270"/>
        </w:trPr>
        <w:tc>
          <w:tcPr>
            <w:tcW w:w="1440" w:type="dxa"/>
            <w:noWrap/>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Sales return</w:t>
            </w:r>
          </w:p>
        </w:tc>
        <w:tc>
          <w:tcPr>
            <w:tcW w:w="1440" w:type="dxa"/>
            <w:noWrap/>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DD39EA" w:rsidRPr="00006E9D" w:rsidRDefault="00DD39EA" w:rsidP="00006E9D">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DD39EA" w:rsidRPr="00006E9D" w:rsidRDefault="00DD39EA" w:rsidP="00006E9D">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DD39EA" w:rsidRPr="00006E9D" w:rsidRDefault="00DD39EA" w:rsidP="00006E9D">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Satisfactory</w:t>
            </w:r>
          </w:p>
        </w:tc>
      </w:tr>
      <w:tr w:rsidR="00DD39EA" w:rsidRPr="00006E9D" w:rsidTr="00006E9D">
        <w:trPr>
          <w:trHeight w:val="270"/>
        </w:trPr>
        <w:tc>
          <w:tcPr>
            <w:tcW w:w="1440" w:type="dxa"/>
            <w:noWrap/>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Sales return</w:t>
            </w:r>
          </w:p>
        </w:tc>
        <w:tc>
          <w:tcPr>
            <w:tcW w:w="1440" w:type="dxa"/>
            <w:noWrap/>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DD39EA" w:rsidRPr="00006E9D" w:rsidRDefault="00DD39EA" w:rsidP="00006E9D">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DD39EA" w:rsidRPr="00006E9D" w:rsidRDefault="00DD39EA" w:rsidP="00006E9D">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DD39EA" w:rsidRPr="00006E9D" w:rsidRDefault="00DD39EA" w:rsidP="00006E9D">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Satisfactory</w:t>
            </w:r>
          </w:p>
        </w:tc>
      </w:tr>
      <w:tr w:rsidR="00DD39EA" w:rsidRPr="00006E9D" w:rsidTr="00006E9D">
        <w:trPr>
          <w:trHeight w:val="270"/>
        </w:trPr>
        <w:tc>
          <w:tcPr>
            <w:tcW w:w="1440" w:type="dxa"/>
            <w:noWrap/>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Sales return</w:t>
            </w:r>
          </w:p>
        </w:tc>
        <w:tc>
          <w:tcPr>
            <w:tcW w:w="1440" w:type="dxa"/>
            <w:noWrap/>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DD39EA" w:rsidRPr="00006E9D" w:rsidRDefault="00DD39EA" w:rsidP="00006E9D">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DD39EA" w:rsidRPr="00006E9D" w:rsidRDefault="00DD39EA" w:rsidP="00006E9D">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DD39EA" w:rsidRPr="00006E9D" w:rsidRDefault="00DD39EA" w:rsidP="00006E9D">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Satisfactory</w:t>
            </w:r>
          </w:p>
        </w:tc>
      </w:tr>
      <w:tr w:rsidR="00DD39EA" w:rsidRPr="00006E9D" w:rsidTr="00006E9D">
        <w:trPr>
          <w:trHeight w:val="270"/>
        </w:trPr>
        <w:tc>
          <w:tcPr>
            <w:tcW w:w="1440" w:type="dxa"/>
            <w:noWrap/>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Sales return</w:t>
            </w:r>
          </w:p>
        </w:tc>
        <w:tc>
          <w:tcPr>
            <w:tcW w:w="1440" w:type="dxa"/>
            <w:noWrap/>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DD39EA" w:rsidRPr="00006E9D" w:rsidRDefault="00DD39EA" w:rsidP="00006E9D">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DD39EA" w:rsidRPr="00006E9D" w:rsidRDefault="00DD39EA" w:rsidP="00006E9D">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DD39EA" w:rsidRPr="00006E9D" w:rsidRDefault="00DD39EA" w:rsidP="00006E9D">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Satisfactory</w:t>
            </w:r>
          </w:p>
        </w:tc>
      </w:tr>
      <w:tr w:rsidR="00DD39EA" w:rsidRPr="00006E9D" w:rsidTr="00006E9D">
        <w:trPr>
          <w:trHeight w:val="270"/>
        </w:trPr>
        <w:tc>
          <w:tcPr>
            <w:tcW w:w="1440" w:type="dxa"/>
            <w:noWrap/>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Sales return</w:t>
            </w:r>
          </w:p>
        </w:tc>
        <w:tc>
          <w:tcPr>
            <w:tcW w:w="1440" w:type="dxa"/>
            <w:noWrap/>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DD39EA" w:rsidRPr="00006E9D" w:rsidRDefault="00DD39EA" w:rsidP="00006E9D">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DD39EA" w:rsidRPr="00006E9D" w:rsidRDefault="00DD39EA" w:rsidP="00006E9D">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DD39EA" w:rsidRPr="00006E9D" w:rsidRDefault="00DD39EA" w:rsidP="00006E9D">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Satisfactory</w:t>
            </w:r>
          </w:p>
        </w:tc>
      </w:tr>
      <w:tr w:rsidR="00DD39EA" w:rsidRPr="00006E9D" w:rsidTr="00006E9D">
        <w:trPr>
          <w:trHeight w:val="270"/>
        </w:trPr>
        <w:tc>
          <w:tcPr>
            <w:tcW w:w="1440" w:type="dxa"/>
            <w:noWrap/>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Sales return</w:t>
            </w:r>
          </w:p>
        </w:tc>
        <w:tc>
          <w:tcPr>
            <w:tcW w:w="1440" w:type="dxa"/>
            <w:noWrap/>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DD39EA" w:rsidRPr="00006E9D" w:rsidRDefault="00DD39EA" w:rsidP="00006E9D">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DD39EA" w:rsidRPr="00006E9D" w:rsidRDefault="00DD39EA" w:rsidP="00006E9D">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DD39EA" w:rsidRPr="00006E9D" w:rsidRDefault="00DD39EA" w:rsidP="00006E9D">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Satisfactory</w:t>
            </w:r>
          </w:p>
        </w:tc>
      </w:tr>
      <w:tr w:rsidR="00DD39EA" w:rsidRPr="00006E9D" w:rsidTr="00006E9D">
        <w:trPr>
          <w:trHeight w:val="270"/>
        </w:trPr>
        <w:tc>
          <w:tcPr>
            <w:tcW w:w="1440" w:type="dxa"/>
            <w:noWrap/>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Sales return</w:t>
            </w:r>
          </w:p>
        </w:tc>
        <w:tc>
          <w:tcPr>
            <w:tcW w:w="1440" w:type="dxa"/>
            <w:noWrap/>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DD39EA" w:rsidRPr="00006E9D" w:rsidRDefault="00DD39EA" w:rsidP="00006E9D">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DD39EA" w:rsidRPr="00006E9D" w:rsidRDefault="00DD39EA" w:rsidP="00006E9D">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DD39EA" w:rsidRPr="00006E9D" w:rsidRDefault="00DD39EA" w:rsidP="00006E9D">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Satisfactory</w:t>
            </w:r>
          </w:p>
        </w:tc>
      </w:tr>
      <w:tr w:rsidR="00DD39EA" w:rsidRPr="00006E9D" w:rsidTr="00006E9D">
        <w:trPr>
          <w:trHeight w:val="270"/>
        </w:trPr>
        <w:tc>
          <w:tcPr>
            <w:tcW w:w="1440" w:type="dxa"/>
            <w:noWrap/>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Sales return</w:t>
            </w:r>
          </w:p>
        </w:tc>
        <w:tc>
          <w:tcPr>
            <w:tcW w:w="1440" w:type="dxa"/>
            <w:noWrap/>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DD39EA" w:rsidRPr="00006E9D" w:rsidRDefault="00DD39EA" w:rsidP="00006E9D">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DD39EA" w:rsidRPr="00006E9D" w:rsidRDefault="00DD39EA" w:rsidP="00006E9D">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DD39EA" w:rsidRPr="00006E9D" w:rsidRDefault="00DD39EA" w:rsidP="00006E9D">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Satisfactory</w:t>
            </w:r>
          </w:p>
        </w:tc>
      </w:tr>
      <w:tr w:rsidR="00DD39EA" w:rsidRPr="00006E9D" w:rsidTr="00006E9D">
        <w:trPr>
          <w:trHeight w:val="270"/>
        </w:trPr>
        <w:tc>
          <w:tcPr>
            <w:tcW w:w="1440" w:type="dxa"/>
            <w:noWrap/>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Sales return</w:t>
            </w:r>
          </w:p>
        </w:tc>
        <w:tc>
          <w:tcPr>
            <w:tcW w:w="1440" w:type="dxa"/>
            <w:noWrap/>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DD39EA" w:rsidRPr="00006E9D" w:rsidRDefault="00DD39EA" w:rsidP="00006E9D">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DD39EA" w:rsidRPr="00006E9D" w:rsidRDefault="00DD39EA" w:rsidP="00006E9D">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DD39EA" w:rsidRPr="00006E9D" w:rsidRDefault="00DD39EA" w:rsidP="00006E9D">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Satisfactory</w:t>
            </w:r>
          </w:p>
        </w:tc>
      </w:tr>
      <w:tr w:rsidR="00DD39EA" w:rsidRPr="00006E9D" w:rsidTr="00006E9D">
        <w:trPr>
          <w:trHeight w:val="270"/>
        </w:trPr>
        <w:tc>
          <w:tcPr>
            <w:tcW w:w="1440" w:type="dxa"/>
            <w:noWrap/>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Sales return</w:t>
            </w:r>
          </w:p>
        </w:tc>
        <w:tc>
          <w:tcPr>
            <w:tcW w:w="1440" w:type="dxa"/>
            <w:noWrap/>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DD39EA" w:rsidRPr="00006E9D" w:rsidRDefault="00DD39EA" w:rsidP="00006E9D">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DD39EA" w:rsidRPr="00006E9D" w:rsidRDefault="00DD39EA" w:rsidP="00006E9D">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DD39EA" w:rsidRPr="00006E9D" w:rsidRDefault="00DD39EA" w:rsidP="00006E9D">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Satisfactory</w:t>
            </w:r>
          </w:p>
        </w:tc>
      </w:tr>
      <w:tr w:rsidR="00DD39EA" w:rsidRPr="00006E9D" w:rsidTr="00006E9D">
        <w:trPr>
          <w:trHeight w:val="270"/>
        </w:trPr>
        <w:tc>
          <w:tcPr>
            <w:tcW w:w="1440" w:type="dxa"/>
            <w:noWrap/>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Sales return</w:t>
            </w:r>
          </w:p>
        </w:tc>
        <w:tc>
          <w:tcPr>
            <w:tcW w:w="1440" w:type="dxa"/>
            <w:noWrap/>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DD39EA" w:rsidRPr="00006E9D" w:rsidRDefault="00DD39EA" w:rsidP="00006E9D">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DD39EA" w:rsidRPr="00006E9D" w:rsidRDefault="00DD39EA" w:rsidP="00006E9D">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DD39EA" w:rsidRPr="00006E9D" w:rsidRDefault="00DD39EA" w:rsidP="00006E9D">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Satisfactory</w:t>
            </w:r>
          </w:p>
        </w:tc>
      </w:tr>
      <w:tr w:rsidR="00DD39EA" w:rsidRPr="00006E9D" w:rsidTr="00006E9D">
        <w:trPr>
          <w:trHeight w:val="270"/>
        </w:trPr>
        <w:tc>
          <w:tcPr>
            <w:tcW w:w="1440" w:type="dxa"/>
            <w:noWrap/>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Sales return</w:t>
            </w:r>
          </w:p>
        </w:tc>
        <w:tc>
          <w:tcPr>
            <w:tcW w:w="1440" w:type="dxa"/>
            <w:noWrap/>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DD39EA" w:rsidRPr="00006E9D" w:rsidRDefault="00DD39EA" w:rsidP="00006E9D">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DD39EA" w:rsidRPr="00006E9D" w:rsidRDefault="00DD39EA" w:rsidP="00006E9D">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DD39EA" w:rsidRPr="00006E9D" w:rsidRDefault="00DD39EA" w:rsidP="00006E9D">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Satisfactory</w:t>
            </w:r>
          </w:p>
        </w:tc>
      </w:tr>
      <w:tr w:rsidR="00DD39EA" w:rsidRPr="00006E9D" w:rsidTr="00006E9D">
        <w:trPr>
          <w:trHeight w:val="270"/>
        </w:trPr>
        <w:tc>
          <w:tcPr>
            <w:tcW w:w="1440" w:type="dxa"/>
            <w:noWrap/>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Sales return</w:t>
            </w:r>
          </w:p>
        </w:tc>
        <w:tc>
          <w:tcPr>
            <w:tcW w:w="1440" w:type="dxa"/>
            <w:noWrap/>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DD39EA" w:rsidRPr="00006E9D" w:rsidRDefault="00DD39EA" w:rsidP="00006E9D">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DD39EA" w:rsidRPr="00006E9D" w:rsidRDefault="00DD39EA" w:rsidP="00006E9D">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DD39EA" w:rsidRPr="00006E9D" w:rsidRDefault="00DD39EA" w:rsidP="00006E9D">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Satisfactory</w:t>
            </w:r>
          </w:p>
        </w:tc>
      </w:tr>
      <w:tr w:rsidR="00DD39EA" w:rsidRPr="00006E9D" w:rsidTr="00006E9D">
        <w:trPr>
          <w:trHeight w:val="270"/>
        </w:trPr>
        <w:tc>
          <w:tcPr>
            <w:tcW w:w="1440" w:type="dxa"/>
            <w:noWrap/>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Sales return</w:t>
            </w:r>
          </w:p>
        </w:tc>
        <w:tc>
          <w:tcPr>
            <w:tcW w:w="1440" w:type="dxa"/>
            <w:noWrap/>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DD39EA" w:rsidRPr="00006E9D" w:rsidRDefault="00DD39EA" w:rsidP="00006E9D">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DD39EA" w:rsidRPr="00006E9D" w:rsidRDefault="00DD39EA" w:rsidP="00006E9D">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DD39EA" w:rsidRPr="00006E9D" w:rsidRDefault="00DD39EA" w:rsidP="00006E9D">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Satisfactory</w:t>
            </w:r>
          </w:p>
        </w:tc>
      </w:tr>
      <w:tr w:rsidR="00DD39EA" w:rsidRPr="00006E9D" w:rsidTr="00006E9D">
        <w:trPr>
          <w:trHeight w:val="270"/>
        </w:trPr>
        <w:tc>
          <w:tcPr>
            <w:tcW w:w="1440" w:type="dxa"/>
            <w:noWrap/>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Sales return</w:t>
            </w:r>
          </w:p>
        </w:tc>
        <w:tc>
          <w:tcPr>
            <w:tcW w:w="1440" w:type="dxa"/>
            <w:noWrap/>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DD39EA" w:rsidRPr="00006E9D" w:rsidRDefault="00DD39EA" w:rsidP="00006E9D">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DD39EA" w:rsidRPr="00006E9D" w:rsidRDefault="00DD39EA" w:rsidP="00006E9D">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DD39EA" w:rsidRPr="00006E9D" w:rsidRDefault="00DD39EA" w:rsidP="00006E9D">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Satisfactory</w:t>
            </w:r>
          </w:p>
        </w:tc>
      </w:tr>
      <w:tr w:rsidR="00DD39EA" w:rsidRPr="00006E9D" w:rsidTr="00006E9D">
        <w:trPr>
          <w:trHeight w:val="270"/>
        </w:trPr>
        <w:tc>
          <w:tcPr>
            <w:tcW w:w="1440" w:type="dxa"/>
            <w:noWrap/>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Sales return</w:t>
            </w:r>
          </w:p>
        </w:tc>
        <w:tc>
          <w:tcPr>
            <w:tcW w:w="1440" w:type="dxa"/>
            <w:noWrap/>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DD39EA" w:rsidRPr="00006E9D" w:rsidRDefault="00DD39EA" w:rsidP="00006E9D">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DD39EA" w:rsidRPr="00006E9D" w:rsidRDefault="00DD39EA" w:rsidP="00006E9D">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DD39EA" w:rsidRPr="00006E9D" w:rsidRDefault="00DD39EA" w:rsidP="00006E9D">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Satisfactory</w:t>
            </w:r>
          </w:p>
        </w:tc>
      </w:tr>
      <w:tr w:rsidR="00DD39EA" w:rsidRPr="00006E9D" w:rsidTr="00006E9D">
        <w:trPr>
          <w:trHeight w:val="270"/>
        </w:trPr>
        <w:tc>
          <w:tcPr>
            <w:tcW w:w="1440" w:type="dxa"/>
            <w:noWrap/>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Sales return</w:t>
            </w:r>
          </w:p>
        </w:tc>
        <w:tc>
          <w:tcPr>
            <w:tcW w:w="1440" w:type="dxa"/>
            <w:noWrap/>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DD39EA" w:rsidRPr="00006E9D" w:rsidRDefault="00DD39EA" w:rsidP="00006E9D">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DD39EA" w:rsidRPr="00006E9D" w:rsidRDefault="00DD39EA" w:rsidP="00006E9D">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DD39EA" w:rsidRPr="00006E9D" w:rsidRDefault="00DD39EA" w:rsidP="00006E9D">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Satisfactory</w:t>
            </w:r>
          </w:p>
        </w:tc>
      </w:tr>
      <w:tr w:rsidR="00DD39EA" w:rsidRPr="00006E9D" w:rsidTr="00006E9D">
        <w:trPr>
          <w:trHeight w:val="270"/>
        </w:trPr>
        <w:tc>
          <w:tcPr>
            <w:tcW w:w="1440" w:type="dxa"/>
            <w:noWrap/>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lastRenderedPageBreak/>
              <w:t>&lt;ID No.&gt;</w:t>
            </w:r>
          </w:p>
        </w:tc>
        <w:tc>
          <w:tcPr>
            <w:tcW w:w="1584" w:type="dxa"/>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Sales return</w:t>
            </w:r>
          </w:p>
        </w:tc>
        <w:tc>
          <w:tcPr>
            <w:tcW w:w="1440" w:type="dxa"/>
            <w:noWrap/>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DD39EA" w:rsidRPr="00006E9D" w:rsidRDefault="00DD39EA" w:rsidP="00006E9D">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DD39EA" w:rsidRPr="00006E9D" w:rsidRDefault="00DD39EA" w:rsidP="00006E9D">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DD39EA" w:rsidRPr="00006E9D" w:rsidRDefault="00DD39EA" w:rsidP="00006E9D">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Satisfactory</w:t>
            </w:r>
          </w:p>
        </w:tc>
      </w:tr>
      <w:tr w:rsidR="00DD39EA" w:rsidRPr="00006E9D" w:rsidTr="00006E9D">
        <w:trPr>
          <w:trHeight w:val="270"/>
        </w:trPr>
        <w:tc>
          <w:tcPr>
            <w:tcW w:w="1440" w:type="dxa"/>
            <w:noWrap/>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Sales return</w:t>
            </w:r>
          </w:p>
        </w:tc>
        <w:tc>
          <w:tcPr>
            <w:tcW w:w="1440" w:type="dxa"/>
            <w:noWrap/>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DD39EA" w:rsidRPr="00006E9D" w:rsidRDefault="00DD39EA" w:rsidP="00006E9D">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DD39EA" w:rsidRPr="00006E9D" w:rsidRDefault="00DD39EA" w:rsidP="00006E9D">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DD39EA" w:rsidRPr="00006E9D" w:rsidRDefault="00DD39EA" w:rsidP="00006E9D">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Satisfactory</w:t>
            </w:r>
          </w:p>
        </w:tc>
      </w:tr>
      <w:tr w:rsidR="00DD39EA" w:rsidRPr="00107E78" w:rsidTr="00006E9D">
        <w:trPr>
          <w:trHeight w:val="270"/>
        </w:trPr>
        <w:tc>
          <w:tcPr>
            <w:tcW w:w="1440" w:type="dxa"/>
            <w:noWrap/>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&lt;ID No.&gt;</w:t>
            </w:r>
          </w:p>
        </w:tc>
        <w:tc>
          <w:tcPr>
            <w:tcW w:w="1584" w:type="dxa"/>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&lt;Description&gt;</w:t>
            </w:r>
          </w:p>
        </w:tc>
        <w:tc>
          <w:tcPr>
            <w:tcW w:w="1150" w:type="dxa"/>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&lt;Name&gt;</w:t>
            </w:r>
          </w:p>
        </w:tc>
        <w:tc>
          <w:tcPr>
            <w:tcW w:w="1296" w:type="dxa"/>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Sales return</w:t>
            </w:r>
          </w:p>
        </w:tc>
        <w:tc>
          <w:tcPr>
            <w:tcW w:w="1440" w:type="dxa"/>
            <w:noWrap/>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&lt;Reporting date&gt;</w:t>
            </w:r>
          </w:p>
        </w:tc>
        <w:tc>
          <w:tcPr>
            <w:tcW w:w="1584" w:type="dxa"/>
            <w:noWrap/>
            <w:vAlign w:val="center"/>
          </w:tcPr>
          <w:p w:rsidR="00DD39EA" w:rsidRPr="00006E9D" w:rsidRDefault="00DD39EA" w:rsidP="00006E9D">
            <w:pPr>
              <w:jc w:val="center"/>
              <w:rPr>
                <w:rFonts w:ascii="Arial" w:hAnsi="Arial" w:cs="Arial"/>
                <w:sz w:val="20"/>
                <w:szCs w:val="20"/>
              </w:rPr>
            </w:pPr>
            <w:r w:rsidRPr="00006E9D">
              <w:rPr>
                <w:rFonts w:ascii="Arial" w:hAnsi="Arial" w:cs="Arial"/>
                <w:bCs/>
                <w:sz w:val="20"/>
                <w:szCs w:val="20"/>
              </w:rPr>
              <w:t>DD-MM-YYYY</w:t>
            </w:r>
          </w:p>
        </w:tc>
        <w:tc>
          <w:tcPr>
            <w:tcW w:w="1584" w:type="dxa"/>
            <w:noWrap/>
            <w:vAlign w:val="center"/>
          </w:tcPr>
          <w:p w:rsidR="00DD39EA" w:rsidRPr="00006E9D" w:rsidRDefault="00DD39EA" w:rsidP="00006E9D">
            <w:pPr>
              <w:jc w:val="center"/>
              <w:rPr>
                <w:rFonts w:ascii="Arial" w:hAnsi="Arial" w:cs="Arial"/>
                <w:sz w:val="20"/>
                <w:szCs w:val="20"/>
              </w:rPr>
            </w:pPr>
            <w:r w:rsidRPr="00006E9D">
              <w:rPr>
                <w:rFonts w:ascii="Arial" w:hAnsi="Arial" w:cs="Arial"/>
                <w:bCs/>
                <w:sz w:val="20"/>
                <w:szCs w:val="20"/>
              </w:rPr>
              <w:t>DD-MM-YYYY</w:t>
            </w:r>
          </w:p>
        </w:tc>
        <w:tc>
          <w:tcPr>
            <w:tcW w:w="1152" w:type="dxa"/>
            <w:vAlign w:val="center"/>
          </w:tcPr>
          <w:p w:rsidR="00DD39EA" w:rsidRPr="00006E9D" w:rsidRDefault="00DD39EA" w:rsidP="00006E9D">
            <w:pPr>
              <w:jc w:val="center"/>
              <w:rPr>
                <w:rFonts w:ascii="Arial" w:hAnsi="Arial" w:cs="Arial"/>
                <w:color w:val="000000"/>
                <w:sz w:val="20"/>
                <w:szCs w:val="20"/>
              </w:rPr>
            </w:pPr>
            <w:r w:rsidRPr="00006E9D">
              <w:rPr>
                <w:rFonts w:ascii="Arial" w:hAnsi="Arial" w:cs="Arial"/>
                <w:color w:val="000000"/>
                <w:sz w:val="20"/>
                <w:szCs w:val="20"/>
              </w:rPr>
              <w:t>&lt;Taka&gt;</w:t>
            </w:r>
          </w:p>
        </w:tc>
        <w:tc>
          <w:tcPr>
            <w:tcW w:w="1584" w:type="dxa"/>
            <w:noWrap/>
            <w:vAlign w:val="center"/>
          </w:tcPr>
          <w:p w:rsidR="00DD39EA" w:rsidRPr="00006E9D" w:rsidRDefault="00DD39EA" w:rsidP="00006E9D">
            <w:pPr>
              <w:jc w:val="center"/>
              <w:rPr>
                <w:rFonts w:ascii="Arial" w:hAnsi="Arial" w:cs="Arial"/>
                <w:sz w:val="20"/>
                <w:szCs w:val="20"/>
              </w:rPr>
            </w:pPr>
            <w:r w:rsidRPr="00006E9D">
              <w:rPr>
                <w:rFonts w:ascii="Arial" w:hAnsi="Arial" w:cs="Arial"/>
                <w:bCs/>
                <w:sz w:val="20"/>
                <w:szCs w:val="20"/>
              </w:rPr>
              <w:t>DD-MM-YYYY</w:t>
            </w:r>
          </w:p>
        </w:tc>
        <w:tc>
          <w:tcPr>
            <w:tcW w:w="1480" w:type="dxa"/>
            <w:noWrap/>
            <w:vAlign w:val="center"/>
          </w:tcPr>
          <w:p w:rsidR="00DD39EA" w:rsidRPr="00107E78" w:rsidRDefault="00DD39EA" w:rsidP="00006E9D">
            <w:pPr>
              <w:jc w:val="center"/>
              <w:rPr>
                <w:rFonts w:ascii="Arial" w:hAnsi="Arial" w:cs="Arial"/>
                <w:color w:val="000000"/>
                <w:sz w:val="20"/>
                <w:szCs w:val="20"/>
              </w:rPr>
            </w:pPr>
            <w:r w:rsidRPr="00006E9D">
              <w:rPr>
                <w:rFonts w:ascii="Arial" w:hAnsi="Arial" w:cs="Arial"/>
                <w:color w:val="000000"/>
                <w:sz w:val="20"/>
                <w:szCs w:val="20"/>
              </w:rPr>
              <w:t>Satisfactory</w:t>
            </w:r>
          </w:p>
        </w:tc>
      </w:tr>
    </w:tbl>
    <w:p w:rsidR="00B04425" w:rsidRPr="00107E78" w:rsidRDefault="00B04425" w:rsidP="00B04425">
      <w:pPr>
        <w:rPr>
          <w:rFonts w:ascii="Arial" w:hAnsi="Arial" w:cs="Arial"/>
          <w:sz w:val="20"/>
          <w:szCs w:val="20"/>
        </w:rPr>
      </w:pPr>
    </w:p>
    <w:tbl>
      <w:tblPr>
        <w:tblW w:w="14188" w:type="dxa"/>
        <w:tblInd w:w="-5" w:type="dxa"/>
        <w:tblLook w:val="04A0" w:firstRow="1" w:lastRow="0" w:firstColumn="1" w:lastColumn="0" w:noHBand="0" w:noVBand="1"/>
      </w:tblPr>
      <w:tblGrid>
        <w:gridCol w:w="1660"/>
        <w:gridCol w:w="12528"/>
      </w:tblGrid>
      <w:tr w:rsidR="00B04425" w:rsidRPr="00107E78" w:rsidTr="004776C1">
        <w:trPr>
          <w:trHeight w:val="458"/>
        </w:trPr>
        <w:tc>
          <w:tcPr>
            <w:tcW w:w="1660"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hideMark/>
          </w:tcPr>
          <w:p w:rsidR="00B04425" w:rsidRPr="00107E78" w:rsidRDefault="00B04425" w:rsidP="004776C1">
            <w:pPr>
              <w:jc w:val="both"/>
              <w:rPr>
                <w:rFonts w:ascii="Arial" w:hAnsi="Arial" w:cs="Arial"/>
                <w:b/>
                <w:bCs/>
                <w:color w:val="000000"/>
                <w:sz w:val="20"/>
                <w:szCs w:val="20"/>
              </w:rPr>
            </w:pPr>
            <w:r w:rsidRPr="00107E78">
              <w:rPr>
                <w:rFonts w:ascii="Arial" w:hAnsi="Arial" w:cs="Arial"/>
                <w:b/>
                <w:bCs/>
                <w:color w:val="000000"/>
                <w:sz w:val="20"/>
                <w:szCs w:val="20"/>
              </w:rPr>
              <w:t>Observation:</w:t>
            </w:r>
          </w:p>
        </w:tc>
        <w:tc>
          <w:tcPr>
            <w:tcW w:w="1252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04425" w:rsidRPr="00107E78" w:rsidRDefault="00B04425" w:rsidP="004776C1">
            <w:pPr>
              <w:jc w:val="both"/>
              <w:rPr>
                <w:rFonts w:ascii="Arial" w:hAnsi="Arial" w:cs="Arial"/>
                <w:color w:val="000000"/>
                <w:sz w:val="20"/>
                <w:szCs w:val="20"/>
              </w:rPr>
            </w:pPr>
            <w:r w:rsidRPr="00107E78">
              <w:rPr>
                <w:rFonts w:ascii="Arial" w:hAnsi="Arial" w:cs="Arial"/>
                <w:color w:val="000000"/>
                <w:sz w:val="20"/>
                <w:szCs w:val="20"/>
              </w:rPr>
              <w:t>No observation was noted.</w:t>
            </w:r>
          </w:p>
        </w:tc>
      </w:tr>
      <w:tr w:rsidR="00B04425" w:rsidRPr="00107E78" w:rsidTr="004776C1">
        <w:trPr>
          <w:trHeight w:val="458"/>
        </w:trPr>
        <w:tc>
          <w:tcPr>
            <w:tcW w:w="1660"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B04425" w:rsidRPr="00107E78" w:rsidRDefault="00B04425" w:rsidP="004776C1">
            <w:pPr>
              <w:rPr>
                <w:rFonts w:ascii="Arial" w:hAnsi="Arial" w:cs="Arial"/>
                <w:b/>
                <w:bCs/>
                <w:color w:val="000000"/>
                <w:sz w:val="20"/>
                <w:szCs w:val="20"/>
              </w:rPr>
            </w:pPr>
          </w:p>
        </w:tc>
        <w:tc>
          <w:tcPr>
            <w:tcW w:w="12528" w:type="dxa"/>
            <w:vMerge/>
            <w:tcBorders>
              <w:top w:val="single" w:sz="4" w:space="0" w:color="auto"/>
              <w:left w:val="single" w:sz="4" w:space="0" w:color="auto"/>
              <w:bottom w:val="single" w:sz="4" w:space="0" w:color="auto"/>
              <w:right w:val="single" w:sz="4" w:space="0" w:color="auto"/>
            </w:tcBorders>
            <w:vAlign w:val="center"/>
            <w:hideMark/>
          </w:tcPr>
          <w:p w:rsidR="00B04425" w:rsidRPr="00107E78" w:rsidRDefault="00B04425" w:rsidP="004776C1">
            <w:pPr>
              <w:rPr>
                <w:rFonts w:ascii="Arial" w:hAnsi="Arial" w:cs="Arial"/>
                <w:color w:val="000000"/>
                <w:sz w:val="20"/>
                <w:szCs w:val="20"/>
              </w:rPr>
            </w:pPr>
          </w:p>
        </w:tc>
      </w:tr>
    </w:tbl>
    <w:p w:rsidR="00B04425" w:rsidRPr="00107E78" w:rsidRDefault="00B04425" w:rsidP="00B04425">
      <w:pPr>
        <w:rPr>
          <w:rFonts w:ascii="Arial" w:hAnsi="Arial" w:cs="Arial"/>
          <w:sz w:val="20"/>
          <w:szCs w:val="20"/>
        </w:rPr>
      </w:pPr>
    </w:p>
    <w:p w:rsidR="00B04425" w:rsidRPr="00107E78" w:rsidRDefault="00B04425" w:rsidP="00B04425">
      <w:pPr>
        <w:rPr>
          <w:rFonts w:ascii="Arial" w:hAnsi="Arial" w:cs="Arial"/>
          <w:sz w:val="20"/>
          <w:szCs w:val="20"/>
        </w:rPr>
      </w:pPr>
    </w:p>
    <w:tbl>
      <w:tblPr>
        <w:tblStyle w:val="TableGrid"/>
        <w:tblW w:w="14404" w:type="dxa"/>
        <w:tblLook w:val="04A0" w:firstRow="1" w:lastRow="0" w:firstColumn="1" w:lastColumn="0" w:noHBand="0" w:noVBand="1"/>
      </w:tblPr>
      <w:tblGrid>
        <w:gridCol w:w="1876"/>
        <w:gridCol w:w="12528"/>
      </w:tblGrid>
      <w:tr w:rsidR="00B04425" w:rsidRPr="00107E78" w:rsidTr="004776C1">
        <w:trPr>
          <w:trHeight w:val="300"/>
        </w:trPr>
        <w:tc>
          <w:tcPr>
            <w:tcW w:w="1876" w:type="dxa"/>
            <w:noWrap/>
            <w:hideMark/>
          </w:tcPr>
          <w:p w:rsidR="00B04425" w:rsidRPr="00107E78" w:rsidRDefault="00B04425" w:rsidP="004776C1">
            <w:pPr>
              <w:rPr>
                <w:rFonts w:ascii="Arial" w:hAnsi="Arial" w:cs="Arial"/>
                <w:b/>
                <w:bCs/>
                <w:color w:val="000000"/>
                <w:sz w:val="20"/>
                <w:szCs w:val="20"/>
              </w:rPr>
            </w:pPr>
            <w:r w:rsidRPr="00107E78">
              <w:rPr>
                <w:rFonts w:ascii="Arial" w:hAnsi="Arial" w:cs="Arial"/>
                <w:b/>
                <w:bCs/>
                <w:color w:val="000000"/>
                <w:sz w:val="20"/>
                <w:szCs w:val="20"/>
              </w:rPr>
              <w:t>Conclusion</w:t>
            </w:r>
          </w:p>
        </w:tc>
        <w:tc>
          <w:tcPr>
            <w:tcW w:w="12528" w:type="dxa"/>
            <w:noWrap/>
            <w:hideMark/>
          </w:tcPr>
          <w:p w:rsidR="00B04425" w:rsidRPr="00107E78" w:rsidRDefault="00B04425" w:rsidP="004776C1">
            <w:pPr>
              <w:rPr>
                <w:rFonts w:ascii="Arial" w:hAnsi="Arial" w:cs="Arial"/>
                <w:color w:val="000000"/>
                <w:sz w:val="20"/>
                <w:szCs w:val="20"/>
              </w:rPr>
            </w:pPr>
            <w:r w:rsidRPr="00107E78">
              <w:rPr>
                <w:rFonts w:ascii="Arial" w:hAnsi="Arial" w:cs="Arial"/>
                <w:color w:val="000000"/>
                <w:sz w:val="20"/>
                <w:szCs w:val="20"/>
              </w:rPr>
              <w:t>Satisfactory.</w:t>
            </w:r>
          </w:p>
        </w:tc>
      </w:tr>
    </w:tbl>
    <w:p w:rsidR="00B04425" w:rsidRPr="00107E78" w:rsidRDefault="00B04425" w:rsidP="00B04425">
      <w:pPr>
        <w:rPr>
          <w:rFonts w:ascii="Arial" w:hAnsi="Arial" w:cs="Arial"/>
          <w:sz w:val="20"/>
          <w:szCs w:val="20"/>
        </w:rPr>
      </w:pPr>
    </w:p>
    <w:p w:rsidR="00B04425" w:rsidRPr="00107E78" w:rsidRDefault="00B04425">
      <w:pPr>
        <w:spacing w:after="160" w:line="259" w:lineRule="auto"/>
        <w:rPr>
          <w:rFonts w:ascii="Arial" w:hAnsi="Arial" w:cs="Arial"/>
          <w:sz w:val="20"/>
          <w:szCs w:val="20"/>
        </w:rPr>
      </w:pPr>
    </w:p>
    <w:p w:rsidR="00EB0E95" w:rsidRPr="00107E78" w:rsidRDefault="00EB0E95">
      <w:pPr>
        <w:spacing w:after="160" w:line="259" w:lineRule="auto"/>
        <w:rPr>
          <w:rFonts w:ascii="Arial" w:hAnsi="Arial" w:cs="Arial"/>
          <w:sz w:val="20"/>
          <w:szCs w:val="20"/>
        </w:rPr>
      </w:pPr>
      <w:r w:rsidRPr="00107E78">
        <w:rPr>
          <w:rFonts w:ascii="Arial" w:hAnsi="Arial" w:cs="Arial"/>
          <w:sz w:val="20"/>
          <w:szCs w:val="20"/>
        </w:rPr>
        <w:br w:type="page"/>
      </w:r>
    </w:p>
    <w:p w:rsidR="00EB0E95" w:rsidRPr="00107E78" w:rsidRDefault="00EB0E95">
      <w:pPr>
        <w:spacing w:after="160" w:line="259" w:lineRule="auto"/>
        <w:rPr>
          <w:rFonts w:ascii="Arial" w:hAnsi="Arial" w:cs="Arial"/>
          <w:sz w:val="20"/>
          <w:szCs w:val="20"/>
        </w:rPr>
        <w:sectPr w:rsidR="00EB0E95" w:rsidRPr="00107E78" w:rsidSect="000C689D">
          <w:pgSz w:w="16839" w:h="11907" w:orient="landscape" w:code="9"/>
          <w:pgMar w:top="720" w:right="720" w:bottom="720" w:left="720" w:header="720" w:footer="720" w:gutter="0"/>
          <w:cols w:space="720"/>
          <w:docGrid w:linePitch="360"/>
        </w:sectPr>
      </w:pPr>
    </w:p>
    <w:p w:rsidR="00EB0E95" w:rsidRPr="00107E78" w:rsidRDefault="00EB0E95" w:rsidP="00EB0E95">
      <w:pPr>
        <w:spacing w:line="259" w:lineRule="auto"/>
        <w:rPr>
          <w:rFonts w:ascii="Arial" w:hAnsi="Arial" w:cs="Arial"/>
          <w:sz w:val="20"/>
          <w:szCs w:val="20"/>
        </w:rPr>
      </w:pPr>
    </w:p>
    <w:tbl>
      <w:tblPr>
        <w:tblW w:w="29636" w:type="dxa"/>
        <w:tblLook w:val="04A0" w:firstRow="1" w:lastRow="0" w:firstColumn="1" w:lastColumn="0" w:noHBand="0" w:noVBand="1"/>
      </w:tblPr>
      <w:tblGrid>
        <w:gridCol w:w="1728"/>
        <w:gridCol w:w="3744"/>
        <w:gridCol w:w="1440"/>
        <w:gridCol w:w="810"/>
        <w:gridCol w:w="900"/>
        <w:gridCol w:w="1980"/>
        <w:gridCol w:w="7"/>
        <w:gridCol w:w="7791"/>
        <w:gridCol w:w="3745"/>
        <w:gridCol w:w="3225"/>
        <w:gridCol w:w="4266"/>
      </w:tblGrid>
      <w:tr w:rsidR="00EB0E95" w:rsidRPr="00107E78" w:rsidTr="00EB0E95">
        <w:trPr>
          <w:gridAfter w:val="5"/>
          <w:wAfter w:w="19034"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EB0E95" w:rsidRPr="00107E78" w:rsidRDefault="00EB0E95" w:rsidP="004776C1">
            <w:pPr>
              <w:rPr>
                <w:rFonts w:ascii="Arial" w:hAnsi="Arial" w:cs="Arial"/>
                <w:b/>
                <w:bCs/>
                <w:sz w:val="20"/>
                <w:szCs w:val="20"/>
              </w:rPr>
            </w:pPr>
            <w:r w:rsidRPr="00107E78">
              <w:rPr>
                <w:rFonts w:ascii="Arial" w:hAnsi="Arial" w:cs="Arial"/>
                <w:b/>
                <w:bCs/>
                <w:sz w:val="20"/>
                <w:szCs w:val="20"/>
              </w:rPr>
              <w:t>Company</w:t>
            </w:r>
          </w:p>
        </w:tc>
        <w:tc>
          <w:tcPr>
            <w:tcW w:w="5184" w:type="dxa"/>
            <w:gridSpan w:val="2"/>
            <w:tcBorders>
              <w:top w:val="single" w:sz="4" w:space="0" w:color="auto"/>
              <w:left w:val="nil"/>
              <w:bottom w:val="single" w:sz="4" w:space="0" w:color="auto"/>
              <w:right w:val="single" w:sz="4" w:space="0" w:color="auto"/>
            </w:tcBorders>
            <w:shd w:val="clear" w:color="000000" w:fill="FFFFFF"/>
            <w:noWrap/>
            <w:hideMark/>
          </w:tcPr>
          <w:p w:rsidR="00EB0E95" w:rsidRPr="00107E78" w:rsidRDefault="00EB0E95" w:rsidP="004776C1">
            <w:pPr>
              <w:rPr>
                <w:rFonts w:ascii="Arial" w:hAnsi="Arial" w:cs="Arial"/>
                <w:sz w:val="20"/>
                <w:szCs w:val="20"/>
              </w:rPr>
            </w:pPr>
            <w:r w:rsidRPr="00107E78">
              <w:rPr>
                <w:rFonts w:ascii="Arial" w:hAnsi="Arial" w:cs="Arial"/>
                <w:b/>
                <w:bCs/>
                <w:sz w:val="20"/>
                <w:szCs w:val="20"/>
              </w:rPr>
              <w:t>XYZ Limited</w:t>
            </w:r>
          </w:p>
        </w:tc>
        <w:tc>
          <w:tcPr>
            <w:tcW w:w="1710" w:type="dxa"/>
            <w:gridSpan w:val="2"/>
            <w:tcBorders>
              <w:top w:val="single" w:sz="4" w:space="0" w:color="auto"/>
              <w:left w:val="nil"/>
              <w:bottom w:val="single" w:sz="4" w:space="0" w:color="auto"/>
              <w:right w:val="single" w:sz="4" w:space="0" w:color="auto"/>
            </w:tcBorders>
            <w:shd w:val="clear" w:color="000000" w:fill="C0C0C0"/>
            <w:noWrap/>
            <w:hideMark/>
          </w:tcPr>
          <w:p w:rsidR="00EB0E95" w:rsidRPr="00107E78" w:rsidRDefault="00EB0E95" w:rsidP="004776C1">
            <w:pPr>
              <w:rPr>
                <w:rFonts w:ascii="Arial" w:hAnsi="Arial" w:cs="Arial"/>
                <w:b/>
                <w:bCs/>
                <w:sz w:val="20"/>
                <w:szCs w:val="20"/>
              </w:rPr>
            </w:pPr>
            <w:r w:rsidRPr="00107E78">
              <w:rPr>
                <w:rFonts w:ascii="Arial" w:hAnsi="Arial" w:cs="Arial"/>
                <w:b/>
                <w:bCs/>
                <w:sz w:val="20"/>
                <w:szCs w:val="20"/>
              </w:rPr>
              <w:t>W/P Reference</w:t>
            </w:r>
          </w:p>
        </w:tc>
        <w:tc>
          <w:tcPr>
            <w:tcW w:w="1980" w:type="dxa"/>
            <w:tcBorders>
              <w:top w:val="single" w:sz="4" w:space="0" w:color="auto"/>
              <w:left w:val="nil"/>
              <w:bottom w:val="single" w:sz="4" w:space="0" w:color="auto"/>
              <w:right w:val="single" w:sz="4" w:space="0" w:color="auto"/>
            </w:tcBorders>
            <w:shd w:val="clear" w:color="auto" w:fill="auto"/>
            <w:noWrap/>
            <w:hideMark/>
          </w:tcPr>
          <w:p w:rsidR="00EB0E95" w:rsidRPr="00107E78" w:rsidRDefault="00EB0E95" w:rsidP="000238B1">
            <w:pPr>
              <w:jc w:val="center"/>
              <w:rPr>
                <w:rFonts w:ascii="Arial" w:hAnsi="Arial" w:cs="Arial"/>
                <w:b/>
                <w:bCs/>
                <w:sz w:val="20"/>
                <w:szCs w:val="20"/>
              </w:rPr>
            </w:pPr>
            <w:r w:rsidRPr="00107E78">
              <w:rPr>
                <w:rFonts w:ascii="Arial" w:hAnsi="Arial" w:cs="Arial"/>
                <w:color w:val="000000"/>
                <w:sz w:val="20"/>
                <w:szCs w:val="20"/>
              </w:rPr>
              <w:t>T</w:t>
            </w:r>
            <w:r w:rsidR="007F5CD4">
              <w:rPr>
                <w:rFonts w:ascii="Arial" w:hAnsi="Arial" w:cs="Arial"/>
                <w:color w:val="000000"/>
                <w:sz w:val="20"/>
                <w:szCs w:val="20"/>
              </w:rPr>
              <w:t>R-07</w:t>
            </w:r>
          </w:p>
        </w:tc>
      </w:tr>
      <w:tr w:rsidR="00EB0E95" w:rsidRPr="00107E78" w:rsidTr="00EB0E95">
        <w:trPr>
          <w:gridAfter w:val="4"/>
          <w:wAfter w:w="19027"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EB0E95" w:rsidRPr="00107E78" w:rsidRDefault="00EB0E95" w:rsidP="004776C1">
            <w:pPr>
              <w:rPr>
                <w:rFonts w:ascii="Arial" w:hAnsi="Arial" w:cs="Arial"/>
                <w:b/>
                <w:bCs/>
                <w:sz w:val="20"/>
                <w:szCs w:val="20"/>
              </w:rPr>
            </w:pPr>
            <w:r w:rsidRPr="00107E78">
              <w:rPr>
                <w:rFonts w:ascii="Arial" w:hAnsi="Arial" w:cs="Arial"/>
                <w:b/>
                <w:bCs/>
                <w:sz w:val="20"/>
                <w:szCs w:val="20"/>
              </w:rPr>
              <w:t>Prepared By</w:t>
            </w:r>
          </w:p>
        </w:tc>
        <w:tc>
          <w:tcPr>
            <w:tcW w:w="3744" w:type="dxa"/>
            <w:tcBorders>
              <w:top w:val="single" w:sz="4" w:space="0" w:color="auto"/>
              <w:left w:val="nil"/>
              <w:bottom w:val="single" w:sz="4" w:space="0" w:color="auto"/>
              <w:right w:val="single" w:sz="4" w:space="0" w:color="auto"/>
            </w:tcBorders>
            <w:shd w:val="clear" w:color="000000" w:fill="FFFFFF"/>
            <w:noWrap/>
            <w:hideMark/>
          </w:tcPr>
          <w:p w:rsidR="00EB0E95" w:rsidRPr="00107E78" w:rsidRDefault="00EB0E95" w:rsidP="004776C1">
            <w:pPr>
              <w:rPr>
                <w:rFonts w:ascii="Arial" w:hAnsi="Arial" w:cs="Arial"/>
                <w:sz w:val="20"/>
                <w:szCs w:val="20"/>
              </w:rPr>
            </w:pPr>
            <w:r w:rsidRPr="00107E78">
              <w:rPr>
                <w:rFonts w:ascii="Arial" w:hAnsi="Arial" w:cs="Arial"/>
                <w:bCs/>
                <w:sz w:val="20"/>
                <w:szCs w:val="20"/>
              </w:rPr>
              <w:t>Mr. A</w:t>
            </w:r>
          </w:p>
        </w:tc>
        <w:tc>
          <w:tcPr>
            <w:tcW w:w="1440" w:type="dxa"/>
            <w:tcBorders>
              <w:top w:val="nil"/>
              <w:left w:val="nil"/>
              <w:bottom w:val="nil"/>
              <w:right w:val="nil"/>
            </w:tcBorders>
            <w:shd w:val="clear" w:color="auto" w:fill="auto"/>
            <w:noWrap/>
            <w:hideMark/>
          </w:tcPr>
          <w:p w:rsidR="00EB0E95" w:rsidRPr="00107E78" w:rsidRDefault="00EB0E95" w:rsidP="004776C1">
            <w:pPr>
              <w:rPr>
                <w:rFonts w:ascii="Arial" w:hAnsi="Arial" w:cs="Arial"/>
                <w:sz w:val="20"/>
                <w:szCs w:val="20"/>
              </w:rPr>
            </w:pPr>
          </w:p>
        </w:tc>
        <w:tc>
          <w:tcPr>
            <w:tcW w:w="1710"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rsidR="00EB0E95" w:rsidRPr="00107E78" w:rsidRDefault="00EB0E95" w:rsidP="004776C1">
            <w:pPr>
              <w:rPr>
                <w:rFonts w:ascii="Arial" w:hAnsi="Arial" w:cs="Arial"/>
                <w:b/>
                <w:bCs/>
                <w:sz w:val="20"/>
                <w:szCs w:val="20"/>
              </w:rPr>
            </w:pPr>
            <w:r w:rsidRPr="00107E78">
              <w:rPr>
                <w:rFonts w:ascii="Arial" w:hAnsi="Arial" w:cs="Arial"/>
                <w:b/>
                <w:bCs/>
                <w:sz w:val="20"/>
                <w:szCs w:val="20"/>
              </w:rPr>
              <w:t>Date</w:t>
            </w:r>
          </w:p>
        </w:tc>
        <w:tc>
          <w:tcPr>
            <w:tcW w:w="1987" w:type="dxa"/>
            <w:gridSpan w:val="2"/>
            <w:tcBorders>
              <w:top w:val="single" w:sz="4" w:space="0" w:color="auto"/>
              <w:left w:val="nil"/>
              <w:bottom w:val="single" w:sz="4" w:space="0" w:color="auto"/>
              <w:right w:val="single" w:sz="4" w:space="0" w:color="auto"/>
            </w:tcBorders>
            <w:shd w:val="clear" w:color="auto" w:fill="auto"/>
            <w:noWrap/>
            <w:hideMark/>
          </w:tcPr>
          <w:p w:rsidR="00EB0E95" w:rsidRPr="00107E78" w:rsidRDefault="00EB0E95" w:rsidP="004776C1">
            <w:pPr>
              <w:jc w:val="center"/>
              <w:rPr>
                <w:rFonts w:ascii="Arial" w:hAnsi="Arial" w:cs="Arial"/>
                <w:sz w:val="20"/>
                <w:szCs w:val="20"/>
              </w:rPr>
            </w:pPr>
            <w:r w:rsidRPr="00107E78">
              <w:rPr>
                <w:rFonts w:ascii="Arial" w:hAnsi="Arial" w:cs="Arial"/>
                <w:bCs/>
                <w:sz w:val="20"/>
                <w:szCs w:val="20"/>
              </w:rPr>
              <w:t>DD-MM-YYYY</w:t>
            </w:r>
          </w:p>
        </w:tc>
      </w:tr>
      <w:tr w:rsidR="00EB0E95" w:rsidRPr="00107E78" w:rsidTr="00EB0E95">
        <w:trPr>
          <w:gridAfter w:val="4"/>
          <w:wAfter w:w="19027"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EB0E95" w:rsidRPr="00107E78" w:rsidRDefault="00EB0E95" w:rsidP="004776C1">
            <w:pPr>
              <w:rPr>
                <w:rFonts w:ascii="Arial" w:hAnsi="Arial" w:cs="Arial"/>
                <w:b/>
                <w:bCs/>
                <w:sz w:val="20"/>
                <w:szCs w:val="20"/>
              </w:rPr>
            </w:pPr>
            <w:r w:rsidRPr="00107E78">
              <w:rPr>
                <w:rFonts w:ascii="Arial" w:hAnsi="Arial" w:cs="Arial"/>
                <w:b/>
                <w:bCs/>
                <w:sz w:val="20"/>
                <w:szCs w:val="20"/>
              </w:rPr>
              <w:t>Reviewed By</w:t>
            </w:r>
          </w:p>
        </w:tc>
        <w:tc>
          <w:tcPr>
            <w:tcW w:w="3744" w:type="dxa"/>
            <w:tcBorders>
              <w:top w:val="single" w:sz="4" w:space="0" w:color="auto"/>
              <w:left w:val="nil"/>
              <w:bottom w:val="single" w:sz="4" w:space="0" w:color="auto"/>
              <w:right w:val="single" w:sz="4" w:space="0" w:color="auto"/>
            </w:tcBorders>
            <w:shd w:val="clear" w:color="000000" w:fill="FFFFFF"/>
            <w:noWrap/>
            <w:hideMark/>
          </w:tcPr>
          <w:p w:rsidR="00EB0E95" w:rsidRPr="00107E78" w:rsidRDefault="00EB0E95" w:rsidP="004776C1">
            <w:pPr>
              <w:rPr>
                <w:rFonts w:ascii="Arial" w:hAnsi="Arial" w:cs="Arial"/>
                <w:sz w:val="20"/>
                <w:szCs w:val="20"/>
              </w:rPr>
            </w:pPr>
            <w:r w:rsidRPr="00107E78">
              <w:rPr>
                <w:rFonts w:ascii="Arial" w:hAnsi="Arial" w:cs="Arial"/>
                <w:bCs/>
                <w:sz w:val="20"/>
                <w:szCs w:val="20"/>
              </w:rPr>
              <w:t>Mr. B</w:t>
            </w:r>
          </w:p>
        </w:tc>
        <w:tc>
          <w:tcPr>
            <w:tcW w:w="1440" w:type="dxa"/>
            <w:tcBorders>
              <w:top w:val="nil"/>
              <w:left w:val="nil"/>
              <w:bottom w:val="nil"/>
              <w:right w:val="nil"/>
            </w:tcBorders>
            <w:shd w:val="clear" w:color="auto" w:fill="auto"/>
            <w:noWrap/>
            <w:hideMark/>
          </w:tcPr>
          <w:p w:rsidR="00EB0E95" w:rsidRPr="00107E78" w:rsidRDefault="00EB0E95" w:rsidP="004776C1">
            <w:pPr>
              <w:rPr>
                <w:rFonts w:ascii="Arial" w:hAnsi="Arial" w:cs="Arial"/>
                <w:sz w:val="20"/>
                <w:szCs w:val="20"/>
              </w:rPr>
            </w:pPr>
          </w:p>
        </w:tc>
        <w:tc>
          <w:tcPr>
            <w:tcW w:w="1710"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rsidR="00EB0E95" w:rsidRPr="00107E78" w:rsidRDefault="00EB0E95" w:rsidP="004776C1">
            <w:pPr>
              <w:rPr>
                <w:rFonts w:ascii="Arial" w:hAnsi="Arial" w:cs="Arial"/>
                <w:b/>
                <w:bCs/>
                <w:sz w:val="20"/>
                <w:szCs w:val="20"/>
              </w:rPr>
            </w:pPr>
            <w:r w:rsidRPr="00107E78">
              <w:rPr>
                <w:rFonts w:ascii="Arial" w:hAnsi="Arial" w:cs="Arial"/>
                <w:b/>
                <w:bCs/>
                <w:sz w:val="20"/>
                <w:szCs w:val="20"/>
              </w:rPr>
              <w:t>Date</w:t>
            </w:r>
          </w:p>
        </w:tc>
        <w:tc>
          <w:tcPr>
            <w:tcW w:w="1987" w:type="dxa"/>
            <w:gridSpan w:val="2"/>
            <w:tcBorders>
              <w:top w:val="single" w:sz="4" w:space="0" w:color="auto"/>
              <w:left w:val="nil"/>
              <w:bottom w:val="single" w:sz="4" w:space="0" w:color="auto"/>
              <w:right w:val="single" w:sz="4" w:space="0" w:color="auto"/>
            </w:tcBorders>
            <w:shd w:val="clear" w:color="auto" w:fill="auto"/>
            <w:noWrap/>
            <w:hideMark/>
          </w:tcPr>
          <w:p w:rsidR="00EB0E95" w:rsidRPr="00107E78" w:rsidRDefault="00EB0E95" w:rsidP="004776C1">
            <w:pPr>
              <w:jc w:val="center"/>
              <w:rPr>
                <w:rFonts w:ascii="Arial" w:hAnsi="Arial" w:cs="Arial"/>
                <w:sz w:val="20"/>
                <w:szCs w:val="20"/>
              </w:rPr>
            </w:pPr>
            <w:r w:rsidRPr="00107E78">
              <w:rPr>
                <w:rFonts w:ascii="Arial" w:hAnsi="Arial" w:cs="Arial"/>
                <w:bCs/>
                <w:sz w:val="20"/>
                <w:szCs w:val="20"/>
              </w:rPr>
              <w:t>DD-MM-YYYY</w:t>
            </w:r>
          </w:p>
        </w:tc>
      </w:tr>
      <w:tr w:rsidR="00EB0E95" w:rsidRPr="00107E78" w:rsidTr="00EB0E95">
        <w:trPr>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EB0E95" w:rsidRPr="00107E78" w:rsidRDefault="00EB0E95" w:rsidP="004776C1">
            <w:pPr>
              <w:rPr>
                <w:rFonts w:ascii="Arial" w:hAnsi="Arial" w:cs="Arial"/>
                <w:b/>
                <w:bCs/>
                <w:sz w:val="20"/>
                <w:szCs w:val="20"/>
              </w:rPr>
            </w:pPr>
            <w:r w:rsidRPr="00107E78">
              <w:rPr>
                <w:rFonts w:ascii="Arial" w:hAnsi="Arial" w:cs="Arial"/>
                <w:b/>
                <w:bCs/>
                <w:sz w:val="20"/>
                <w:szCs w:val="20"/>
              </w:rPr>
              <w:t>Period ended</w:t>
            </w:r>
          </w:p>
        </w:tc>
        <w:tc>
          <w:tcPr>
            <w:tcW w:w="3744" w:type="dxa"/>
            <w:tcBorders>
              <w:top w:val="single" w:sz="4" w:space="0" w:color="auto"/>
              <w:left w:val="nil"/>
              <w:bottom w:val="single" w:sz="4" w:space="0" w:color="auto"/>
              <w:right w:val="single" w:sz="4" w:space="0" w:color="000000"/>
            </w:tcBorders>
            <w:shd w:val="clear" w:color="auto" w:fill="auto"/>
            <w:noWrap/>
            <w:hideMark/>
          </w:tcPr>
          <w:p w:rsidR="00EB0E95" w:rsidRPr="00107E78" w:rsidRDefault="00EB0E95" w:rsidP="004776C1">
            <w:pPr>
              <w:rPr>
                <w:rFonts w:ascii="Arial" w:hAnsi="Arial" w:cs="Arial"/>
                <w:sz w:val="20"/>
                <w:szCs w:val="20"/>
              </w:rPr>
            </w:pPr>
            <w:r w:rsidRPr="00107E78">
              <w:rPr>
                <w:rFonts w:ascii="Arial" w:hAnsi="Arial" w:cs="Arial"/>
                <w:bCs/>
                <w:sz w:val="20"/>
                <w:szCs w:val="20"/>
              </w:rPr>
              <w:t>DD-MM-YYYY</w:t>
            </w:r>
          </w:p>
        </w:tc>
        <w:tc>
          <w:tcPr>
            <w:tcW w:w="2250" w:type="dxa"/>
            <w:gridSpan w:val="2"/>
            <w:tcBorders>
              <w:top w:val="nil"/>
              <w:left w:val="nil"/>
              <w:bottom w:val="nil"/>
              <w:right w:val="nil"/>
            </w:tcBorders>
            <w:shd w:val="clear" w:color="auto" w:fill="auto"/>
            <w:noWrap/>
            <w:hideMark/>
          </w:tcPr>
          <w:p w:rsidR="00EB0E95" w:rsidRPr="00107E78" w:rsidRDefault="00EB0E95" w:rsidP="004776C1">
            <w:pPr>
              <w:rPr>
                <w:rFonts w:ascii="Arial" w:hAnsi="Arial" w:cs="Arial"/>
                <w:sz w:val="20"/>
                <w:szCs w:val="20"/>
              </w:rPr>
            </w:pPr>
          </w:p>
        </w:tc>
        <w:tc>
          <w:tcPr>
            <w:tcW w:w="10678" w:type="dxa"/>
            <w:gridSpan w:val="4"/>
            <w:tcBorders>
              <w:top w:val="nil"/>
              <w:left w:val="nil"/>
              <w:bottom w:val="nil"/>
              <w:right w:val="nil"/>
            </w:tcBorders>
            <w:shd w:val="clear" w:color="auto" w:fill="auto"/>
            <w:noWrap/>
            <w:hideMark/>
          </w:tcPr>
          <w:p w:rsidR="00EB0E95" w:rsidRPr="00107E78" w:rsidRDefault="00EB0E95" w:rsidP="004776C1">
            <w:pPr>
              <w:jc w:val="center"/>
              <w:rPr>
                <w:rFonts w:ascii="Arial" w:hAnsi="Arial" w:cs="Arial"/>
                <w:sz w:val="20"/>
                <w:szCs w:val="20"/>
              </w:rPr>
            </w:pPr>
          </w:p>
        </w:tc>
        <w:tc>
          <w:tcPr>
            <w:tcW w:w="3745" w:type="dxa"/>
            <w:tcBorders>
              <w:top w:val="nil"/>
              <w:left w:val="nil"/>
              <w:bottom w:val="nil"/>
              <w:right w:val="nil"/>
            </w:tcBorders>
            <w:shd w:val="clear" w:color="auto" w:fill="auto"/>
            <w:noWrap/>
            <w:hideMark/>
          </w:tcPr>
          <w:p w:rsidR="00EB0E95" w:rsidRPr="00107E78" w:rsidRDefault="00EB0E95" w:rsidP="004776C1">
            <w:pPr>
              <w:rPr>
                <w:rFonts w:ascii="Arial" w:hAnsi="Arial" w:cs="Arial"/>
                <w:sz w:val="20"/>
                <w:szCs w:val="20"/>
              </w:rPr>
            </w:pPr>
          </w:p>
        </w:tc>
        <w:tc>
          <w:tcPr>
            <w:tcW w:w="3225" w:type="dxa"/>
            <w:tcBorders>
              <w:top w:val="nil"/>
              <w:left w:val="nil"/>
              <w:bottom w:val="nil"/>
              <w:right w:val="nil"/>
            </w:tcBorders>
            <w:shd w:val="clear" w:color="auto" w:fill="auto"/>
            <w:noWrap/>
            <w:hideMark/>
          </w:tcPr>
          <w:p w:rsidR="00EB0E95" w:rsidRPr="00107E78" w:rsidRDefault="00EB0E95" w:rsidP="004776C1">
            <w:pPr>
              <w:rPr>
                <w:rFonts w:ascii="Arial" w:hAnsi="Arial" w:cs="Arial"/>
                <w:sz w:val="20"/>
                <w:szCs w:val="20"/>
              </w:rPr>
            </w:pPr>
          </w:p>
        </w:tc>
        <w:tc>
          <w:tcPr>
            <w:tcW w:w="4266" w:type="dxa"/>
            <w:tcBorders>
              <w:top w:val="nil"/>
              <w:left w:val="nil"/>
              <w:bottom w:val="nil"/>
              <w:right w:val="nil"/>
            </w:tcBorders>
            <w:shd w:val="clear" w:color="auto" w:fill="auto"/>
            <w:noWrap/>
            <w:hideMark/>
          </w:tcPr>
          <w:p w:rsidR="00EB0E95" w:rsidRPr="00107E78" w:rsidRDefault="00EB0E95" w:rsidP="004776C1">
            <w:pPr>
              <w:rPr>
                <w:rFonts w:ascii="Arial" w:hAnsi="Arial" w:cs="Arial"/>
                <w:sz w:val="20"/>
                <w:szCs w:val="20"/>
              </w:rPr>
            </w:pPr>
          </w:p>
        </w:tc>
      </w:tr>
    </w:tbl>
    <w:p w:rsidR="00EB0E95" w:rsidRPr="00107E78" w:rsidRDefault="00EB0E95" w:rsidP="00EB0E95">
      <w:pPr>
        <w:spacing w:line="259" w:lineRule="auto"/>
        <w:rPr>
          <w:rFonts w:ascii="Arial" w:hAnsi="Arial" w:cs="Arial"/>
          <w:sz w:val="20"/>
          <w:szCs w:val="20"/>
          <w:highlight w:val="yellow"/>
        </w:rPr>
      </w:pPr>
    </w:p>
    <w:p w:rsidR="00EB0E95" w:rsidRPr="00107E78" w:rsidRDefault="00EB0E95" w:rsidP="00EB0E95">
      <w:pPr>
        <w:spacing w:line="259" w:lineRule="auto"/>
        <w:rPr>
          <w:rFonts w:ascii="Arial" w:hAnsi="Arial" w:cs="Arial"/>
          <w:sz w:val="20"/>
          <w:szCs w:val="20"/>
          <w:highlight w:val="yellow"/>
        </w:rPr>
      </w:pPr>
    </w:p>
    <w:tbl>
      <w:tblPr>
        <w:tblStyle w:val="TableGrid"/>
        <w:tblW w:w="10692" w:type="dxa"/>
        <w:tblLook w:val="04A0" w:firstRow="1" w:lastRow="0" w:firstColumn="1" w:lastColumn="0" w:noHBand="0" w:noVBand="1"/>
      </w:tblPr>
      <w:tblGrid>
        <w:gridCol w:w="1908"/>
        <w:gridCol w:w="8784"/>
      </w:tblGrid>
      <w:tr w:rsidR="004776C1" w:rsidRPr="00107E78" w:rsidTr="004776C1">
        <w:trPr>
          <w:trHeight w:val="300"/>
        </w:trPr>
        <w:tc>
          <w:tcPr>
            <w:tcW w:w="1908" w:type="dxa"/>
            <w:noWrap/>
            <w:hideMark/>
          </w:tcPr>
          <w:p w:rsidR="00EB0E95" w:rsidRPr="00107E78" w:rsidRDefault="00EB0E95" w:rsidP="004776C1">
            <w:pPr>
              <w:rPr>
                <w:rFonts w:ascii="Arial" w:hAnsi="Arial" w:cs="Arial"/>
                <w:b/>
                <w:bCs/>
                <w:sz w:val="20"/>
                <w:szCs w:val="20"/>
              </w:rPr>
            </w:pPr>
            <w:r w:rsidRPr="00107E78">
              <w:rPr>
                <w:rFonts w:ascii="Arial" w:hAnsi="Arial" w:cs="Arial"/>
                <w:b/>
                <w:bCs/>
                <w:sz w:val="20"/>
                <w:szCs w:val="20"/>
              </w:rPr>
              <w:t xml:space="preserve">Procedure Name: </w:t>
            </w:r>
          </w:p>
        </w:tc>
        <w:tc>
          <w:tcPr>
            <w:tcW w:w="8784" w:type="dxa"/>
            <w:noWrap/>
            <w:hideMark/>
          </w:tcPr>
          <w:p w:rsidR="00EB0E95" w:rsidRPr="00107E78" w:rsidRDefault="00EB0E95" w:rsidP="004776C1">
            <w:pPr>
              <w:rPr>
                <w:rFonts w:ascii="Arial" w:hAnsi="Arial" w:cs="Arial"/>
                <w:sz w:val="20"/>
                <w:szCs w:val="20"/>
              </w:rPr>
            </w:pPr>
            <w:r w:rsidRPr="00107E78">
              <w:rPr>
                <w:rFonts w:ascii="Arial" w:hAnsi="Arial" w:cs="Arial"/>
                <w:color w:val="000000"/>
                <w:sz w:val="20"/>
                <w:szCs w:val="20"/>
              </w:rPr>
              <w:t>Testing of presentation and disclosure</w:t>
            </w:r>
          </w:p>
        </w:tc>
      </w:tr>
    </w:tbl>
    <w:p w:rsidR="00EB0E95" w:rsidRPr="00107E78" w:rsidRDefault="00EB0E95" w:rsidP="00EB0E95">
      <w:pPr>
        <w:rPr>
          <w:rFonts w:ascii="Arial" w:hAnsi="Arial" w:cs="Arial"/>
          <w:sz w:val="20"/>
          <w:szCs w:val="20"/>
        </w:rPr>
      </w:pPr>
    </w:p>
    <w:tbl>
      <w:tblPr>
        <w:tblStyle w:val="TableGrid"/>
        <w:tblW w:w="10660" w:type="dxa"/>
        <w:tblLook w:val="04A0" w:firstRow="1" w:lastRow="0" w:firstColumn="1" w:lastColumn="0" w:noHBand="0" w:noVBand="1"/>
      </w:tblPr>
      <w:tblGrid>
        <w:gridCol w:w="1876"/>
        <w:gridCol w:w="8784"/>
      </w:tblGrid>
      <w:tr w:rsidR="004776C1" w:rsidRPr="00107E78" w:rsidTr="004776C1">
        <w:trPr>
          <w:trHeight w:val="675"/>
        </w:trPr>
        <w:tc>
          <w:tcPr>
            <w:tcW w:w="1876" w:type="dxa"/>
            <w:noWrap/>
            <w:hideMark/>
          </w:tcPr>
          <w:p w:rsidR="00EB0E95" w:rsidRPr="00107E78" w:rsidRDefault="00EB0E95" w:rsidP="004776C1">
            <w:pPr>
              <w:rPr>
                <w:rFonts w:ascii="Arial" w:hAnsi="Arial" w:cs="Arial"/>
                <w:b/>
                <w:bCs/>
                <w:sz w:val="20"/>
                <w:szCs w:val="20"/>
              </w:rPr>
            </w:pPr>
            <w:r w:rsidRPr="00107E78">
              <w:rPr>
                <w:rFonts w:ascii="Arial" w:hAnsi="Arial" w:cs="Arial"/>
                <w:b/>
                <w:bCs/>
                <w:sz w:val="20"/>
                <w:szCs w:val="20"/>
              </w:rPr>
              <w:t xml:space="preserve">Objective: </w:t>
            </w:r>
          </w:p>
        </w:tc>
        <w:tc>
          <w:tcPr>
            <w:tcW w:w="8784" w:type="dxa"/>
            <w:noWrap/>
            <w:hideMark/>
          </w:tcPr>
          <w:p w:rsidR="00EB0E95" w:rsidRPr="00107E78" w:rsidRDefault="00EB0E95" w:rsidP="00313C0A">
            <w:pPr>
              <w:jc w:val="both"/>
              <w:rPr>
                <w:rFonts w:ascii="Arial" w:hAnsi="Arial" w:cs="Arial"/>
                <w:sz w:val="20"/>
                <w:szCs w:val="20"/>
              </w:rPr>
            </w:pPr>
            <w:r w:rsidRPr="00107E78">
              <w:rPr>
                <w:rFonts w:ascii="Arial" w:hAnsi="Arial" w:cs="Arial"/>
                <w:sz w:val="20"/>
                <w:szCs w:val="20"/>
              </w:rPr>
              <w:t xml:space="preserve">To check whether the matters to be disclosed relating to </w:t>
            </w:r>
            <w:r w:rsidR="00313C0A" w:rsidRPr="00107E78">
              <w:rPr>
                <w:rFonts w:ascii="Arial" w:hAnsi="Arial" w:cs="Arial"/>
                <w:sz w:val="20"/>
                <w:szCs w:val="20"/>
              </w:rPr>
              <w:t>trade receivables</w:t>
            </w:r>
            <w:r w:rsidRPr="00107E78">
              <w:rPr>
                <w:rFonts w:ascii="Arial" w:hAnsi="Arial" w:cs="Arial"/>
                <w:sz w:val="20"/>
                <w:szCs w:val="20"/>
              </w:rPr>
              <w:t xml:space="preserve"> according to applicable reporting and legal framework (i.e. </w:t>
            </w:r>
            <w:r w:rsidR="003D24E1">
              <w:rPr>
                <w:rFonts w:ascii="Arial" w:hAnsi="Arial" w:cs="Arial"/>
                <w:sz w:val="20"/>
                <w:szCs w:val="20"/>
              </w:rPr>
              <w:t>I</w:t>
            </w:r>
            <w:r w:rsidRPr="00107E78">
              <w:rPr>
                <w:rFonts w:ascii="Arial" w:hAnsi="Arial" w:cs="Arial"/>
                <w:sz w:val="20"/>
                <w:szCs w:val="20"/>
              </w:rPr>
              <w:t>FRS, Companies Act 1994 and Securities and Exchange Rule 1987).</w:t>
            </w:r>
          </w:p>
        </w:tc>
      </w:tr>
    </w:tbl>
    <w:p w:rsidR="00EB0E95" w:rsidRPr="00107E78" w:rsidRDefault="00EB0E95" w:rsidP="00EB0E95">
      <w:pPr>
        <w:rPr>
          <w:rFonts w:ascii="Arial" w:hAnsi="Arial" w:cs="Arial"/>
          <w:sz w:val="20"/>
          <w:szCs w:val="20"/>
        </w:rPr>
      </w:pPr>
    </w:p>
    <w:tbl>
      <w:tblPr>
        <w:tblStyle w:val="TableGrid"/>
        <w:tblW w:w="10660" w:type="dxa"/>
        <w:tblLook w:val="04A0" w:firstRow="1" w:lastRow="0" w:firstColumn="1" w:lastColumn="0" w:noHBand="0" w:noVBand="1"/>
      </w:tblPr>
      <w:tblGrid>
        <w:gridCol w:w="1876"/>
        <w:gridCol w:w="8784"/>
      </w:tblGrid>
      <w:tr w:rsidR="00EB0E95" w:rsidRPr="00107E78" w:rsidTr="001D4DF2">
        <w:trPr>
          <w:trHeight w:val="255"/>
        </w:trPr>
        <w:tc>
          <w:tcPr>
            <w:tcW w:w="1876" w:type="dxa"/>
            <w:noWrap/>
            <w:hideMark/>
          </w:tcPr>
          <w:p w:rsidR="00EB0E95" w:rsidRPr="00107E78" w:rsidRDefault="00EB0E95" w:rsidP="004776C1">
            <w:pPr>
              <w:rPr>
                <w:rFonts w:ascii="Arial" w:hAnsi="Arial" w:cs="Arial"/>
                <w:b/>
                <w:bCs/>
                <w:sz w:val="20"/>
                <w:szCs w:val="20"/>
              </w:rPr>
            </w:pPr>
            <w:r w:rsidRPr="00107E78">
              <w:rPr>
                <w:rFonts w:ascii="Arial" w:hAnsi="Arial" w:cs="Arial"/>
                <w:b/>
                <w:bCs/>
                <w:sz w:val="20"/>
                <w:szCs w:val="20"/>
              </w:rPr>
              <w:t>Procedure details:</w:t>
            </w:r>
          </w:p>
        </w:tc>
        <w:tc>
          <w:tcPr>
            <w:tcW w:w="8784" w:type="dxa"/>
            <w:noWrap/>
            <w:hideMark/>
          </w:tcPr>
          <w:p w:rsidR="00EB0E95" w:rsidRPr="00107E78" w:rsidRDefault="00EB0E95" w:rsidP="00233162">
            <w:pPr>
              <w:pStyle w:val="ListParagraph"/>
              <w:numPr>
                <w:ilvl w:val="0"/>
                <w:numId w:val="1"/>
              </w:numPr>
              <w:ind w:left="194" w:hanging="194"/>
              <w:jc w:val="both"/>
              <w:rPr>
                <w:rFonts w:ascii="Arial" w:hAnsi="Arial" w:cs="Arial"/>
                <w:sz w:val="20"/>
                <w:szCs w:val="20"/>
              </w:rPr>
            </w:pPr>
            <w:r w:rsidRPr="00107E78">
              <w:rPr>
                <w:rFonts w:ascii="Arial" w:hAnsi="Arial" w:cs="Arial"/>
                <w:sz w:val="20"/>
                <w:szCs w:val="20"/>
              </w:rPr>
              <w:t xml:space="preserve">Prepared a checklist of items to be disclosed according to </w:t>
            </w:r>
            <w:r w:rsidR="003D24E1">
              <w:rPr>
                <w:rFonts w:ascii="Arial" w:hAnsi="Arial" w:cs="Arial"/>
                <w:sz w:val="20"/>
                <w:szCs w:val="20"/>
              </w:rPr>
              <w:t>I</w:t>
            </w:r>
            <w:r w:rsidRPr="00107E78">
              <w:rPr>
                <w:rFonts w:ascii="Arial" w:hAnsi="Arial" w:cs="Arial"/>
                <w:sz w:val="20"/>
                <w:szCs w:val="20"/>
              </w:rPr>
              <w:t>AS 18,</w:t>
            </w:r>
            <w:r w:rsidR="00A449CA" w:rsidRPr="00107E78">
              <w:rPr>
                <w:rFonts w:ascii="Arial" w:hAnsi="Arial" w:cs="Arial"/>
                <w:sz w:val="20"/>
                <w:szCs w:val="20"/>
              </w:rPr>
              <w:t xml:space="preserve"> </w:t>
            </w:r>
            <w:r w:rsidR="003D24E1">
              <w:rPr>
                <w:rFonts w:ascii="Arial" w:hAnsi="Arial" w:cs="Arial"/>
                <w:sz w:val="20"/>
                <w:szCs w:val="20"/>
              </w:rPr>
              <w:t>I</w:t>
            </w:r>
            <w:r w:rsidR="00A449CA" w:rsidRPr="00107E78">
              <w:rPr>
                <w:rFonts w:ascii="Arial" w:hAnsi="Arial" w:cs="Arial"/>
                <w:sz w:val="20"/>
                <w:szCs w:val="20"/>
              </w:rPr>
              <w:t>FRS 7 and Companies Act 1994.</w:t>
            </w:r>
          </w:p>
          <w:p w:rsidR="00EB0E95" w:rsidRPr="00107E78" w:rsidRDefault="00EB0E95" w:rsidP="00233162">
            <w:pPr>
              <w:pStyle w:val="ListParagraph"/>
              <w:numPr>
                <w:ilvl w:val="0"/>
                <w:numId w:val="1"/>
              </w:numPr>
              <w:ind w:left="194" w:hanging="194"/>
              <w:jc w:val="both"/>
              <w:rPr>
                <w:rFonts w:ascii="Arial" w:hAnsi="Arial" w:cs="Arial"/>
                <w:sz w:val="20"/>
                <w:szCs w:val="20"/>
              </w:rPr>
            </w:pPr>
            <w:r w:rsidRPr="00107E78">
              <w:rPr>
                <w:rFonts w:ascii="Arial" w:hAnsi="Arial" w:cs="Arial"/>
                <w:color w:val="000000"/>
                <w:sz w:val="20"/>
                <w:szCs w:val="20"/>
              </w:rPr>
              <w:t xml:space="preserve">Checked whether the items to be disclosed relating to </w:t>
            </w:r>
            <w:r w:rsidR="00BC3E6C">
              <w:rPr>
                <w:rFonts w:ascii="Arial" w:hAnsi="Arial" w:cs="Arial"/>
                <w:color w:val="000000"/>
                <w:sz w:val="20"/>
                <w:szCs w:val="20"/>
              </w:rPr>
              <w:t>trade receivables</w:t>
            </w:r>
            <w:r w:rsidRPr="00107E78">
              <w:rPr>
                <w:rFonts w:ascii="Arial" w:hAnsi="Arial" w:cs="Arial"/>
                <w:color w:val="000000"/>
                <w:sz w:val="20"/>
                <w:szCs w:val="20"/>
              </w:rPr>
              <w:t xml:space="preserve"> have been disclosed properly.</w:t>
            </w:r>
          </w:p>
          <w:p w:rsidR="00EB0E95" w:rsidRPr="00107E78" w:rsidRDefault="00EB0E95" w:rsidP="00A4085D">
            <w:pPr>
              <w:jc w:val="both"/>
              <w:rPr>
                <w:rFonts w:ascii="Arial" w:hAnsi="Arial" w:cs="Arial"/>
                <w:b/>
                <w:bCs/>
                <w:sz w:val="20"/>
                <w:szCs w:val="20"/>
              </w:rPr>
            </w:pPr>
          </w:p>
        </w:tc>
      </w:tr>
    </w:tbl>
    <w:p w:rsidR="00EB0E95" w:rsidRPr="00107E78" w:rsidRDefault="00EB0E95" w:rsidP="00EB0E95">
      <w:pPr>
        <w:spacing w:line="259" w:lineRule="auto"/>
        <w:rPr>
          <w:rFonts w:ascii="Arial" w:hAnsi="Arial" w:cs="Arial"/>
          <w:sz w:val="20"/>
          <w:szCs w:val="20"/>
        </w:rPr>
      </w:pPr>
    </w:p>
    <w:tbl>
      <w:tblPr>
        <w:tblStyle w:val="TableGrid"/>
        <w:tblW w:w="10660" w:type="dxa"/>
        <w:tblLook w:val="04A0" w:firstRow="1" w:lastRow="0" w:firstColumn="1" w:lastColumn="0" w:noHBand="0" w:noVBand="1"/>
      </w:tblPr>
      <w:tblGrid>
        <w:gridCol w:w="1876"/>
        <w:gridCol w:w="8784"/>
      </w:tblGrid>
      <w:tr w:rsidR="00EB0E95" w:rsidRPr="00107E78" w:rsidTr="001D4DF2">
        <w:trPr>
          <w:trHeight w:val="458"/>
        </w:trPr>
        <w:tc>
          <w:tcPr>
            <w:tcW w:w="1876" w:type="dxa"/>
            <w:noWrap/>
            <w:hideMark/>
          </w:tcPr>
          <w:p w:rsidR="00EB0E95" w:rsidRPr="00107E78" w:rsidRDefault="00EB0E95" w:rsidP="004776C1">
            <w:pPr>
              <w:rPr>
                <w:rFonts w:ascii="Arial" w:hAnsi="Arial" w:cs="Arial"/>
                <w:b/>
                <w:bCs/>
                <w:sz w:val="20"/>
                <w:szCs w:val="20"/>
              </w:rPr>
            </w:pPr>
            <w:r w:rsidRPr="00107E78">
              <w:rPr>
                <w:rFonts w:ascii="Arial" w:hAnsi="Arial" w:cs="Arial"/>
                <w:b/>
                <w:bCs/>
                <w:sz w:val="20"/>
                <w:szCs w:val="20"/>
              </w:rPr>
              <w:t xml:space="preserve">Assertions covered: </w:t>
            </w:r>
          </w:p>
        </w:tc>
        <w:tc>
          <w:tcPr>
            <w:tcW w:w="8784" w:type="dxa"/>
            <w:noWrap/>
            <w:hideMark/>
          </w:tcPr>
          <w:p w:rsidR="00EB0E95" w:rsidRPr="00107E78" w:rsidRDefault="00EB0E95" w:rsidP="004776C1">
            <w:pPr>
              <w:rPr>
                <w:rFonts w:ascii="Arial" w:hAnsi="Arial" w:cs="Arial"/>
                <w:sz w:val="20"/>
                <w:szCs w:val="20"/>
              </w:rPr>
            </w:pPr>
            <w:r w:rsidRPr="00107E78">
              <w:rPr>
                <w:rFonts w:ascii="Arial" w:hAnsi="Arial" w:cs="Arial"/>
                <w:sz w:val="20"/>
                <w:szCs w:val="20"/>
              </w:rPr>
              <w:t>Presentation and disclosure</w:t>
            </w:r>
          </w:p>
        </w:tc>
      </w:tr>
    </w:tbl>
    <w:p w:rsidR="00EB0E95" w:rsidRPr="00107E78" w:rsidRDefault="00EB0E95" w:rsidP="00EB0E95">
      <w:pPr>
        <w:spacing w:line="259" w:lineRule="auto"/>
        <w:rPr>
          <w:rFonts w:ascii="Arial" w:hAnsi="Arial" w:cs="Arial"/>
          <w:sz w:val="20"/>
          <w:szCs w:val="20"/>
        </w:rPr>
      </w:pPr>
    </w:p>
    <w:tbl>
      <w:tblPr>
        <w:tblStyle w:val="TableGrid"/>
        <w:tblW w:w="10692" w:type="dxa"/>
        <w:tblLook w:val="04A0" w:firstRow="1" w:lastRow="0" w:firstColumn="1" w:lastColumn="0" w:noHBand="0" w:noVBand="1"/>
      </w:tblPr>
      <w:tblGrid>
        <w:gridCol w:w="1908"/>
        <w:gridCol w:w="8784"/>
      </w:tblGrid>
      <w:tr w:rsidR="00EB0E95" w:rsidRPr="00107E78" w:rsidTr="001D4DF2">
        <w:trPr>
          <w:trHeight w:val="255"/>
        </w:trPr>
        <w:tc>
          <w:tcPr>
            <w:tcW w:w="1908" w:type="dxa"/>
            <w:noWrap/>
            <w:hideMark/>
          </w:tcPr>
          <w:p w:rsidR="00EB0E95" w:rsidRPr="00107E78" w:rsidRDefault="00EB0E95" w:rsidP="004776C1">
            <w:pPr>
              <w:rPr>
                <w:rFonts w:ascii="Arial" w:hAnsi="Arial" w:cs="Arial"/>
                <w:b/>
                <w:bCs/>
                <w:sz w:val="20"/>
                <w:szCs w:val="20"/>
              </w:rPr>
            </w:pPr>
            <w:r w:rsidRPr="00107E78">
              <w:rPr>
                <w:rFonts w:ascii="Arial" w:hAnsi="Arial" w:cs="Arial"/>
                <w:b/>
                <w:bCs/>
                <w:sz w:val="20"/>
                <w:szCs w:val="20"/>
              </w:rPr>
              <w:t>Sampling technique:</w:t>
            </w:r>
          </w:p>
        </w:tc>
        <w:tc>
          <w:tcPr>
            <w:tcW w:w="8784" w:type="dxa"/>
            <w:noWrap/>
            <w:hideMark/>
          </w:tcPr>
          <w:p w:rsidR="00EB0E95" w:rsidRPr="00107E78" w:rsidRDefault="00EB0E95" w:rsidP="004776C1">
            <w:pPr>
              <w:jc w:val="both"/>
              <w:rPr>
                <w:rFonts w:ascii="Arial" w:hAnsi="Arial" w:cs="Arial"/>
                <w:sz w:val="20"/>
                <w:szCs w:val="20"/>
              </w:rPr>
            </w:pPr>
            <w:r w:rsidRPr="00107E78">
              <w:rPr>
                <w:rFonts w:ascii="Arial" w:hAnsi="Arial" w:cs="Arial"/>
                <w:color w:val="000000"/>
                <w:sz w:val="20"/>
                <w:szCs w:val="20"/>
              </w:rPr>
              <w:t>Entire population.</w:t>
            </w:r>
          </w:p>
        </w:tc>
      </w:tr>
    </w:tbl>
    <w:p w:rsidR="00EB0E95" w:rsidRPr="00107E78" w:rsidRDefault="00EB0E95" w:rsidP="00EB0E95">
      <w:pPr>
        <w:spacing w:line="259" w:lineRule="auto"/>
        <w:rPr>
          <w:rFonts w:ascii="Arial" w:hAnsi="Arial" w:cs="Arial"/>
          <w:sz w:val="20"/>
          <w:szCs w:val="20"/>
        </w:rPr>
      </w:pPr>
    </w:p>
    <w:tbl>
      <w:tblPr>
        <w:tblStyle w:val="TableGrid"/>
        <w:tblW w:w="10818" w:type="dxa"/>
        <w:tblLook w:val="04A0" w:firstRow="1" w:lastRow="0" w:firstColumn="1" w:lastColumn="0" w:noHBand="0" w:noVBand="1"/>
      </w:tblPr>
      <w:tblGrid>
        <w:gridCol w:w="10818"/>
      </w:tblGrid>
      <w:tr w:rsidR="00EB0E95" w:rsidRPr="00107E78" w:rsidTr="001D4DF2">
        <w:trPr>
          <w:trHeight w:val="197"/>
        </w:trPr>
        <w:tc>
          <w:tcPr>
            <w:tcW w:w="10818" w:type="dxa"/>
            <w:shd w:val="clear" w:color="auto" w:fill="BFBFBF" w:themeFill="background1" w:themeFillShade="BF"/>
            <w:noWrap/>
          </w:tcPr>
          <w:p w:rsidR="00EB0E95" w:rsidRPr="00107E78" w:rsidRDefault="00EB0E95" w:rsidP="004776C1">
            <w:pPr>
              <w:jc w:val="center"/>
              <w:rPr>
                <w:rFonts w:ascii="Arial" w:hAnsi="Arial" w:cs="Arial"/>
                <w:b/>
                <w:sz w:val="20"/>
                <w:szCs w:val="20"/>
              </w:rPr>
            </w:pPr>
            <w:r w:rsidRPr="00107E78">
              <w:rPr>
                <w:rFonts w:ascii="Arial" w:hAnsi="Arial" w:cs="Arial"/>
                <w:b/>
                <w:sz w:val="20"/>
                <w:szCs w:val="20"/>
              </w:rPr>
              <w:t>Working on disclosure</w:t>
            </w:r>
          </w:p>
        </w:tc>
      </w:tr>
    </w:tbl>
    <w:p w:rsidR="00EB0E95" w:rsidRPr="00107E78" w:rsidRDefault="00EB0E95" w:rsidP="00EB0E95">
      <w:pPr>
        <w:spacing w:line="259" w:lineRule="auto"/>
        <w:rPr>
          <w:rFonts w:ascii="Arial" w:hAnsi="Arial" w:cs="Arial"/>
          <w:sz w:val="20"/>
          <w:szCs w:val="20"/>
          <w:highlight w:val="yellow"/>
        </w:rPr>
      </w:pPr>
    </w:p>
    <w:tbl>
      <w:tblPr>
        <w:tblStyle w:val="TableGridLight1"/>
        <w:tblW w:w="10816" w:type="dxa"/>
        <w:tblLook w:val="04A0" w:firstRow="1" w:lastRow="0" w:firstColumn="1" w:lastColumn="0" w:noHBand="0" w:noVBand="1"/>
      </w:tblPr>
      <w:tblGrid>
        <w:gridCol w:w="539"/>
        <w:gridCol w:w="4608"/>
        <w:gridCol w:w="1535"/>
        <w:gridCol w:w="1440"/>
        <w:gridCol w:w="1433"/>
        <w:gridCol w:w="1261"/>
      </w:tblGrid>
      <w:tr w:rsidR="000E4300" w:rsidRPr="00107E78" w:rsidTr="000E4300">
        <w:trPr>
          <w:trHeight w:val="765"/>
        </w:trPr>
        <w:tc>
          <w:tcPr>
            <w:tcW w:w="539" w:type="dxa"/>
            <w:hideMark/>
          </w:tcPr>
          <w:p w:rsidR="00EB0E95" w:rsidRPr="00107E78" w:rsidRDefault="00EB0E95" w:rsidP="004776C1">
            <w:pPr>
              <w:jc w:val="center"/>
              <w:rPr>
                <w:rFonts w:ascii="Arial" w:hAnsi="Arial" w:cs="Arial"/>
                <w:b/>
                <w:bCs/>
                <w:color w:val="000000"/>
                <w:sz w:val="20"/>
                <w:szCs w:val="20"/>
              </w:rPr>
            </w:pPr>
            <w:r w:rsidRPr="00107E78">
              <w:rPr>
                <w:rFonts w:ascii="Arial" w:hAnsi="Arial" w:cs="Arial"/>
                <w:b/>
                <w:bCs/>
                <w:color w:val="000000"/>
                <w:sz w:val="20"/>
                <w:szCs w:val="20"/>
              </w:rPr>
              <w:t>SL No.</w:t>
            </w:r>
          </w:p>
        </w:tc>
        <w:tc>
          <w:tcPr>
            <w:tcW w:w="4608" w:type="dxa"/>
            <w:hideMark/>
          </w:tcPr>
          <w:p w:rsidR="00EB0E95" w:rsidRPr="00107E78" w:rsidRDefault="00EB0E95" w:rsidP="004776C1">
            <w:pPr>
              <w:jc w:val="center"/>
              <w:rPr>
                <w:rFonts w:ascii="Arial" w:hAnsi="Arial" w:cs="Arial"/>
                <w:b/>
                <w:bCs/>
                <w:color w:val="000000"/>
                <w:sz w:val="20"/>
                <w:szCs w:val="20"/>
              </w:rPr>
            </w:pPr>
            <w:r w:rsidRPr="00107E78">
              <w:rPr>
                <w:rFonts w:ascii="Arial" w:hAnsi="Arial" w:cs="Arial"/>
                <w:b/>
                <w:bCs/>
                <w:color w:val="000000"/>
                <w:sz w:val="20"/>
                <w:szCs w:val="20"/>
              </w:rPr>
              <w:t>Disclosure requirement</w:t>
            </w:r>
          </w:p>
        </w:tc>
        <w:tc>
          <w:tcPr>
            <w:tcW w:w="1535" w:type="dxa"/>
            <w:hideMark/>
          </w:tcPr>
          <w:p w:rsidR="00EB0E95" w:rsidRPr="00107E78" w:rsidRDefault="00EB0E95" w:rsidP="004776C1">
            <w:pPr>
              <w:jc w:val="center"/>
              <w:rPr>
                <w:rFonts w:ascii="Arial" w:hAnsi="Arial" w:cs="Arial"/>
                <w:b/>
                <w:bCs/>
                <w:color w:val="000000"/>
                <w:sz w:val="20"/>
                <w:szCs w:val="20"/>
              </w:rPr>
            </w:pPr>
            <w:r w:rsidRPr="00107E78">
              <w:rPr>
                <w:rFonts w:ascii="Arial" w:hAnsi="Arial" w:cs="Arial"/>
                <w:b/>
                <w:bCs/>
                <w:color w:val="000000"/>
                <w:sz w:val="20"/>
                <w:szCs w:val="20"/>
              </w:rPr>
              <w:t>Required by</w:t>
            </w:r>
          </w:p>
        </w:tc>
        <w:tc>
          <w:tcPr>
            <w:tcW w:w="1440" w:type="dxa"/>
            <w:hideMark/>
          </w:tcPr>
          <w:p w:rsidR="00EB0E95" w:rsidRPr="00107E78" w:rsidRDefault="00EB0E95" w:rsidP="004776C1">
            <w:pPr>
              <w:jc w:val="center"/>
              <w:rPr>
                <w:rFonts w:ascii="Arial" w:hAnsi="Arial" w:cs="Arial"/>
                <w:b/>
                <w:bCs/>
                <w:color w:val="000000"/>
                <w:sz w:val="20"/>
                <w:szCs w:val="20"/>
              </w:rPr>
            </w:pPr>
            <w:r w:rsidRPr="00107E78">
              <w:rPr>
                <w:rFonts w:ascii="Arial" w:hAnsi="Arial" w:cs="Arial"/>
                <w:b/>
                <w:bCs/>
                <w:color w:val="000000"/>
                <w:sz w:val="20"/>
                <w:szCs w:val="20"/>
              </w:rPr>
              <w:t>Disclosed in financial statements?</w:t>
            </w:r>
          </w:p>
        </w:tc>
        <w:tc>
          <w:tcPr>
            <w:tcW w:w="1433" w:type="dxa"/>
            <w:hideMark/>
          </w:tcPr>
          <w:p w:rsidR="00EB0E95" w:rsidRPr="00107E78" w:rsidRDefault="00EB0E95" w:rsidP="004776C1">
            <w:pPr>
              <w:jc w:val="center"/>
              <w:rPr>
                <w:rFonts w:ascii="Arial" w:hAnsi="Arial" w:cs="Arial"/>
                <w:b/>
                <w:bCs/>
                <w:color w:val="000000"/>
                <w:sz w:val="20"/>
                <w:szCs w:val="20"/>
              </w:rPr>
            </w:pPr>
            <w:r w:rsidRPr="00107E78">
              <w:rPr>
                <w:rFonts w:ascii="Arial" w:hAnsi="Arial" w:cs="Arial"/>
                <w:b/>
                <w:bCs/>
                <w:color w:val="000000"/>
                <w:sz w:val="20"/>
                <w:szCs w:val="20"/>
              </w:rPr>
              <w:t>Reference from financial statements</w:t>
            </w:r>
          </w:p>
        </w:tc>
        <w:tc>
          <w:tcPr>
            <w:tcW w:w="1261" w:type="dxa"/>
            <w:hideMark/>
          </w:tcPr>
          <w:p w:rsidR="00EB0E95" w:rsidRPr="00107E78" w:rsidRDefault="00EB0E95" w:rsidP="004776C1">
            <w:pPr>
              <w:jc w:val="center"/>
              <w:rPr>
                <w:rFonts w:ascii="Arial" w:hAnsi="Arial" w:cs="Arial"/>
                <w:b/>
                <w:bCs/>
                <w:color w:val="000000"/>
                <w:sz w:val="20"/>
                <w:szCs w:val="20"/>
              </w:rPr>
            </w:pPr>
            <w:r w:rsidRPr="00107E78">
              <w:rPr>
                <w:rFonts w:ascii="Arial" w:hAnsi="Arial" w:cs="Arial"/>
                <w:b/>
                <w:bCs/>
                <w:color w:val="000000"/>
                <w:sz w:val="20"/>
                <w:szCs w:val="20"/>
              </w:rPr>
              <w:t>Remarks</w:t>
            </w:r>
          </w:p>
        </w:tc>
      </w:tr>
      <w:tr w:rsidR="001D32CE" w:rsidRPr="00107E78" w:rsidTr="00654A2E">
        <w:trPr>
          <w:trHeight w:val="350"/>
        </w:trPr>
        <w:tc>
          <w:tcPr>
            <w:tcW w:w="539" w:type="dxa"/>
          </w:tcPr>
          <w:p w:rsidR="001D32CE" w:rsidRPr="00107E78" w:rsidRDefault="001D32CE" w:rsidP="001D32CE">
            <w:pPr>
              <w:jc w:val="center"/>
              <w:rPr>
                <w:rFonts w:ascii="Arial" w:hAnsi="Arial" w:cs="Arial"/>
                <w:bCs/>
                <w:color w:val="000000"/>
                <w:sz w:val="20"/>
                <w:szCs w:val="20"/>
              </w:rPr>
            </w:pPr>
            <w:r w:rsidRPr="00107E78">
              <w:rPr>
                <w:rFonts w:ascii="Arial" w:hAnsi="Arial" w:cs="Arial"/>
                <w:bCs/>
                <w:color w:val="000000"/>
                <w:sz w:val="20"/>
                <w:szCs w:val="20"/>
              </w:rPr>
              <w:t>1</w:t>
            </w:r>
          </w:p>
        </w:tc>
        <w:tc>
          <w:tcPr>
            <w:tcW w:w="4608" w:type="dxa"/>
          </w:tcPr>
          <w:p w:rsidR="001D32CE" w:rsidRPr="00107E78" w:rsidRDefault="001D32CE" w:rsidP="00A449CA">
            <w:pPr>
              <w:jc w:val="both"/>
              <w:rPr>
                <w:rFonts w:ascii="Arial" w:hAnsi="Arial" w:cs="Arial"/>
                <w:bCs/>
                <w:color w:val="000000"/>
                <w:sz w:val="20"/>
                <w:szCs w:val="20"/>
              </w:rPr>
            </w:pPr>
            <w:r w:rsidRPr="00107E78">
              <w:rPr>
                <w:rFonts w:ascii="Arial" w:hAnsi="Arial" w:cs="Arial"/>
                <w:bCs/>
                <w:color w:val="000000"/>
                <w:sz w:val="20"/>
                <w:szCs w:val="20"/>
              </w:rPr>
              <w:t>Group accounting policy</w:t>
            </w:r>
          </w:p>
        </w:tc>
        <w:tc>
          <w:tcPr>
            <w:tcW w:w="1535" w:type="dxa"/>
            <w:vMerge w:val="restart"/>
          </w:tcPr>
          <w:p w:rsidR="001D32CE" w:rsidRPr="00107E78" w:rsidRDefault="003D24E1" w:rsidP="001D32CE">
            <w:pPr>
              <w:jc w:val="center"/>
              <w:rPr>
                <w:rFonts w:ascii="Arial" w:hAnsi="Arial" w:cs="Arial"/>
                <w:bCs/>
                <w:color w:val="000000"/>
                <w:sz w:val="20"/>
                <w:szCs w:val="20"/>
              </w:rPr>
            </w:pPr>
            <w:r>
              <w:rPr>
                <w:rFonts w:ascii="Arial" w:hAnsi="Arial" w:cs="Arial"/>
                <w:bCs/>
                <w:color w:val="000000"/>
                <w:sz w:val="20"/>
                <w:szCs w:val="20"/>
              </w:rPr>
              <w:t>I</w:t>
            </w:r>
            <w:r w:rsidR="001D32CE" w:rsidRPr="00107E78">
              <w:rPr>
                <w:rFonts w:ascii="Arial" w:hAnsi="Arial" w:cs="Arial"/>
                <w:bCs/>
                <w:color w:val="000000"/>
                <w:sz w:val="20"/>
                <w:szCs w:val="20"/>
              </w:rPr>
              <w:t>FRS</w:t>
            </w:r>
          </w:p>
        </w:tc>
        <w:tc>
          <w:tcPr>
            <w:tcW w:w="1440" w:type="dxa"/>
          </w:tcPr>
          <w:p w:rsidR="001D32CE" w:rsidRPr="00107E78" w:rsidRDefault="001D32CE" w:rsidP="001D32CE">
            <w:pPr>
              <w:jc w:val="center"/>
              <w:rPr>
                <w:rFonts w:ascii="Arial" w:hAnsi="Arial" w:cs="Arial"/>
                <w:color w:val="000000"/>
                <w:sz w:val="20"/>
                <w:szCs w:val="20"/>
              </w:rPr>
            </w:pPr>
            <w:r w:rsidRPr="00107E78">
              <w:rPr>
                <w:rFonts w:ascii="Arial" w:hAnsi="Arial" w:cs="Arial"/>
                <w:color w:val="000000"/>
                <w:sz w:val="20"/>
                <w:szCs w:val="20"/>
              </w:rPr>
              <w:t>√</w:t>
            </w:r>
          </w:p>
        </w:tc>
        <w:tc>
          <w:tcPr>
            <w:tcW w:w="1433" w:type="dxa"/>
          </w:tcPr>
          <w:p w:rsidR="001D32CE" w:rsidRPr="00107E78" w:rsidRDefault="001D32CE" w:rsidP="001D32CE">
            <w:pPr>
              <w:jc w:val="center"/>
              <w:rPr>
                <w:rFonts w:ascii="Arial" w:hAnsi="Arial" w:cs="Arial"/>
                <w:bCs/>
                <w:color w:val="000000"/>
                <w:sz w:val="20"/>
                <w:szCs w:val="20"/>
              </w:rPr>
            </w:pPr>
            <w:r w:rsidRPr="00107E78">
              <w:rPr>
                <w:rFonts w:ascii="Arial" w:hAnsi="Arial" w:cs="Arial"/>
                <w:color w:val="000000"/>
                <w:sz w:val="20"/>
                <w:szCs w:val="20"/>
              </w:rPr>
              <w:t>Note 39</w:t>
            </w:r>
          </w:p>
        </w:tc>
        <w:tc>
          <w:tcPr>
            <w:tcW w:w="1261" w:type="dxa"/>
          </w:tcPr>
          <w:p w:rsidR="001D32CE" w:rsidRPr="00107E78" w:rsidRDefault="001D32CE" w:rsidP="001D32CE">
            <w:pPr>
              <w:jc w:val="center"/>
              <w:rPr>
                <w:rFonts w:ascii="Arial" w:hAnsi="Arial" w:cs="Arial"/>
                <w:color w:val="000000"/>
                <w:sz w:val="20"/>
                <w:szCs w:val="20"/>
              </w:rPr>
            </w:pPr>
            <w:r w:rsidRPr="00107E78">
              <w:rPr>
                <w:rFonts w:ascii="Arial" w:hAnsi="Arial" w:cs="Arial"/>
                <w:color w:val="000000"/>
                <w:sz w:val="20"/>
                <w:szCs w:val="20"/>
              </w:rPr>
              <w:t>Satisfactory</w:t>
            </w:r>
          </w:p>
        </w:tc>
      </w:tr>
      <w:tr w:rsidR="001D32CE" w:rsidRPr="00107E78" w:rsidTr="00654A2E">
        <w:trPr>
          <w:trHeight w:val="260"/>
        </w:trPr>
        <w:tc>
          <w:tcPr>
            <w:tcW w:w="539" w:type="dxa"/>
          </w:tcPr>
          <w:p w:rsidR="001D32CE" w:rsidRPr="00107E78" w:rsidRDefault="001D32CE" w:rsidP="001D32CE">
            <w:pPr>
              <w:jc w:val="center"/>
              <w:rPr>
                <w:rFonts w:ascii="Arial" w:hAnsi="Arial" w:cs="Arial"/>
                <w:bCs/>
                <w:color w:val="000000"/>
                <w:sz w:val="20"/>
                <w:szCs w:val="20"/>
              </w:rPr>
            </w:pPr>
            <w:r w:rsidRPr="00107E78">
              <w:rPr>
                <w:rFonts w:ascii="Arial" w:hAnsi="Arial" w:cs="Arial"/>
                <w:bCs/>
                <w:color w:val="000000"/>
                <w:sz w:val="20"/>
                <w:szCs w:val="20"/>
              </w:rPr>
              <w:t>2</w:t>
            </w:r>
          </w:p>
        </w:tc>
        <w:tc>
          <w:tcPr>
            <w:tcW w:w="4608" w:type="dxa"/>
          </w:tcPr>
          <w:p w:rsidR="001D32CE" w:rsidRPr="00107E78" w:rsidRDefault="001D32CE" w:rsidP="00A449CA">
            <w:pPr>
              <w:jc w:val="both"/>
              <w:rPr>
                <w:rFonts w:ascii="Arial" w:hAnsi="Arial" w:cs="Arial"/>
                <w:bCs/>
                <w:color w:val="000000"/>
                <w:sz w:val="20"/>
                <w:szCs w:val="20"/>
              </w:rPr>
            </w:pPr>
            <w:r w:rsidRPr="00107E78">
              <w:rPr>
                <w:rFonts w:ascii="Arial" w:hAnsi="Arial" w:cs="Arial"/>
                <w:bCs/>
                <w:color w:val="000000"/>
                <w:sz w:val="20"/>
                <w:szCs w:val="20"/>
              </w:rPr>
              <w:t>Ageing of trade receivables</w:t>
            </w:r>
          </w:p>
        </w:tc>
        <w:tc>
          <w:tcPr>
            <w:tcW w:w="1535" w:type="dxa"/>
            <w:vMerge/>
          </w:tcPr>
          <w:p w:rsidR="001D32CE" w:rsidRPr="00107E78" w:rsidRDefault="001D32CE" w:rsidP="001D32CE">
            <w:pPr>
              <w:jc w:val="center"/>
              <w:rPr>
                <w:rFonts w:ascii="Arial" w:hAnsi="Arial" w:cs="Arial"/>
                <w:bCs/>
                <w:color w:val="000000"/>
                <w:sz w:val="20"/>
                <w:szCs w:val="20"/>
              </w:rPr>
            </w:pPr>
          </w:p>
        </w:tc>
        <w:tc>
          <w:tcPr>
            <w:tcW w:w="1440" w:type="dxa"/>
          </w:tcPr>
          <w:p w:rsidR="001D32CE" w:rsidRPr="00107E78" w:rsidRDefault="001D32CE" w:rsidP="001D32CE">
            <w:pPr>
              <w:jc w:val="center"/>
              <w:rPr>
                <w:rFonts w:ascii="Arial" w:hAnsi="Arial" w:cs="Arial"/>
                <w:color w:val="000000"/>
                <w:sz w:val="20"/>
                <w:szCs w:val="20"/>
              </w:rPr>
            </w:pPr>
            <w:r w:rsidRPr="00107E78">
              <w:rPr>
                <w:rFonts w:ascii="Arial" w:hAnsi="Arial" w:cs="Arial"/>
                <w:color w:val="000000"/>
                <w:sz w:val="20"/>
                <w:szCs w:val="20"/>
              </w:rPr>
              <w:t>√</w:t>
            </w:r>
          </w:p>
        </w:tc>
        <w:tc>
          <w:tcPr>
            <w:tcW w:w="1433" w:type="dxa"/>
          </w:tcPr>
          <w:p w:rsidR="001D32CE" w:rsidRPr="00107E78" w:rsidRDefault="001D32CE" w:rsidP="001D32CE">
            <w:pPr>
              <w:jc w:val="center"/>
              <w:rPr>
                <w:rFonts w:ascii="Arial" w:hAnsi="Arial" w:cs="Arial"/>
                <w:bCs/>
                <w:color w:val="000000"/>
                <w:sz w:val="20"/>
                <w:szCs w:val="20"/>
              </w:rPr>
            </w:pPr>
            <w:r w:rsidRPr="00107E78">
              <w:rPr>
                <w:rFonts w:ascii="Arial" w:hAnsi="Arial" w:cs="Arial"/>
                <w:color w:val="000000"/>
                <w:sz w:val="20"/>
                <w:szCs w:val="20"/>
              </w:rPr>
              <w:t>Note 11.2</w:t>
            </w:r>
          </w:p>
        </w:tc>
        <w:tc>
          <w:tcPr>
            <w:tcW w:w="1261" w:type="dxa"/>
          </w:tcPr>
          <w:p w:rsidR="001D32CE" w:rsidRPr="00107E78" w:rsidRDefault="001D32CE" w:rsidP="001D32CE">
            <w:pPr>
              <w:jc w:val="center"/>
              <w:rPr>
                <w:rFonts w:ascii="Arial" w:hAnsi="Arial" w:cs="Arial"/>
                <w:color w:val="000000"/>
                <w:sz w:val="20"/>
                <w:szCs w:val="20"/>
              </w:rPr>
            </w:pPr>
            <w:r w:rsidRPr="00107E78">
              <w:rPr>
                <w:rFonts w:ascii="Arial" w:hAnsi="Arial" w:cs="Arial"/>
                <w:color w:val="000000"/>
                <w:sz w:val="20"/>
                <w:szCs w:val="20"/>
              </w:rPr>
              <w:t>Satisfactory</w:t>
            </w:r>
          </w:p>
        </w:tc>
      </w:tr>
      <w:tr w:rsidR="001D32CE" w:rsidRPr="00107E78" w:rsidTr="00654A2E">
        <w:trPr>
          <w:trHeight w:val="530"/>
        </w:trPr>
        <w:tc>
          <w:tcPr>
            <w:tcW w:w="539" w:type="dxa"/>
          </w:tcPr>
          <w:p w:rsidR="001D32CE" w:rsidRPr="00107E78" w:rsidRDefault="001D32CE" w:rsidP="001D32CE">
            <w:pPr>
              <w:jc w:val="center"/>
              <w:rPr>
                <w:rFonts w:ascii="Arial" w:hAnsi="Arial" w:cs="Arial"/>
                <w:b/>
                <w:bCs/>
                <w:color w:val="000000"/>
                <w:sz w:val="20"/>
                <w:szCs w:val="20"/>
              </w:rPr>
            </w:pPr>
            <w:r w:rsidRPr="00107E78">
              <w:rPr>
                <w:rFonts w:ascii="Arial" w:hAnsi="Arial" w:cs="Arial"/>
                <w:b/>
                <w:bCs/>
                <w:color w:val="000000"/>
                <w:sz w:val="20"/>
                <w:szCs w:val="20"/>
              </w:rPr>
              <w:t>3</w:t>
            </w:r>
          </w:p>
        </w:tc>
        <w:tc>
          <w:tcPr>
            <w:tcW w:w="4608" w:type="dxa"/>
          </w:tcPr>
          <w:p w:rsidR="001D32CE" w:rsidRPr="00107E78" w:rsidRDefault="001D32CE" w:rsidP="00A449CA">
            <w:pPr>
              <w:jc w:val="both"/>
              <w:rPr>
                <w:rFonts w:ascii="Arial" w:hAnsi="Arial" w:cs="Arial"/>
                <w:color w:val="000000"/>
                <w:sz w:val="20"/>
                <w:szCs w:val="20"/>
              </w:rPr>
            </w:pPr>
            <w:r w:rsidRPr="00107E78">
              <w:rPr>
                <w:rFonts w:ascii="Arial" w:hAnsi="Arial" w:cs="Arial"/>
                <w:color w:val="000000"/>
                <w:sz w:val="20"/>
                <w:szCs w:val="20"/>
              </w:rPr>
              <w:t>Movement in the allowance for impairment in respect of trade receivables during the year</w:t>
            </w:r>
          </w:p>
        </w:tc>
        <w:tc>
          <w:tcPr>
            <w:tcW w:w="1535" w:type="dxa"/>
            <w:vMerge/>
          </w:tcPr>
          <w:p w:rsidR="001D32CE" w:rsidRPr="00107E78" w:rsidRDefault="001D32CE" w:rsidP="001D32CE">
            <w:pPr>
              <w:jc w:val="center"/>
              <w:rPr>
                <w:rFonts w:ascii="Arial" w:hAnsi="Arial" w:cs="Arial"/>
                <w:b/>
                <w:bCs/>
                <w:color w:val="000000"/>
                <w:sz w:val="20"/>
                <w:szCs w:val="20"/>
              </w:rPr>
            </w:pPr>
          </w:p>
        </w:tc>
        <w:tc>
          <w:tcPr>
            <w:tcW w:w="1440" w:type="dxa"/>
          </w:tcPr>
          <w:p w:rsidR="001D32CE" w:rsidRPr="00107E78" w:rsidRDefault="001D32CE" w:rsidP="001D32CE">
            <w:pPr>
              <w:jc w:val="center"/>
              <w:rPr>
                <w:rFonts w:ascii="Arial" w:hAnsi="Arial" w:cs="Arial"/>
                <w:color w:val="000000"/>
                <w:sz w:val="20"/>
                <w:szCs w:val="20"/>
              </w:rPr>
            </w:pPr>
            <w:r w:rsidRPr="00107E78">
              <w:rPr>
                <w:rFonts w:ascii="Arial" w:hAnsi="Arial" w:cs="Arial"/>
                <w:color w:val="000000"/>
                <w:sz w:val="20"/>
                <w:szCs w:val="20"/>
              </w:rPr>
              <w:t>√</w:t>
            </w:r>
          </w:p>
        </w:tc>
        <w:tc>
          <w:tcPr>
            <w:tcW w:w="1433" w:type="dxa"/>
          </w:tcPr>
          <w:p w:rsidR="001D32CE" w:rsidRPr="00107E78" w:rsidRDefault="001D32CE" w:rsidP="001D32CE">
            <w:pPr>
              <w:jc w:val="center"/>
              <w:rPr>
                <w:rFonts w:ascii="Arial" w:hAnsi="Arial" w:cs="Arial"/>
                <w:b/>
                <w:bCs/>
                <w:color w:val="000000"/>
                <w:sz w:val="20"/>
                <w:szCs w:val="20"/>
              </w:rPr>
            </w:pPr>
            <w:r w:rsidRPr="00107E78">
              <w:rPr>
                <w:rFonts w:ascii="Arial" w:hAnsi="Arial" w:cs="Arial"/>
                <w:color w:val="000000"/>
                <w:sz w:val="20"/>
                <w:szCs w:val="20"/>
              </w:rPr>
              <w:t>Note 31</w:t>
            </w:r>
          </w:p>
        </w:tc>
        <w:tc>
          <w:tcPr>
            <w:tcW w:w="1261" w:type="dxa"/>
          </w:tcPr>
          <w:p w:rsidR="001D32CE" w:rsidRPr="00107E78" w:rsidRDefault="001D32CE" w:rsidP="001D32CE">
            <w:pPr>
              <w:jc w:val="center"/>
              <w:rPr>
                <w:rFonts w:ascii="Arial" w:hAnsi="Arial" w:cs="Arial"/>
                <w:color w:val="000000"/>
                <w:sz w:val="20"/>
                <w:szCs w:val="20"/>
              </w:rPr>
            </w:pPr>
            <w:r w:rsidRPr="00107E78">
              <w:rPr>
                <w:rFonts w:ascii="Arial" w:hAnsi="Arial" w:cs="Arial"/>
                <w:color w:val="000000"/>
                <w:sz w:val="20"/>
                <w:szCs w:val="20"/>
              </w:rPr>
              <w:t>Satisfactory</w:t>
            </w:r>
          </w:p>
        </w:tc>
      </w:tr>
      <w:tr w:rsidR="00FC4F63" w:rsidRPr="00107E78" w:rsidTr="000C776C">
        <w:trPr>
          <w:trHeight w:val="255"/>
        </w:trPr>
        <w:tc>
          <w:tcPr>
            <w:tcW w:w="539" w:type="dxa"/>
            <w:noWrap/>
          </w:tcPr>
          <w:p w:rsidR="00FC4F63" w:rsidRPr="00107E78" w:rsidRDefault="00FC4F63" w:rsidP="00185383">
            <w:pPr>
              <w:jc w:val="center"/>
              <w:rPr>
                <w:rFonts w:ascii="Arial" w:hAnsi="Arial" w:cs="Arial"/>
                <w:color w:val="000000"/>
                <w:sz w:val="20"/>
                <w:szCs w:val="20"/>
              </w:rPr>
            </w:pPr>
            <w:r w:rsidRPr="00107E78">
              <w:rPr>
                <w:rFonts w:ascii="Arial" w:hAnsi="Arial" w:cs="Arial"/>
                <w:color w:val="000000"/>
                <w:sz w:val="20"/>
                <w:szCs w:val="20"/>
              </w:rPr>
              <w:t>4</w:t>
            </w:r>
          </w:p>
        </w:tc>
        <w:tc>
          <w:tcPr>
            <w:tcW w:w="4608" w:type="dxa"/>
            <w:noWrap/>
            <w:hideMark/>
          </w:tcPr>
          <w:p w:rsidR="00FC4F63" w:rsidRPr="00107E78" w:rsidRDefault="00FC4F63" w:rsidP="00A449CA">
            <w:pPr>
              <w:jc w:val="both"/>
              <w:rPr>
                <w:rFonts w:ascii="Arial" w:hAnsi="Arial" w:cs="Arial"/>
                <w:color w:val="000000"/>
                <w:sz w:val="20"/>
                <w:szCs w:val="20"/>
              </w:rPr>
            </w:pPr>
            <w:r w:rsidRPr="00107E78">
              <w:rPr>
                <w:rFonts w:ascii="Arial" w:hAnsi="Arial" w:cs="Arial"/>
                <w:color w:val="000000"/>
                <w:sz w:val="20"/>
                <w:szCs w:val="20"/>
              </w:rPr>
              <w:t>Separate disclosure for debts considered good and in respect of whi</w:t>
            </w:r>
            <w:r w:rsidR="00A449CA" w:rsidRPr="00107E78">
              <w:rPr>
                <w:rFonts w:ascii="Arial" w:hAnsi="Arial" w:cs="Arial"/>
                <w:color w:val="000000"/>
                <w:sz w:val="20"/>
                <w:szCs w:val="20"/>
              </w:rPr>
              <w:t>ch the company is fully secured.</w:t>
            </w:r>
          </w:p>
        </w:tc>
        <w:tc>
          <w:tcPr>
            <w:tcW w:w="1535" w:type="dxa"/>
            <w:vMerge w:val="restart"/>
            <w:noWrap/>
          </w:tcPr>
          <w:p w:rsidR="00FC4F63" w:rsidRPr="00107E78" w:rsidRDefault="00FC4F63" w:rsidP="00185383">
            <w:pPr>
              <w:jc w:val="center"/>
              <w:rPr>
                <w:rFonts w:ascii="Arial" w:hAnsi="Arial" w:cs="Arial"/>
                <w:color w:val="000000"/>
                <w:sz w:val="20"/>
                <w:szCs w:val="20"/>
              </w:rPr>
            </w:pPr>
            <w:r w:rsidRPr="00107E78">
              <w:rPr>
                <w:rFonts w:ascii="Arial" w:hAnsi="Arial" w:cs="Arial"/>
                <w:color w:val="000000"/>
                <w:sz w:val="20"/>
                <w:szCs w:val="20"/>
              </w:rPr>
              <w:t>Companies Act 1994</w:t>
            </w:r>
          </w:p>
        </w:tc>
        <w:tc>
          <w:tcPr>
            <w:tcW w:w="1440" w:type="dxa"/>
            <w:noWrap/>
            <w:hideMark/>
          </w:tcPr>
          <w:p w:rsidR="00FC4F63" w:rsidRPr="00107E78" w:rsidRDefault="00FC4F63" w:rsidP="00185383">
            <w:pPr>
              <w:jc w:val="center"/>
              <w:rPr>
                <w:rFonts w:ascii="Arial" w:hAnsi="Arial" w:cs="Arial"/>
                <w:color w:val="000000"/>
                <w:sz w:val="20"/>
                <w:szCs w:val="20"/>
              </w:rPr>
            </w:pPr>
            <w:r w:rsidRPr="00107E78">
              <w:rPr>
                <w:rFonts w:ascii="Arial" w:hAnsi="Arial" w:cs="Arial"/>
                <w:color w:val="000000"/>
                <w:sz w:val="20"/>
                <w:szCs w:val="20"/>
              </w:rPr>
              <w:t>Not applicable</w:t>
            </w:r>
          </w:p>
        </w:tc>
        <w:tc>
          <w:tcPr>
            <w:tcW w:w="1433" w:type="dxa"/>
            <w:noWrap/>
            <w:hideMark/>
          </w:tcPr>
          <w:p w:rsidR="00FC4F63" w:rsidRPr="00107E78" w:rsidRDefault="00FC4F63" w:rsidP="00185383">
            <w:pPr>
              <w:jc w:val="center"/>
              <w:rPr>
                <w:rFonts w:ascii="Arial" w:hAnsi="Arial" w:cs="Arial"/>
                <w:color w:val="000000"/>
                <w:sz w:val="20"/>
                <w:szCs w:val="20"/>
              </w:rPr>
            </w:pPr>
            <w:r w:rsidRPr="00107E78">
              <w:rPr>
                <w:rFonts w:ascii="Arial" w:hAnsi="Arial" w:cs="Arial"/>
                <w:color w:val="000000"/>
                <w:sz w:val="20"/>
                <w:szCs w:val="20"/>
              </w:rPr>
              <w:t>Not applicable</w:t>
            </w:r>
          </w:p>
        </w:tc>
        <w:tc>
          <w:tcPr>
            <w:tcW w:w="1261" w:type="dxa"/>
            <w:noWrap/>
            <w:hideMark/>
          </w:tcPr>
          <w:p w:rsidR="00FC4F63" w:rsidRPr="00107E78" w:rsidRDefault="00FC4F63" w:rsidP="00185383">
            <w:pPr>
              <w:jc w:val="center"/>
              <w:rPr>
                <w:rFonts w:ascii="Arial" w:hAnsi="Arial" w:cs="Arial"/>
                <w:color w:val="000000"/>
                <w:sz w:val="20"/>
                <w:szCs w:val="20"/>
              </w:rPr>
            </w:pPr>
          </w:p>
        </w:tc>
      </w:tr>
      <w:tr w:rsidR="00FC4F63" w:rsidRPr="00107E78" w:rsidTr="000C776C">
        <w:trPr>
          <w:trHeight w:val="255"/>
        </w:trPr>
        <w:tc>
          <w:tcPr>
            <w:tcW w:w="539" w:type="dxa"/>
            <w:noWrap/>
          </w:tcPr>
          <w:p w:rsidR="00FC4F63" w:rsidRPr="00107E78" w:rsidRDefault="00FC4F63" w:rsidP="00185383">
            <w:pPr>
              <w:jc w:val="center"/>
              <w:rPr>
                <w:rFonts w:ascii="Arial" w:hAnsi="Arial" w:cs="Arial"/>
                <w:color w:val="000000"/>
                <w:sz w:val="20"/>
                <w:szCs w:val="20"/>
              </w:rPr>
            </w:pPr>
            <w:r w:rsidRPr="00107E78">
              <w:rPr>
                <w:rFonts w:ascii="Arial" w:hAnsi="Arial" w:cs="Arial"/>
                <w:color w:val="000000"/>
                <w:sz w:val="20"/>
                <w:szCs w:val="20"/>
              </w:rPr>
              <w:t>5</w:t>
            </w:r>
          </w:p>
        </w:tc>
        <w:tc>
          <w:tcPr>
            <w:tcW w:w="4608" w:type="dxa"/>
            <w:noWrap/>
            <w:hideMark/>
          </w:tcPr>
          <w:p w:rsidR="00FC4F63" w:rsidRPr="00107E78" w:rsidRDefault="00FC4F63" w:rsidP="00A449CA">
            <w:pPr>
              <w:jc w:val="both"/>
              <w:rPr>
                <w:rFonts w:ascii="Arial" w:hAnsi="Arial" w:cs="Arial"/>
                <w:color w:val="000000"/>
                <w:sz w:val="20"/>
                <w:szCs w:val="20"/>
              </w:rPr>
            </w:pPr>
            <w:r w:rsidRPr="00107E78">
              <w:rPr>
                <w:rFonts w:ascii="Arial" w:hAnsi="Arial" w:cs="Arial"/>
                <w:color w:val="000000"/>
                <w:sz w:val="20"/>
                <w:szCs w:val="20"/>
              </w:rPr>
              <w:t>Separate disclosure for debts considered good for which the company hold no security other</w:t>
            </w:r>
            <w:r w:rsidR="00360A38" w:rsidRPr="00107E78">
              <w:rPr>
                <w:rFonts w:ascii="Arial" w:hAnsi="Arial" w:cs="Arial"/>
                <w:color w:val="000000"/>
                <w:sz w:val="20"/>
                <w:szCs w:val="20"/>
              </w:rPr>
              <w:t xml:space="preserve"> than debtors personal security.</w:t>
            </w:r>
          </w:p>
        </w:tc>
        <w:tc>
          <w:tcPr>
            <w:tcW w:w="1535" w:type="dxa"/>
            <w:vMerge/>
          </w:tcPr>
          <w:p w:rsidR="00FC4F63" w:rsidRPr="00107E78" w:rsidRDefault="00FC4F63" w:rsidP="00185383">
            <w:pPr>
              <w:rPr>
                <w:rFonts w:ascii="Arial" w:hAnsi="Arial" w:cs="Arial"/>
                <w:color w:val="000000"/>
                <w:sz w:val="20"/>
                <w:szCs w:val="20"/>
              </w:rPr>
            </w:pPr>
          </w:p>
        </w:tc>
        <w:tc>
          <w:tcPr>
            <w:tcW w:w="1440" w:type="dxa"/>
            <w:noWrap/>
            <w:hideMark/>
          </w:tcPr>
          <w:p w:rsidR="00FC4F63" w:rsidRPr="00107E78" w:rsidRDefault="00FC4F63" w:rsidP="00185383">
            <w:pPr>
              <w:jc w:val="center"/>
              <w:rPr>
                <w:rFonts w:ascii="Arial" w:hAnsi="Arial" w:cs="Arial"/>
                <w:color w:val="000000"/>
                <w:sz w:val="20"/>
                <w:szCs w:val="20"/>
              </w:rPr>
            </w:pPr>
            <w:r w:rsidRPr="00107E78">
              <w:rPr>
                <w:rFonts w:ascii="Arial" w:hAnsi="Arial" w:cs="Arial"/>
                <w:color w:val="000000"/>
                <w:sz w:val="20"/>
                <w:szCs w:val="20"/>
              </w:rPr>
              <w:t>√</w:t>
            </w:r>
          </w:p>
        </w:tc>
        <w:tc>
          <w:tcPr>
            <w:tcW w:w="1433" w:type="dxa"/>
            <w:noWrap/>
            <w:hideMark/>
          </w:tcPr>
          <w:p w:rsidR="00FC4F63" w:rsidRPr="00107E78" w:rsidRDefault="00FC4F63" w:rsidP="00185383">
            <w:pPr>
              <w:jc w:val="center"/>
              <w:rPr>
                <w:rFonts w:ascii="Arial" w:hAnsi="Arial" w:cs="Arial"/>
                <w:color w:val="000000"/>
                <w:sz w:val="20"/>
                <w:szCs w:val="20"/>
              </w:rPr>
            </w:pPr>
            <w:r w:rsidRPr="00107E78">
              <w:rPr>
                <w:rFonts w:ascii="Arial" w:hAnsi="Arial" w:cs="Arial"/>
                <w:color w:val="000000"/>
                <w:sz w:val="20"/>
                <w:szCs w:val="20"/>
              </w:rPr>
              <w:t>Note 11</w:t>
            </w:r>
          </w:p>
        </w:tc>
        <w:tc>
          <w:tcPr>
            <w:tcW w:w="1261" w:type="dxa"/>
            <w:noWrap/>
            <w:hideMark/>
          </w:tcPr>
          <w:p w:rsidR="00FC4F63" w:rsidRPr="00107E78" w:rsidRDefault="00FC4F63" w:rsidP="00185383">
            <w:pPr>
              <w:jc w:val="center"/>
              <w:rPr>
                <w:rFonts w:ascii="Arial" w:hAnsi="Arial" w:cs="Arial"/>
                <w:color w:val="000000"/>
                <w:sz w:val="20"/>
                <w:szCs w:val="20"/>
              </w:rPr>
            </w:pPr>
            <w:r w:rsidRPr="00107E78">
              <w:rPr>
                <w:rFonts w:ascii="Arial" w:hAnsi="Arial" w:cs="Arial"/>
                <w:color w:val="000000"/>
                <w:sz w:val="20"/>
                <w:szCs w:val="20"/>
              </w:rPr>
              <w:t>Satisfactory</w:t>
            </w:r>
          </w:p>
        </w:tc>
      </w:tr>
      <w:tr w:rsidR="00FC4F63" w:rsidRPr="00107E78" w:rsidTr="00654A2E">
        <w:trPr>
          <w:trHeight w:val="305"/>
        </w:trPr>
        <w:tc>
          <w:tcPr>
            <w:tcW w:w="539" w:type="dxa"/>
            <w:noWrap/>
          </w:tcPr>
          <w:p w:rsidR="00FC4F63" w:rsidRPr="00107E78" w:rsidRDefault="00FC4F63" w:rsidP="00185383">
            <w:pPr>
              <w:jc w:val="center"/>
              <w:rPr>
                <w:rFonts w:ascii="Arial" w:hAnsi="Arial" w:cs="Arial"/>
                <w:color w:val="000000"/>
                <w:sz w:val="20"/>
                <w:szCs w:val="20"/>
              </w:rPr>
            </w:pPr>
            <w:r w:rsidRPr="00107E78">
              <w:rPr>
                <w:rFonts w:ascii="Arial" w:hAnsi="Arial" w:cs="Arial"/>
                <w:color w:val="000000"/>
                <w:sz w:val="20"/>
                <w:szCs w:val="20"/>
              </w:rPr>
              <w:t>6</w:t>
            </w:r>
          </w:p>
        </w:tc>
        <w:tc>
          <w:tcPr>
            <w:tcW w:w="4608" w:type="dxa"/>
            <w:noWrap/>
            <w:hideMark/>
          </w:tcPr>
          <w:p w:rsidR="00FC4F63" w:rsidRPr="00107E78" w:rsidRDefault="00FC4F63" w:rsidP="00A449CA">
            <w:pPr>
              <w:jc w:val="both"/>
              <w:rPr>
                <w:rFonts w:ascii="Arial" w:hAnsi="Arial" w:cs="Arial"/>
                <w:color w:val="000000"/>
                <w:sz w:val="20"/>
                <w:szCs w:val="20"/>
              </w:rPr>
            </w:pPr>
            <w:r w:rsidRPr="00107E78">
              <w:rPr>
                <w:rFonts w:ascii="Arial" w:hAnsi="Arial" w:cs="Arial"/>
                <w:color w:val="000000"/>
                <w:sz w:val="20"/>
                <w:szCs w:val="20"/>
              </w:rPr>
              <w:t>Debt considered doubtful or bad</w:t>
            </w:r>
          </w:p>
        </w:tc>
        <w:tc>
          <w:tcPr>
            <w:tcW w:w="1535" w:type="dxa"/>
            <w:vMerge/>
          </w:tcPr>
          <w:p w:rsidR="00FC4F63" w:rsidRPr="00107E78" w:rsidRDefault="00FC4F63" w:rsidP="00185383">
            <w:pPr>
              <w:rPr>
                <w:rFonts w:ascii="Arial" w:hAnsi="Arial" w:cs="Arial"/>
                <w:color w:val="000000"/>
                <w:sz w:val="20"/>
                <w:szCs w:val="20"/>
              </w:rPr>
            </w:pPr>
          </w:p>
        </w:tc>
        <w:tc>
          <w:tcPr>
            <w:tcW w:w="1440" w:type="dxa"/>
            <w:noWrap/>
            <w:hideMark/>
          </w:tcPr>
          <w:p w:rsidR="00FC4F63" w:rsidRPr="00107E78" w:rsidRDefault="00FC4F63" w:rsidP="00185383">
            <w:pPr>
              <w:jc w:val="center"/>
              <w:rPr>
                <w:rFonts w:ascii="Arial" w:hAnsi="Arial" w:cs="Arial"/>
                <w:color w:val="000000"/>
                <w:sz w:val="20"/>
                <w:szCs w:val="20"/>
              </w:rPr>
            </w:pPr>
            <w:r w:rsidRPr="00107E78">
              <w:rPr>
                <w:rFonts w:ascii="Arial" w:hAnsi="Arial" w:cs="Arial"/>
                <w:color w:val="000000"/>
                <w:sz w:val="20"/>
                <w:szCs w:val="20"/>
              </w:rPr>
              <w:t>√</w:t>
            </w:r>
          </w:p>
        </w:tc>
        <w:tc>
          <w:tcPr>
            <w:tcW w:w="1433" w:type="dxa"/>
            <w:noWrap/>
            <w:hideMark/>
          </w:tcPr>
          <w:p w:rsidR="00FC4F63" w:rsidRPr="00107E78" w:rsidRDefault="00FC4F63" w:rsidP="00185383">
            <w:pPr>
              <w:jc w:val="center"/>
              <w:rPr>
                <w:rFonts w:ascii="Arial" w:hAnsi="Arial" w:cs="Arial"/>
                <w:color w:val="000000"/>
                <w:sz w:val="20"/>
                <w:szCs w:val="20"/>
              </w:rPr>
            </w:pPr>
            <w:r w:rsidRPr="00107E78">
              <w:rPr>
                <w:rFonts w:ascii="Arial" w:hAnsi="Arial" w:cs="Arial"/>
                <w:color w:val="000000"/>
                <w:sz w:val="20"/>
                <w:szCs w:val="20"/>
              </w:rPr>
              <w:t>Note 11</w:t>
            </w:r>
          </w:p>
        </w:tc>
        <w:tc>
          <w:tcPr>
            <w:tcW w:w="1261" w:type="dxa"/>
            <w:noWrap/>
            <w:hideMark/>
          </w:tcPr>
          <w:p w:rsidR="00FC4F63" w:rsidRPr="00107E78" w:rsidRDefault="00FC4F63" w:rsidP="00185383">
            <w:pPr>
              <w:jc w:val="center"/>
              <w:rPr>
                <w:rFonts w:ascii="Arial" w:hAnsi="Arial" w:cs="Arial"/>
                <w:color w:val="000000"/>
                <w:sz w:val="20"/>
                <w:szCs w:val="20"/>
              </w:rPr>
            </w:pPr>
            <w:r w:rsidRPr="00107E78">
              <w:rPr>
                <w:rFonts w:ascii="Arial" w:hAnsi="Arial" w:cs="Arial"/>
                <w:color w:val="000000"/>
                <w:sz w:val="20"/>
                <w:szCs w:val="20"/>
              </w:rPr>
              <w:t>Satisfactory</w:t>
            </w:r>
          </w:p>
        </w:tc>
      </w:tr>
      <w:tr w:rsidR="00FC4F63" w:rsidRPr="00107E78" w:rsidTr="00654A2E">
        <w:trPr>
          <w:trHeight w:val="530"/>
        </w:trPr>
        <w:tc>
          <w:tcPr>
            <w:tcW w:w="539" w:type="dxa"/>
            <w:noWrap/>
          </w:tcPr>
          <w:p w:rsidR="00FC4F63" w:rsidRPr="00107E78" w:rsidRDefault="00FC4F63" w:rsidP="00185383">
            <w:pPr>
              <w:jc w:val="center"/>
              <w:rPr>
                <w:rFonts w:ascii="Arial" w:hAnsi="Arial" w:cs="Arial"/>
                <w:color w:val="000000"/>
                <w:sz w:val="20"/>
                <w:szCs w:val="20"/>
              </w:rPr>
            </w:pPr>
            <w:r w:rsidRPr="00107E78">
              <w:rPr>
                <w:rFonts w:ascii="Arial" w:hAnsi="Arial" w:cs="Arial"/>
                <w:color w:val="000000"/>
                <w:sz w:val="20"/>
                <w:szCs w:val="20"/>
              </w:rPr>
              <w:t>7</w:t>
            </w:r>
          </w:p>
        </w:tc>
        <w:tc>
          <w:tcPr>
            <w:tcW w:w="4608" w:type="dxa"/>
            <w:hideMark/>
          </w:tcPr>
          <w:p w:rsidR="00FC4F63" w:rsidRPr="00107E78" w:rsidRDefault="00FC4F63" w:rsidP="00A449CA">
            <w:pPr>
              <w:jc w:val="both"/>
              <w:rPr>
                <w:rFonts w:ascii="Arial" w:hAnsi="Arial" w:cs="Arial"/>
                <w:color w:val="000000"/>
                <w:sz w:val="20"/>
                <w:szCs w:val="20"/>
              </w:rPr>
            </w:pPr>
            <w:r w:rsidRPr="00107E78">
              <w:rPr>
                <w:rFonts w:ascii="Arial" w:hAnsi="Arial" w:cs="Arial"/>
                <w:color w:val="000000"/>
                <w:sz w:val="20"/>
                <w:szCs w:val="20"/>
              </w:rPr>
              <w:t>Debts due by directors or other officers of the company</w:t>
            </w:r>
          </w:p>
        </w:tc>
        <w:tc>
          <w:tcPr>
            <w:tcW w:w="1535" w:type="dxa"/>
            <w:vMerge/>
          </w:tcPr>
          <w:p w:rsidR="00FC4F63" w:rsidRPr="00107E78" w:rsidRDefault="00FC4F63" w:rsidP="00185383">
            <w:pPr>
              <w:jc w:val="center"/>
              <w:rPr>
                <w:rFonts w:ascii="Arial" w:hAnsi="Arial" w:cs="Arial"/>
                <w:color w:val="000000"/>
                <w:sz w:val="20"/>
                <w:szCs w:val="20"/>
              </w:rPr>
            </w:pPr>
          </w:p>
        </w:tc>
        <w:tc>
          <w:tcPr>
            <w:tcW w:w="1440" w:type="dxa"/>
            <w:noWrap/>
            <w:hideMark/>
          </w:tcPr>
          <w:p w:rsidR="00FC4F63" w:rsidRPr="00107E78" w:rsidRDefault="00FC4F63" w:rsidP="00185383">
            <w:pPr>
              <w:jc w:val="center"/>
              <w:rPr>
                <w:rFonts w:ascii="Arial" w:hAnsi="Arial" w:cs="Arial"/>
                <w:color w:val="000000"/>
                <w:sz w:val="20"/>
                <w:szCs w:val="20"/>
              </w:rPr>
            </w:pPr>
            <w:r w:rsidRPr="00107E78">
              <w:rPr>
                <w:rFonts w:ascii="Arial" w:hAnsi="Arial" w:cs="Arial"/>
                <w:color w:val="000000"/>
                <w:sz w:val="20"/>
                <w:szCs w:val="20"/>
              </w:rPr>
              <w:t>Not applicable</w:t>
            </w:r>
          </w:p>
        </w:tc>
        <w:tc>
          <w:tcPr>
            <w:tcW w:w="1433" w:type="dxa"/>
            <w:noWrap/>
            <w:hideMark/>
          </w:tcPr>
          <w:p w:rsidR="00FC4F63" w:rsidRPr="00107E78" w:rsidRDefault="00FC4F63" w:rsidP="00185383">
            <w:pPr>
              <w:jc w:val="center"/>
              <w:rPr>
                <w:rFonts w:ascii="Arial" w:hAnsi="Arial" w:cs="Arial"/>
                <w:color w:val="000000"/>
                <w:sz w:val="20"/>
                <w:szCs w:val="20"/>
              </w:rPr>
            </w:pPr>
            <w:r w:rsidRPr="00107E78">
              <w:rPr>
                <w:rFonts w:ascii="Arial" w:hAnsi="Arial" w:cs="Arial"/>
                <w:color w:val="000000"/>
                <w:sz w:val="20"/>
                <w:szCs w:val="20"/>
              </w:rPr>
              <w:t>Not applicable</w:t>
            </w:r>
          </w:p>
        </w:tc>
        <w:tc>
          <w:tcPr>
            <w:tcW w:w="1261" w:type="dxa"/>
            <w:noWrap/>
            <w:hideMark/>
          </w:tcPr>
          <w:p w:rsidR="00FC4F63" w:rsidRPr="00107E78" w:rsidRDefault="00FC4F63" w:rsidP="00185383">
            <w:pPr>
              <w:jc w:val="center"/>
              <w:rPr>
                <w:rFonts w:ascii="Arial" w:hAnsi="Arial" w:cs="Arial"/>
                <w:color w:val="000000"/>
                <w:sz w:val="20"/>
                <w:szCs w:val="20"/>
              </w:rPr>
            </w:pPr>
          </w:p>
        </w:tc>
      </w:tr>
      <w:tr w:rsidR="00FC4F63" w:rsidRPr="00107E78" w:rsidTr="000C776C">
        <w:trPr>
          <w:trHeight w:val="255"/>
        </w:trPr>
        <w:tc>
          <w:tcPr>
            <w:tcW w:w="539" w:type="dxa"/>
            <w:noWrap/>
          </w:tcPr>
          <w:p w:rsidR="00FC4F63" w:rsidRPr="00107E78" w:rsidRDefault="00FC4F63" w:rsidP="00185383">
            <w:pPr>
              <w:jc w:val="center"/>
              <w:rPr>
                <w:rFonts w:ascii="Arial" w:hAnsi="Arial" w:cs="Arial"/>
                <w:color w:val="000000"/>
                <w:sz w:val="20"/>
                <w:szCs w:val="20"/>
              </w:rPr>
            </w:pPr>
            <w:r w:rsidRPr="00107E78">
              <w:rPr>
                <w:rFonts w:ascii="Arial" w:hAnsi="Arial" w:cs="Arial"/>
                <w:color w:val="000000"/>
                <w:sz w:val="20"/>
                <w:szCs w:val="20"/>
              </w:rPr>
              <w:t>8</w:t>
            </w:r>
          </w:p>
        </w:tc>
        <w:tc>
          <w:tcPr>
            <w:tcW w:w="4608" w:type="dxa"/>
            <w:hideMark/>
          </w:tcPr>
          <w:p w:rsidR="00FC4F63" w:rsidRPr="00107E78" w:rsidRDefault="00FC4F63" w:rsidP="00A449CA">
            <w:pPr>
              <w:jc w:val="both"/>
              <w:rPr>
                <w:rFonts w:ascii="Arial" w:hAnsi="Arial" w:cs="Arial"/>
                <w:color w:val="000000"/>
                <w:sz w:val="20"/>
                <w:szCs w:val="20"/>
              </w:rPr>
            </w:pPr>
            <w:r w:rsidRPr="00107E78">
              <w:rPr>
                <w:rFonts w:ascii="Arial" w:hAnsi="Arial" w:cs="Arial"/>
                <w:color w:val="000000"/>
                <w:sz w:val="20"/>
                <w:szCs w:val="20"/>
              </w:rPr>
              <w:t>Debts by company under same management</w:t>
            </w:r>
          </w:p>
        </w:tc>
        <w:tc>
          <w:tcPr>
            <w:tcW w:w="1535" w:type="dxa"/>
            <w:vMerge/>
          </w:tcPr>
          <w:p w:rsidR="00FC4F63" w:rsidRPr="00107E78" w:rsidRDefault="00FC4F63" w:rsidP="00185383">
            <w:pPr>
              <w:jc w:val="center"/>
              <w:rPr>
                <w:rFonts w:ascii="Arial" w:hAnsi="Arial" w:cs="Arial"/>
                <w:color w:val="000000"/>
                <w:sz w:val="20"/>
                <w:szCs w:val="20"/>
              </w:rPr>
            </w:pPr>
          </w:p>
        </w:tc>
        <w:tc>
          <w:tcPr>
            <w:tcW w:w="1440" w:type="dxa"/>
            <w:noWrap/>
            <w:hideMark/>
          </w:tcPr>
          <w:p w:rsidR="00FC4F63" w:rsidRPr="00107E78" w:rsidRDefault="00FC4F63" w:rsidP="00185383">
            <w:pPr>
              <w:jc w:val="center"/>
              <w:rPr>
                <w:rFonts w:ascii="Arial" w:hAnsi="Arial" w:cs="Arial"/>
                <w:color w:val="000000"/>
                <w:sz w:val="20"/>
                <w:szCs w:val="20"/>
              </w:rPr>
            </w:pPr>
            <w:r w:rsidRPr="00107E78">
              <w:rPr>
                <w:rFonts w:ascii="Arial" w:hAnsi="Arial" w:cs="Arial"/>
                <w:color w:val="000000"/>
                <w:sz w:val="20"/>
                <w:szCs w:val="20"/>
              </w:rPr>
              <w:t>√</w:t>
            </w:r>
          </w:p>
        </w:tc>
        <w:tc>
          <w:tcPr>
            <w:tcW w:w="1433" w:type="dxa"/>
            <w:noWrap/>
            <w:hideMark/>
          </w:tcPr>
          <w:p w:rsidR="00FC4F63" w:rsidRPr="00107E78" w:rsidRDefault="00FC4F63" w:rsidP="00185383">
            <w:pPr>
              <w:jc w:val="center"/>
              <w:rPr>
                <w:rFonts w:ascii="Arial" w:hAnsi="Arial" w:cs="Arial"/>
                <w:color w:val="000000"/>
                <w:sz w:val="20"/>
                <w:szCs w:val="20"/>
              </w:rPr>
            </w:pPr>
            <w:r w:rsidRPr="00107E78">
              <w:rPr>
                <w:rFonts w:ascii="Arial" w:hAnsi="Arial" w:cs="Arial"/>
                <w:color w:val="000000"/>
                <w:sz w:val="20"/>
                <w:szCs w:val="20"/>
              </w:rPr>
              <w:t>Note 13</w:t>
            </w:r>
          </w:p>
        </w:tc>
        <w:tc>
          <w:tcPr>
            <w:tcW w:w="1261" w:type="dxa"/>
            <w:noWrap/>
            <w:hideMark/>
          </w:tcPr>
          <w:p w:rsidR="00FC4F63" w:rsidRPr="00107E78" w:rsidRDefault="00FC4F63" w:rsidP="00185383">
            <w:pPr>
              <w:jc w:val="center"/>
              <w:rPr>
                <w:rFonts w:ascii="Arial" w:hAnsi="Arial" w:cs="Arial"/>
                <w:color w:val="000000"/>
                <w:sz w:val="20"/>
                <w:szCs w:val="20"/>
              </w:rPr>
            </w:pPr>
            <w:r w:rsidRPr="00107E78">
              <w:rPr>
                <w:rFonts w:ascii="Arial" w:hAnsi="Arial" w:cs="Arial"/>
                <w:color w:val="000000"/>
                <w:sz w:val="20"/>
                <w:szCs w:val="20"/>
              </w:rPr>
              <w:t>Satisfactory</w:t>
            </w:r>
          </w:p>
        </w:tc>
      </w:tr>
      <w:tr w:rsidR="00FC4F63" w:rsidRPr="00107E78" w:rsidTr="000E4300">
        <w:trPr>
          <w:trHeight w:val="255"/>
        </w:trPr>
        <w:tc>
          <w:tcPr>
            <w:tcW w:w="539" w:type="dxa"/>
            <w:noWrap/>
          </w:tcPr>
          <w:p w:rsidR="00FC4F63" w:rsidRPr="00107E78" w:rsidRDefault="00FC4F63" w:rsidP="00185383">
            <w:pPr>
              <w:jc w:val="center"/>
              <w:rPr>
                <w:rFonts w:ascii="Arial" w:hAnsi="Arial" w:cs="Arial"/>
                <w:color w:val="000000"/>
                <w:sz w:val="20"/>
                <w:szCs w:val="20"/>
              </w:rPr>
            </w:pPr>
            <w:r w:rsidRPr="00107E78">
              <w:rPr>
                <w:rFonts w:ascii="Arial" w:hAnsi="Arial" w:cs="Arial"/>
                <w:color w:val="000000"/>
                <w:sz w:val="20"/>
                <w:szCs w:val="20"/>
              </w:rPr>
              <w:t>9</w:t>
            </w:r>
          </w:p>
        </w:tc>
        <w:tc>
          <w:tcPr>
            <w:tcW w:w="4608" w:type="dxa"/>
          </w:tcPr>
          <w:p w:rsidR="00FC4F63" w:rsidRPr="00107E78" w:rsidRDefault="00FC4F63" w:rsidP="00A449CA">
            <w:pPr>
              <w:jc w:val="both"/>
              <w:rPr>
                <w:rFonts w:ascii="Arial" w:hAnsi="Arial" w:cs="Arial"/>
                <w:color w:val="000000"/>
                <w:sz w:val="20"/>
                <w:szCs w:val="20"/>
              </w:rPr>
            </w:pPr>
            <w:r w:rsidRPr="00107E78">
              <w:rPr>
                <w:rFonts w:ascii="Arial" w:hAnsi="Arial" w:cs="Arial"/>
                <w:color w:val="000000"/>
                <w:sz w:val="20"/>
                <w:szCs w:val="20"/>
              </w:rPr>
              <w:t>Debt to firms or private limited companies respectively in which any director of the company is a partner, director or member</w:t>
            </w:r>
          </w:p>
        </w:tc>
        <w:tc>
          <w:tcPr>
            <w:tcW w:w="1535" w:type="dxa"/>
            <w:vMerge/>
          </w:tcPr>
          <w:p w:rsidR="00FC4F63" w:rsidRPr="00107E78" w:rsidRDefault="00FC4F63" w:rsidP="00185383">
            <w:pPr>
              <w:jc w:val="center"/>
              <w:rPr>
                <w:rFonts w:ascii="Arial" w:hAnsi="Arial" w:cs="Arial"/>
                <w:color w:val="000000"/>
                <w:sz w:val="20"/>
                <w:szCs w:val="20"/>
              </w:rPr>
            </w:pPr>
          </w:p>
        </w:tc>
        <w:tc>
          <w:tcPr>
            <w:tcW w:w="1440" w:type="dxa"/>
            <w:noWrap/>
          </w:tcPr>
          <w:p w:rsidR="00FC4F63" w:rsidRPr="00107E78" w:rsidRDefault="00FC4F63" w:rsidP="00185383">
            <w:pPr>
              <w:jc w:val="center"/>
              <w:rPr>
                <w:rFonts w:ascii="Arial" w:hAnsi="Arial" w:cs="Arial"/>
                <w:color w:val="000000"/>
                <w:sz w:val="20"/>
                <w:szCs w:val="20"/>
              </w:rPr>
            </w:pPr>
            <w:r w:rsidRPr="00107E78">
              <w:rPr>
                <w:rFonts w:ascii="Arial" w:hAnsi="Arial" w:cs="Arial"/>
                <w:color w:val="000000"/>
                <w:sz w:val="20"/>
                <w:szCs w:val="20"/>
              </w:rPr>
              <w:t>Not applicable</w:t>
            </w:r>
          </w:p>
        </w:tc>
        <w:tc>
          <w:tcPr>
            <w:tcW w:w="1433" w:type="dxa"/>
            <w:noWrap/>
          </w:tcPr>
          <w:p w:rsidR="00FC4F63" w:rsidRPr="00107E78" w:rsidRDefault="00FC4F63" w:rsidP="00185383">
            <w:pPr>
              <w:jc w:val="center"/>
              <w:rPr>
                <w:rFonts w:ascii="Arial" w:hAnsi="Arial" w:cs="Arial"/>
                <w:color w:val="000000"/>
                <w:sz w:val="20"/>
                <w:szCs w:val="20"/>
              </w:rPr>
            </w:pPr>
            <w:r w:rsidRPr="00107E78">
              <w:rPr>
                <w:rFonts w:ascii="Arial" w:hAnsi="Arial" w:cs="Arial"/>
                <w:color w:val="000000"/>
                <w:sz w:val="20"/>
                <w:szCs w:val="20"/>
              </w:rPr>
              <w:t>Not applicable</w:t>
            </w:r>
          </w:p>
        </w:tc>
        <w:tc>
          <w:tcPr>
            <w:tcW w:w="1261" w:type="dxa"/>
            <w:noWrap/>
          </w:tcPr>
          <w:p w:rsidR="00FC4F63" w:rsidRPr="00107E78" w:rsidRDefault="00FC4F63" w:rsidP="00185383">
            <w:pPr>
              <w:jc w:val="center"/>
              <w:rPr>
                <w:rFonts w:ascii="Arial" w:hAnsi="Arial" w:cs="Arial"/>
                <w:color w:val="000000"/>
                <w:sz w:val="20"/>
                <w:szCs w:val="20"/>
              </w:rPr>
            </w:pPr>
          </w:p>
        </w:tc>
      </w:tr>
      <w:tr w:rsidR="00FC4F63" w:rsidRPr="00107E78" w:rsidTr="000E4300">
        <w:trPr>
          <w:trHeight w:val="255"/>
        </w:trPr>
        <w:tc>
          <w:tcPr>
            <w:tcW w:w="539" w:type="dxa"/>
            <w:noWrap/>
          </w:tcPr>
          <w:p w:rsidR="00FC4F63" w:rsidRPr="00107E78" w:rsidRDefault="00FC4F63" w:rsidP="00185383">
            <w:pPr>
              <w:jc w:val="center"/>
              <w:rPr>
                <w:rFonts w:ascii="Arial" w:hAnsi="Arial" w:cs="Arial"/>
                <w:color w:val="000000"/>
                <w:sz w:val="20"/>
                <w:szCs w:val="20"/>
              </w:rPr>
            </w:pPr>
            <w:r w:rsidRPr="00107E78">
              <w:rPr>
                <w:rFonts w:ascii="Arial" w:hAnsi="Arial" w:cs="Arial"/>
                <w:color w:val="000000"/>
                <w:sz w:val="20"/>
                <w:szCs w:val="20"/>
              </w:rPr>
              <w:t>10</w:t>
            </w:r>
          </w:p>
        </w:tc>
        <w:tc>
          <w:tcPr>
            <w:tcW w:w="4608" w:type="dxa"/>
          </w:tcPr>
          <w:p w:rsidR="00FC4F63" w:rsidRPr="00107E78" w:rsidRDefault="00FC4F63" w:rsidP="00A449CA">
            <w:pPr>
              <w:jc w:val="both"/>
              <w:rPr>
                <w:rFonts w:ascii="Arial" w:hAnsi="Arial" w:cs="Arial"/>
                <w:color w:val="000000"/>
                <w:sz w:val="20"/>
                <w:szCs w:val="20"/>
              </w:rPr>
            </w:pPr>
            <w:r w:rsidRPr="00107E78">
              <w:rPr>
                <w:rFonts w:ascii="Arial" w:hAnsi="Arial" w:cs="Arial"/>
                <w:color w:val="000000"/>
                <w:sz w:val="20"/>
                <w:szCs w:val="20"/>
              </w:rPr>
              <w:t xml:space="preserve">Any surplus created for provision for doubtful or bad debts shown separately under “Reserves and Surplus”. </w:t>
            </w:r>
          </w:p>
        </w:tc>
        <w:tc>
          <w:tcPr>
            <w:tcW w:w="1535" w:type="dxa"/>
            <w:vMerge/>
          </w:tcPr>
          <w:p w:rsidR="00FC4F63" w:rsidRPr="00107E78" w:rsidRDefault="00FC4F63" w:rsidP="00185383">
            <w:pPr>
              <w:jc w:val="center"/>
              <w:rPr>
                <w:rFonts w:ascii="Arial" w:hAnsi="Arial" w:cs="Arial"/>
                <w:color w:val="000000"/>
                <w:sz w:val="20"/>
                <w:szCs w:val="20"/>
              </w:rPr>
            </w:pPr>
          </w:p>
        </w:tc>
        <w:tc>
          <w:tcPr>
            <w:tcW w:w="1440" w:type="dxa"/>
            <w:noWrap/>
          </w:tcPr>
          <w:p w:rsidR="00FC4F63" w:rsidRPr="00107E78" w:rsidRDefault="00FC4F63" w:rsidP="00185383">
            <w:pPr>
              <w:jc w:val="center"/>
              <w:rPr>
                <w:rFonts w:ascii="Arial" w:hAnsi="Arial" w:cs="Arial"/>
                <w:color w:val="000000"/>
                <w:sz w:val="20"/>
                <w:szCs w:val="20"/>
              </w:rPr>
            </w:pPr>
            <w:r w:rsidRPr="00107E78">
              <w:rPr>
                <w:rFonts w:ascii="Arial" w:hAnsi="Arial" w:cs="Arial"/>
                <w:color w:val="000000"/>
                <w:sz w:val="20"/>
                <w:szCs w:val="20"/>
              </w:rPr>
              <w:t>Not applicable</w:t>
            </w:r>
          </w:p>
        </w:tc>
        <w:tc>
          <w:tcPr>
            <w:tcW w:w="1433" w:type="dxa"/>
            <w:noWrap/>
          </w:tcPr>
          <w:p w:rsidR="00FC4F63" w:rsidRPr="00107E78" w:rsidRDefault="00FC4F63" w:rsidP="00185383">
            <w:pPr>
              <w:jc w:val="center"/>
              <w:rPr>
                <w:rFonts w:ascii="Arial" w:hAnsi="Arial" w:cs="Arial"/>
                <w:color w:val="000000"/>
                <w:sz w:val="20"/>
                <w:szCs w:val="20"/>
              </w:rPr>
            </w:pPr>
            <w:r w:rsidRPr="00107E78">
              <w:rPr>
                <w:rFonts w:ascii="Arial" w:hAnsi="Arial" w:cs="Arial"/>
                <w:color w:val="000000"/>
                <w:sz w:val="20"/>
                <w:szCs w:val="20"/>
              </w:rPr>
              <w:t>Not applicable</w:t>
            </w:r>
          </w:p>
        </w:tc>
        <w:tc>
          <w:tcPr>
            <w:tcW w:w="1261" w:type="dxa"/>
            <w:noWrap/>
          </w:tcPr>
          <w:p w:rsidR="00FC4F63" w:rsidRPr="00107E78" w:rsidRDefault="00FC4F63" w:rsidP="00185383">
            <w:pPr>
              <w:jc w:val="center"/>
              <w:rPr>
                <w:rFonts w:ascii="Arial" w:hAnsi="Arial" w:cs="Arial"/>
                <w:color w:val="000000"/>
                <w:sz w:val="20"/>
                <w:szCs w:val="20"/>
              </w:rPr>
            </w:pPr>
          </w:p>
        </w:tc>
      </w:tr>
    </w:tbl>
    <w:p w:rsidR="00EB0E95" w:rsidRPr="00107E78" w:rsidRDefault="00EB0E95" w:rsidP="00EB0E95">
      <w:pPr>
        <w:spacing w:line="259" w:lineRule="auto"/>
        <w:rPr>
          <w:rFonts w:ascii="Arial" w:hAnsi="Arial" w:cs="Arial"/>
          <w:sz w:val="20"/>
          <w:szCs w:val="20"/>
          <w:highlight w:val="yellow"/>
        </w:rPr>
      </w:pPr>
    </w:p>
    <w:tbl>
      <w:tblPr>
        <w:tblStyle w:val="TableGrid"/>
        <w:tblW w:w="10778" w:type="dxa"/>
        <w:tblLook w:val="04A0" w:firstRow="1" w:lastRow="0" w:firstColumn="1" w:lastColumn="0" w:noHBand="0" w:noVBand="1"/>
      </w:tblPr>
      <w:tblGrid>
        <w:gridCol w:w="1562"/>
        <w:gridCol w:w="9216"/>
      </w:tblGrid>
      <w:tr w:rsidR="00EB0E95" w:rsidRPr="00107E78" w:rsidTr="000E4300">
        <w:tc>
          <w:tcPr>
            <w:tcW w:w="1562" w:type="dxa"/>
          </w:tcPr>
          <w:p w:rsidR="00EB0E95" w:rsidRPr="00107E78" w:rsidRDefault="00EB0E95" w:rsidP="004776C1">
            <w:pPr>
              <w:spacing w:line="259" w:lineRule="auto"/>
              <w:rPr>
                <w:rFonts w:ascii="Arial" w:hAnsi="Arial" w:cs="Arial"/>
                <w:sz w:val="20"/>
                <w:szCs w:val="20"/>
              </w:rPr>
            </w:pPr>
            <w:r w:rsidRPr="00107E78">
              <w:rPr>
                <w:rFonts w:ascii="Arial" w:hAnsi="Arial" w:cs="Arial"/>
                <w:b/>
                <w:bCs/>
                <w:color w:val="000000"/>
                <w:sz w:val="20"/>
                <w:szCs w:val="20"/>
              </w:rPr>
              <w:t>Observation:</w:t>
            </w:r>
          </w:p>
        </w:tc>
        <w:tc>
          <w:tcPr>
            <w:tcW w:w="9216" w:type="dxa"/>
          </w:tcPr>
          <w:p w:rsidR="00EB0E95" w:rsidRPr="00107E78" w:rsidRDefault="00EB0E95" w:rsidP="004776C1">
            <w:pPr>
              <w:spacing w:line="259" w:lineRule="auto"/>
              <w:rPr>
                <w:rFonts w:ascii="Arial" w:hAnsi="Arial" w:cs="Arial"/>
                <w:sz w:val="20"/>
                <w:szCs w:val="20"/>
              </w:rPr>
            </w:pPr>
            <w:r w:rsidRPr="00107E78">
              <w:rPr>
                <w:rFonts w:ascii="Arial" w:hAnsi="Arial" w:cs="Arial"/>
                <w:color w:val="000000"/>
                <w:sz w:val="20"/>
                <w:szCs w:val="20"/>
              </w:rPr>
              <w:t>No observation was noted.</w:t>
            </w:r>
          </w:p>
        </w:tc>
      </w:tr>
    </w:tbl>
    <w:p w:rsidR="00EB0E95" w:rsidRPr="00107E78" w:rsidRDefault="00EB0E95" w:rsidP="00EB0E95">
      <w:pPr>
        <w:rPr>
          <w:rFonts w:ascii="Arial" w:hAnsi="Arial" w:cs="Arial"/>
          <w:sz w:val="20"/>
          <w:szCs w:val="20"/>
        </w:rPr>
      </w:pPr>
    </w:p>
    <w:tbl>
      <w:tblPr>
        <w:tblStyle w:val="TableGrid"/>
        <w:tblW w:w="10764" w:type="dxa"/>
        <w:tblLook w:val="04A0" w:firstRow="1" w:lastRow="0" w:firstColumn="1" w:lastColumn="0" w:noHBand="0" w:noVBand="1"/>
      </w:tblPr>
      <w:tblGrid>
        <w:gridCol w:w="1548"/>
        <w:gridCol w:w="9216"/>
      </w:tblGrid>
      <w:tr w:rsidR="000E4300" w:rsidRPr="00107E78" w:rsidTr="000E4300">
        <w:trPr>
          <w:trHeight w:val="300"/>
        </w:trPr>
        <w:tc>
          <w:tcPr>
            <w:tcW w:w="1548" w:type="dxa"/>
            <w:noWrap/>
            <w:hideMark/>
          </w:tcPr>
          <w:p w:rsidR="00EB0E95" w:rsidRPr="00107E78" w:rsidRDefault="00EB0E95" w:rsidP="004776C1">
            <w:pPr>
              <w:rPr>
                <w:rFonts w:ascii="Arial" w:hAnsi="Arial" w:cs="Arial"/>
                <w:b/>
                <w:bCs/>
                <w:color w:val="000000"/>
                <w:sz w:val="20"/>
                <w:szCs w:val="20"/>
              </w:rPr>
            </w:pPr>
            <w:r w:rsidRPr="00107E78">
              <w:rPr>
                <w:rFonts w:ascii="Arial" w:hAnsi="Arial" w:cs="Arial"/>
                <w:b/>
                <w:bCs/>
                <w:color w:val="000000"/>
                <w:sz w:val="20"/>
                <w:szCs w:val="20"/>
              </w:rPr>
              <w:t>Conclusion</w:t>
            </w:r>
          </w:p>
        </w:tc>
        <w:tc>
          <w:tcPr>
            <w:tcW w:w="9216" w:type="dxa"/>
            <w:noWrap/>
            <w:hideMark/>
          </w:tcPr>
          <w:p w:rsidR="00EB0E95" w:rsidRPr="00107E78" w:rsidRDefault="00EB0E95" w:rsidP="004776C1">
            <w:pPr>
              <w:rPr>
                <w:rFonts w:ascii="Arial" w:hAnsi="Arial" w:cs="Arial"/>
                <w:color w:val="000000"/>
                <w:sz w:val="20"/>
                <w:szCs w:val="20"/>
              </w:rPr>
            </w:pPr>
            <w:r w:rsidRPr="00107E78">
              <w:rPr>
                <w:rFonts w:ascii="Arial" w:hAnsi="Arial" w:cs="Arial"/>
                <w:color w:val="000000"/>
                <w:sz w:val="20"/>
                <w:szCs w:val="20"/>
              </w:rPr>
              <w:t>Satisfactory.</w:t>
            </w:r>
          </w:p>
        </w:tc>
      </w:tr>
    </w:tbl>
    <w:p w:rsidR="00EB0E95" w:rsidRPr="00107E78" w:rsidRDefault="00EB0E95" w:rsidP="00EB0E95">
      <w:pPr>
        <w:spacing w:line="259" w:lineRule="auto"/>
        <w:rPr>
          <w:rFonts w:ascii="Arial" w:hAnsi="Arial" w:cs="Arial"/>
          <w:sz w:val="20"/>
          <w:szCs w:val="20"/>
        </w:rPr>
      </w:pPr>
    </w:p>
    <w:p w:rsidR="00EB0E95" w:rsidRPr="00107E78" w:rsidRDefault="00EB0E95">
      <w:pPr>
        <w:spacing w:after="160" w:line="259" w:lineRule="auto"/>
        <w:rPr>
          <w:rFonts w:ascii="Arial" w:hAnsi="Arial" w:cs="Arial"/>
          <w:sz w:val="20"/>
          <w:szCs w:val="20"/>
        </w:rPr>
      </w:pPr>
    </w:p>
    <w:p w:rsidR="00975F06" w:rsidRPr="00107E78" w:rsidRDefault="00975F06">
      <w:pPr>
        <w:spacing w:after="160" w:line="259" w:lineRule="auto"/>
        <w:rPr>
          <w:rFonts w:ascii="Arial" w:hAnsi="Arial" w:cs="Arial"/>
          <w:sz w:val="20"/>
          <w:szCs w:val="20"/>
        </w:rPr>
      </w:pPr>
    </w:p>
    <w:p w:rsidR="00975F06" w:rsidRPr="00107E78" w:rsidRDefault="00975F06">
      <w:pPr>
        <w:spacing w:after="160" w:line="259" w:lineRule="auto"/>
        <w:rPr>
          <w:rFonts w:ascii="Arial" w:hAnsi="Arial" w:cs="Arial"/>
          <w:sz w:val="20"/>
          <w:szCs w:val="20"/>
        </w:rPr>
      </w:pPr>
      <w:r w:rsidRPr="00107E78">
        <w:rPr>
          <w:rFonts w:ascii="Arial" w:hAnsi="Arial" w:cs="Arial"/>
          <w:sz w:val="20"/>
          <w:szCs w:val="20"/>
        </w:rPr>
        <w:lastRenderedPageBreak/>
        <w:br w:type="page"/>
      </w:r>
    </w:p>
    <w:tbl>
      <w:tblPr>
        <w:tblW w:w="29739" w:type="dxa"/>
        <w:tblLook w:val="04A0" w:firstRow="1" w:lastRow="0" w:firstColumn="1" w:lastColumn="0" w:noHBand="0" w:noVBand="1"/>
      </w:tblPr>
      <w:tblGrid>
        <w:gridCol w:w="1728"/>
        <w:gridCol w:w="3847"/>
        <w:gridCol w:w="1152"/>
        <w:gridCol w:w="1098"/>
        <w:gridCol w:w="612"/>
        <w:gridCol w:w="1987"/>
        <w:gridCol w:w="8079"/>
        <w:gridCol w:w="3745"/>
        <w:gridCol w:w="3225"/>
        <w:gridCol w:w="4266"/>
      </w:tblGrid>
      <w:tr w:rsidR="00FE52EB" w:rsidRPr="00107E78" w:rsidTr="00A4325B">
        <w:trPr>
          <w:gridAfter w:val="4"/>
          <w:wAfter w:w="19315"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FE52EB" w:rsidRPr="00107E78" w:rsidRDefault="00FE52EB" w:rsidP="00A4325B">
            <w:pPr>
              <w:rPr>
                <w:rFonts w:ascii="Arial" w:hAnsi="Arial" w:cs="Arial"/>
                <w:b/>
                <w:bCs/>
                <w:sz w:val="20"/>
                <w:szCs w:val="20"/>
              </w:rPr>
            </w:pPr>
            <w:r w:rsidRPr="00107E78">
              <w:rPr>
                <w:rFonts w:ascii="Arial" w:hAnsi="Arial" w:cs="Arial"/>
                <w:b/>
                <w:bCs/>
                <w:sz w:val="20"/>
                <w:szCs w:val="20"/>
              </w:rPr>
              <w:lastRenderedPageBreak/>
              <w:t>Company</w:t>
            </w:r>
          </w:p>
        </w:tc>
        <w:tc>
          <w:tcPr>
            <w:tcW w:w="4999" w:type="dxa"/>
            <w:gridSpan w:val="2"/>
            <w:tcBorders>
              <w:top w:val="single" w:sz="4" w:space="0" w:color="auto"/>
              <w:left w:val="nil"/>
              <w:bottom w:val="single" w:sz="4" w:space="0" w:color="auto"/>
              <w:right w:val="single" w:sz="4" w:space="0" w:color="auto"/>
            </w:tcBorders>
            <w:shd w:val="clear" w:color="000000" w:fill="FFFFFF"/>
            <w:noWrap/>
            <w:hideMark/>
          </w:tcPr>
          <w:p w:rsidR="00FE52EB" w:rsidRPr="00107E78" w:rsidRDefault="00FE52EB" w:rsidP="00A4325B">
            <w:pPr>
              <w:rPr>
                <w:rFonts w:ascii="Arial" w:hAnsi="Arial" w:cs="Arial"/>
                <w:sz w:val="20"/>
                <w:szCs w:val="20"/>
              </w:rPr>
            </w:pPr>
            <w:r w:rsidRPr="00107E78">
              <w:rPr>
                <w:rFonts w:ascii="Arial" w:hAnsi="Arial" w:cs="Arial"/>
                <w:b/>
                <w:bCs/>
                <w:sz w:val="20"/>
                <w:szCs w:val="20"/>
              </w:rPr>
              <w:t>XYZ Limited</w:t>
            </w:r>
          </w:p>
        </w:tc>
        <w:tc>
          <w:tcPr>
            <w:tcW w:w="1710" w:type="dxa"/>
            <w:gridSpan w:val="2"/>
            <w:tcBorders>
              <w:top w:val="single" w:sz="4" w:space="0" w:color="auto"/>
              <w:left w:val="nil"/>
              <w:bottom w:val="single" w:sz="4" w:space="0" w:color="auto"/>
              <w:right w:val="single" w:sz="4" w:space="0" w:color="auto"/>
            </w:tcBorders>
            <w:shd w:val="clear" w:color="000000" w:fill="C0C0C0"/>
            <w:noWrap/>
            <w:hideMark/>
          </w:tcPr>
          <w:p w:rsidR="00FE52EB" w:rsidRPr="00107E78" w:rsidRDefault="00FE52EB" w:rsidP="00A4325B">
            <w:pPr>
              <w:rPr>
                <w:rFonts w:ascii="Arial" w:hAnsi="Arial" w:cs="Arial"/>
                <w:b/>
                <w:bCs/>
                <w:sz w:val="20"/>
                <w:szCs w:val="20"/>
              </w:rPr>
            </w:pPr>
            <w:r w:rsidRPr="00107E78">
              <w:rPr>
                <w:rFonts w:ascii="Arial" w:hAnsi="Arial" w:cs="Arial"/>
                <w:b/>
                <w:bCs/>
                <w:sz w:val="20"/>
                <w:szCs w:val="20"/>
              </w:rPr>
              <w:t>W/P Reference</w:t>
            </w:r>
          </w:p>
        </w:tc>
        <w:tc>
          <w:tcPr>
            <w:tcW w:w="1987" w:type="dxa"/>
            <w:tcBorders>
              <w:top w:val="single" w:sz="4" w:space="0" w:color="auto"/>
              <w:left w:val="nil"/>
              <w:bottom w:val="single" w:sz="4" w:space="0" w:color="auto"/>
              <w:right w:val="single" w:sz="4" w:space="0" w:color="auto"/>
            </w:tcBorders>
            <w:shd w:val="clear" w:color="auto" w:fill="auto"/>
            <w:noWrap/>
            <w:hideMark/>
          </w:tcPr>
          <w:p w:rsidR="00FE52EB" w:rsidRPr="00107E78" w:rsidRDefault="00FE52EB" w:rsidP="000238B1">
            <w:pPr>
              <w:jc w:val="center"/>
              <w:rPr>
                <w:rFonts w:ascii="Arial" w:hAnsi="Arial" w:cs="Arial"/>
                <w:b/>
                <w:bCs/>
                <w:sz w:val="20"/>
                <w:szCs w:val="20"/>
              </w:rPr>
            </w:pPr>
            <w:r w:rsidRPr="00107E78">
              <w:rPr>
                <w:rFonts w:ascii="Arial" w:hAnsi="Arial" w:cs="Arial"/>
                <w:color w:val="000000"/>
                <w:sz w:val="20"/>
                <w:szCs w:val="20"/>
              </w:rPr>
              <w:t>TR-</w:t>
            </w:r>
            <w:r w:rsidR="007F5CD4">
              <w:rPr>
                <w:rFonts w:ascii="Arial" w:hAnsi="Arial" w:cs="Arial"/>
                <w:color w:val="000000"/>
                <w:sz w:val="20"/>
                <w:szCs w:val="20"/>
              </w:rPr>
              <w:t>08</w:t>
            </w:r>
          </w:p>
        </w:tc>
      </w:tr>
      <w:tr w:rsidR="00FE52EB" w:rsidRPr="00107E78" w:rsidTr="00A4325B">
        <w:trPr>
          <w:gridAfter w:val="4"/>
          <w:wAfter w:w="19315"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FE52EB" w:rsidRPr="00107E78" w:rsidRDefault="00FE52EB" w:rsidP="00A4325B">
            <w:pPr>
              <w:rPr>
                <w:rFonts w:ascii="Arial" w:hAnsi="Arial" w:cs="Arial"/>
                <w:b/>
                <w:bCs/>
                <w:sz w:val="20"/>
                <w:szCs w:val="20"/>
              </w:rPr>
            </w:pPr>
            <w:r w:rsidRPr="00107E78">
              <w:rPr>
                <w:rFonts w:ascii="Arial" w:hAnsi="Arial" w:cs="Arial"/>
                <w:b/>
                <w:bCs/>
                <w:sz w:val="20"/>
                <w:szCs w:val="20"/>
              </w:rPr>
              <w:t>Prepared By</w:t>
            </w:r>
          </w:p>
        </w:tc>
        <w:tc>
          <w:tcPr>
            <w:tcW w:w="3847" w:type="dxa"/>
            <w:tcBorders>
              <w:top w:val="single" w:sz="4" w:space="0" w:color="auto"/>
              <w:left w:val="nil"/>
              <w:bottom w:val="single" w:sz="4" w:space="0" w:color="auto"/>
              <w:right w:val="single" w:sz="4" w:space="0" w:color="auto"/>
            </w:tcBorders>
            <w:shd w:val="clear" w:color="000000" w:fill="FFFFFF"/>
            <w:noWrap/>
            <w:hideMark/>
          </w:tcPr>
          <w:p w:rsidR="00FE52EB" w:rsidRPr="00107E78" w:rsidRDefault="00FE52EB" w:rsidP="00A4325B">
            <w:pPr>
              <w:rPr>
                <w:rFonts w:ascii="Arial" w:hAnsi="Arial" w:cs="Arial"/>
                <w:sz w:val="20"/>
                <w:szCs w:val="20"/>
              </w:rPr>
            </w:pPr>
            <w:r w:rsidRPr="00107E78">
              <w:rPr>
                <w:rFonts w:ascii="Arial" w:hAnsi="Arial" w:cs="Arial"/>
                <w:bCs/>
                <w:sz w:val="20"/>
                <w:szCs w:val="20"/>
              </w:rPr>
              <w:t>Mr. A</w:t>
            </w:r>
          </w:p>
        </w:tc>
        <w:tc>
          <w:tcPr>
            <w:tcW w:w="1152" w:type="dxa"/>
            <w:tcBorders>
              <w:top w:val="nil"/>
              <w:left w:val="nil"/>
              <w:bottom w:val="nil"/>
              <w:right w:val="nil"/>
            </w:tcBorders>
            <w:shd w:val="clear" w:color="auto" w:fill="auto"/>
            <w:noWrap/>
            <w:hideMark/>
          </w:tcPr>
          <w:p w:rsidR="00FE52EB" w:rsidRPr="00107E78" w:rsidRDefault="00FE52EB" w:rsidP="00A4325B">
            <w:pPr>
              <w:rPr>
                <w:rFonts w:ascii="Arial" w:hAnsi="Arial" w:cs="Arial"/>
                <w:sz w:val="20"/>
                <w:szCs w:val="20"/>
              </w:rPr>
            </w:pPr>
          </w:p>
        </w:tc>
        <w:tc>
          <w:tcPr>
            <w:tcW w:w="1710"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rsidR="00FE52EB" w:rsidRPr="00107E78" w:rsidRDefault="00FE52EB" w:rsidP="00A4325B">
            <w:pPr>
              <w:rPr>
                <w:rFonts w:ascii="Arial" w:hAnsi="Arial" w:cs="Arial"/>
                <w:b/>
                <w:bCs/>
                <w:sz w:val="20"/>
                <w:szCs w:val="20"/>
              </w:rPr>
            </w:pPr>
            <w:r w:rsidRPr="00107E78">
              <w:rPr>
                <w:rFonts w:ascii="Arial" w:hAnsi="Arial" w:cs="Arial"/>
                <w:b/>
                <w:bCs/>
                <w:sz w:val="20"/>
                <w:szCs w:val="20"/>
              </w:rPr>
              <w:t>Date</w:t>
            </w:r>
          </w:p>
        </w:tc>
        <w:tc>
          <w:tcPr>
            <w:tcW w:w="1987" w:type="dxa"/>
            <w:tcBorders>
              <w:top w:val="single" w:sz="4" w:space="0" w:color="auto"/>
              <w:left w:val="nil"/>
              <w:bottom w:val="single" w:sz="4" w:space="0" w:color="auto"/>
              <w:right w:val="single" w:sz="4" w:space="0" w:color="auto"/>
            </w:tcBorders>
            <w:shd w:val="clear" w:color="auto" w:fill="auto"/>
            <w:noWrap/>
            <w:hideMark/>
          </w:tcPr>
          <w:p w:rsidR="00FE52EB" w:rsidRPr="00107E78" w:rsidRDefault="00FE52EB" w:rsidP="00A4325B">
            <w:pPr>
              <w:jc w:val="center"/>
              <w:rPr>
                <w:rFonts w:ascii="Arial" w:hAnsi="Arial" w:cs="Arial"/>
                <w:sz w:val="20"/>
                <w:szCs w:val="20"/>
              </w:rPr>
            </w:pPr>
            <w:r w:rsidRPr="00107E78">
              <w:rPr>
                <w:rFonts w:ascii="Arial" w:hAnsi="Arial" w:cs="Arial"/>
                <w:bCs/>
                <w:sz w:val="20"/>
                <w:szCs w:val="20"/>
              </w:rPr>
              <w:t>DD-MM-YYYY</w:t>
            </w:r>
          </w:p>
        </w:tc>
      </w:tr>
      <w:tr w:rsidR="00FE52EB" w:rsidRPr="00107E78" w:rsidTr="00A4325B">
        <w:trPr>
          <w:gridAfter w:val="4"/>
          <w:wAfter w:w="19315"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FE52EB" w:rsidRPr="00107E78" w:rsidRDefault="00FE52EB" w:rsidP="00A4325B">
            <w:pPr>
              <w:rPr>
                <w:rFonts w:ascii="Arial" w:hAnsi="Arial" w:cs="Arial"/>
                <w:b/>
                <w:bCs/>
                <w:sz w:val="20"/>
                <w:szCs w:val="20"/>
              </w:rPr>
            </w:pPr>
            <w:r w:rsidRPr="00107E78">
              <w:rPr>
                <w:rFonts w:ascii="Arial" w:hAnsi="Arial" w:cs="Arial"/>
                <w:b/>
                <w:bCs/>
                <w:sz w:val="20"/>
                <w:szCs w:val="20"/>
              </w:rPr>
              <w:t>Reviewed By</w:t>
            </w:r>
          </w:p>
        </w:tc>
        <w:tc>
          <w:tcPr>
            <w:tcW w:w="3847" w:type="dxa"/>
            <w:tcBorders>
              <w:top w:val="single" w:sz="4" w:space="0" w:color="auto"/>
              <w:left w:val="nil"/>
              <w:bottom w:val="single" w:sz="4" w:space="0" w:color="auto"/>
              <w:right w:val="single" w:sz="4" w:space="0" w:color="auto"/>
            </w:tcBorders>
            <w:shd w:val="clear" w:color="000000" w:fill="FFFFFF"/>
            <w:noWrap/>
            <w:hideMark/>
          </w:tcPr>
          <w:p w:rsidR="00FE52EB" w:rsidRPr="00107E78" w:rsidRDefault="00FE52EB" w:rsidP="00A4325B">
            <w:pPr>
              <w:rPr>
                <w:rFonts w:ascii="Arial" w:hAnsi="Arial" w:cs="Arial"/>
                <w:sz w:val="20"/>
                <w:szCs w:val="20"/>
              </w:rPr>
            </w:pPr>
            <w:r w:rsidRPr="00107E78">
              <w:rPr>
                <w:rFonts w:ascii="Arial" w:hAnsi="Arial" w:cs="Arial"/>
                <w:bCs/>
                <w:sz w:val="20"/>
                <w:szCs w:val="20"/>
              </w:rPr>
              <w:t>Mr. B</w:t>
            </w:r>
          </w:p>
        </w:tc>
        <w:tc>
          <w:tcPr>
            <w:tcW w:w="1152" w:type="dxa"/>
            <w:tcBorders>
              <w:top w:val="nil"/>
              <w:left w:val="nil"/>
              <w:bottom w:val="nil"/>
              <w:right w:val="nil"/>
            </w:tcBorders>
            <w:shd w:val="clear" w:color="auto" w:fill="auto"/>
            <w:noWrap/>
            <w:hideMark/>
          </w:tcPr>
          <w:p w:rsidR="00FE52EB" w:rsidRPr="00107E78" w:rsidRDefault="00FE52EB" w:rsidP="00A4325B">
            <w:pPr>
              <w:rPr>
                <w:rFonts w:ascii="Arial" w:hAnsi="Arial" w:cs="Arial"/>
                <w:sz w:val="20"/>
                <w:szCs w:val="20"/>
              </w:rPr>
            </w:pPr>
          </w:p>
        </w:tc>
        <w:tc>
          <w:tcPr>
            <w:tcW w:w="1710"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rsidR="00FE52EB" w:rsidRPr="00107E78" w:rsidRDefault="00FE52EB" w:rsidP="00A4325B">
            <w:pPr>
              <w:rPr>
                <w:rFonts w:ascii="Arial" w:hAnsi="Arial" w:cs="Arial"/>
                <w:b/>
                <w:bCs/>
                <w:sz w:val="20"/>
                <w:szCs w:val="20"/>
              </w:rPr>
            </w:pPr>
            <w:r w:rsidRPr="00107E78">
              <w:rPr>
                <w:rFonts w:ascii="Arial" w:hAnsi="Arial" w:cs="Arial"/>
                <w:b/>
                <w:bCs/>
                <w:sz w:val="20"/>
                <w:szCs w:val="20"/>
              </w:rPr>
              <w:t>Date</w:t>
            </w:r>
          </w:p>
        </w:tc>
        <w:tc>
          <w:tcPr>
            <w:tcW w:w="1987" w:type="dxa"/>
            <w:tcBorders>
              <w:top w:val="single" w:sz="4" w:space="0" w:color="auto"/>
              <w:left w:val="nil"/>
              <w:bottom w:val="single" w:sz="4" w:space="0" w:color="auto"/>
              <w:right w:val="single" w:sz="4" w:space="0" w:color="auto"/>
            </w:tcBorders>
            <w:shd w:val="clear" w:color="auto" w:fill="auto"/>
            <w:noWrap/>
            <w:hideMark/>
          </w:tcPr>
          <w:p w:rsidR="00FE52EB" w:rsidRPr="00107E78" w:rsidRDefault="00FE52EB" w:rsidP="00A4325B">
            <w:pPr>
              <w:jc w:val="center"/>
              <w:rPr>
                <w:rFonts w:ascii="Arial" w:hAnsi="Arial" w:cs="Arial"/>
                <w:sz w:val="20"/>
                <w:szCs w:val="20"/>
              </w:rPr>
            </w:pPr>
            <w:r w:rsidRPr="00107E78">
              <w:rPr>
                <w:rFonts w:ascii="Arial" w:hAnsi="Arial" w:cs="Arial"/>
                <w:bCs/>
                <w:sz w:val="20"/>
                <w:szCs w:val="20"/>
              </w:rPr>
              <w:t>DD-MM-YYYY</w:t>
            </w:r>
          </w:p>
        </w:tc>
      </w:tr>
      <w:tr w:rsidR="00FE52EB" w:rsidRPr="00107E78" w:rsidTr="00A4325B">
        <w:trPr>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rsidR="00FE52EB" w:rsidRPr="00107E78" w:rsidRDefault="00FE52EB" w:rsidP="00A4325B">
            <w:pPr>
              <w:rPr>
                <w:rFonts w:ascii="Arial" w:hAnsi="Arial" w:cs="Arial"/>
                <w:b/>
                <w:bCs/>
                <w:sz w:val="20"/>
                <w:szCs w:val="20"/>
              </w:rPr>
            </w:pPr>
            <w:r w:rsidRPr="00107E78">
              <w:rPr>
                <w:rFonts w:ascii="Arial" w:hAnsi="Arial" w:cs="Arial"/>
                <w:b/>
                <w:bCs/>
                <w:sz w:val="20"/>
                <w:szCs w:val="20"/>
              </w:rPr>
              <w:t>Period ended</w:t>
            </w:r>
          </w:p>
        </w:tc>
        <w:tc>
          <w:tcPr>
            <w:tcW w:w="3847" w:type="dxa"/>
            <w:tcBorders>
              <w:top w:val="single" w:sz="4" w:space="0" w:color="auto"/>
              <w:left w:val="nil"/>
              <w:bottom w:val="single" w:sz="4" w:space="0" w:color="auto"/>
              <w:right w:val="single" w:sz="4" w:space="0" w:color="000000"/>
            </w:tcBorders>
            <w:shd w:val="clear" w:color="auto" w:fill="auto"/>
            <w:noWrap/>
            <w:hideMark/>
          </w:tcPr>
          <w:p w:rsidR="00FE52EB" w:rsidRPr="00107E78" w:rsidRDefault="00FE52EB" w:rsidP="00A4325B">
            <w:pPr>
              <w:rPr>
                <w:rFonts w:ascii="Arial" w:hAnsi="Arial" w:cs="Arial"/>
                <w:sz w:val="20"/>
                <w:szCs w:val="20"/>
              </w:rPr>
            </w:pPr>
            <w:r w:rsidRPr="00107E78">
              <w:rPr>
                <w:rFonts w:ascii="Arial" w:hAnsi="Arial" w:cs="Arial"/>
                <w:bCs/>
                <w:sz w:val="20"/>
                <w:szCs w:val="20"/>
              </w:rPr>
              <w:t>DD-MM-YYYY</w:t>
            </w:r>
          </w:p>
        </w:tc>
        <w:tc>
          <w:tcPr>
            <w:tcW w:w="2250" w:type="dxa"/>
            <w:gridSpan w:val="2"/>
            <w:tcBorders>
              <w:top w:val="nil"/>
              <w:left w:val="nil"/>
              <w:bottom w:val="nil"/>
              <w:right w:val="nil"/>
            </w:tcBorders>
            <w:shd w:val="clear" w:color="auto" w:fill="auto"/>
            <w:noWrap/>
            <w:hideMark/>
          </w:tcPr>
          <w:p w:rsidR="00FE52EB" w:rsidRPr="00107E78" w:rsidRDefault="00FE52EB" w:rsidP="00A4325B">
            <w:pPr>
              <w:rPr>
                <w:rFonts w:ascii="Arial" w:hAnsi="Arial" w:cs="Arial"/>
                <w:sz w:val="20"/>
                <w:szCs w:val="20"/>
              </w:rPr>
            </w:pPr>
          </w:p>
        </w:tc>
        <w:tc>
          <w:tcPr>
            <w:tcW w:w="10678" w:type="dxa"/>
            <w:gridSpan w:val="3"/>
            <w:tcBorders>
              <w:top w:val="nil"/>
              <w:left w:val="nil"/>
              <w:bottom w:val="nil"/>
              <w:right w:val="nil"/>
            </w:tcBorders>
            <w:shd w:val="clear" w:color="auto" w:fill="auto"/>
            <w:noWrap/>
            <w:hideMark/>
          </w:tcPr>
          <w:p w:rsidR="00FE52EB" w:rsidRPr="00107E78" w:rsidRDefault="00FE52EB" w:rsidP="00A4325B">
            <w:pPr>
              <w:jc w:val="center"/>
              <w:rPr>
                <w:rFonts w:ascii="Arial" w:hAnsi="Arial" w:cs="Arial"/>
                <w:sz w:val="20"/>
                <w:szCs w:val="20"/>
              </w:rPr>
            </w:pPr>
          </w:p>
        </w:tc>
        <w:tc>
          <w:tcPr>
            <w:tcW w:w="3745" w:type="dxa"/>
            <w:tcBorders>
              <w:top w:val="nil"/>
              <w:left w:val="nil"/>
              <w:bottom w:val="nil"/>
              <w:right w:val="nil"/>
            </w:tcBorders>
            <w:shd w:val="clear" w:color="auto" w:fill="auto"/>
            <w:noWrap/>
            <w:hideMark/>
          </w:tcPr>
          <w:p w:rsidR="00FE52EB" w:rsidRPr="00107E78" w:rsidRDefault="00FE52EB" w:rsidP="00A4325B">
            <w:pPr>
              <w:rPr>
                <w:rFonts w:ascii="Arial" w:hAnsi="Arial" w:cs="Arial"/>
                <w:sz w:val="20"/>
                <w:szCs w:val="20"/>
              </w:rPr>
            </w:pPr>
          </w:p>
        </w:tc>
        <w:tc>
          <w:tcPr>
            <w:tcW w:w="3225" w:type="dxa"/>
            <w:tcBorders>
              <w:top w:val="nil"/>
              <w:left w:val="nil"/>
              <w:bottom w:val="nil"/>
              <w:right w:val="nil"/>
            </w:tcBorders>
            <w:shd w:val="clear" w:color="auto" w:fill="auto"/>
            <w:noWrap/>
            <w:hideMark/>
          </w:tcPr>
          <w:p w:rsidR="00FE52EB" w:rsidRPr="00107E78" w:rsidRDefault="00FE52EB" w:rsidP="00A4325B">
            <w:pPr>
              <w:rPr>
                <w:rFonts w:ascii="Arial" w:hAnsi="Arial" w:cs="Arial"/>
                <w:sz w:val="20"/>
                <w:szCs w:val="20"/>
              </w:rPr>
            </w:pPr>
          </w:p>
        </w:tc>
        <w:tc>
          <w:tcPr>
            <w:tcW w:w="4266" w:type="dxa"/>
            <w:tcBorders>
              <w:top w:val="nil"/>
              <w:left w:val="nil"/>
              <w:bottom w:val="nil"/>
              <w:right w:val="nil"/>
            </w:tcBorders>
            <w:shd w:val="clear" w:color="auto" w:fill="auto"/>
            <w:noWrap/>
            <w:hideMark/>
          </w:tcPr>
          <w:p w:rsidR="00FE52EB" w:rsidRPr="00107E78" w:rsidRDefault="00FE52EB" w:rsidP="00A4325B">
            <w:pPr>
              <w:rPr>
                <w:rFonts w:ascii="Arial" w:hAnsi="Arial" w:cs="Arial"/>
                <w:sz w:val="20"/>
                <w:szCs w:val="20"/>
              </w:rPr>
            </w:pPr>
          </w:p>
        </w:tc>
      </w:tr>
    </w:tbl>
    <w:p w:rsidR="00FE52EB" w:rsidRPr="00107E78" w:rsidRDefault="00FE52EB" w:rsidP="00FE52EB">
      <w:pPr>
        <w:rPr>
          <w:rFonts w:ascii="Arial" w:hAnsi="Arial" w:cs="Arial"/>
          <w:sz w:val="20"/>
          <w:szCs w:val="20"/>
        </w:rPr>
      </w:pPr>
    </w:p>
    <w:tbl>
      <w:tblPr>
        <w:tblStyle w:val="TableGrid"/>
        <w:tblW w:w="10664" w:type="dxa"/>
        <w:tblLook w:val="04A0" w:firstRow="1" w:lastRow="0" w:firstColumn="1" w:lastColumn="0" w:noHBand="0" w:noVBand="1"/>
      </w:tblPr>
      <w:tblGrid>
        <w:gridCol w:w="2600"/>
        <w:gridCol w:w="8064"/>
      </w:tblGrid>
      <w:tr w:rsidR="00FE52EB" w:rsidRPr="00107E78" w:rsidTr="00A4325B">
        <w:trPr>
          <w:trHeight w:val="255"/>
        </w:trPr>
        <w:tc>
          <w:tcPr>
            <w:tcW w:w="2600" w:type="dxa"/>
            <w:noWrap/>
            <w:hideMark/>
          </w:tcPr>
          <w:p w:rsidR="00FE52EB" w:rsidRPr="00107E78" w:rsidRDefault="00FE52EB" w:rsidP="00A4325B">
            <w:pPr>
              <w:rPr>
                <w:rFonts w:ascii="Arial" w:hAnsi="Arial" w:cs="Arial"/>
                <w:b/>
                <w:bCs/>
                <w:sz w:val="20"/>
                <w:szCs w:val="20"/>
              </w:rPr>
            </w:pPr>
            <w:r w:rsidRPr="00107E78">
              <w:rPr>
                <w:rFonts w:ascii="Arial" w:hAnsi="Arial" w:cs="Arial"/>
                <w:b/>
                <w:bCs/>
                <w:sz w:val="20"/>
                <w:szCs w:val="20"/>
              </w:rPr>
              <w:t xml:space="preserve">Procedure Name: </w:t>
            </w:r>
          </w:p>
        </w:tc>
        <w:tc>
          <w:tcPr>
            <w:tcW w:w="8064" w:type="dxa"/>
            <w:noWrap/>
          </w:tcPr>
          <w:p w:rsidR="00FE52EB" w:rsidRPr="00107E78" w:rsidRDefault="0066162A" w:rsidP="00A4325B">
            <w:pPr>
              <w:rPr>
                <w:rFonts w:ascii="Arial" w:hAnsi="Arial" w:cs="Arial"/>
                <w:sz w:val="20"/>
                <w:szCs w:val="20"/>
              </w:rPr>
            </w:pPr>
            <w:r w:rsidRPr="00107E78">
              <w:rPr>
                <w:rFonts w:ascii="Arial" w:hAnsi="Arial" w:cs="Arial"/>
                <w:sz w:val="20"/>
                <w:szCs w:val="20"/>
              </w:rPr>
              <w:t>Workings on write-off of bad debts.</w:t>
            </w:r>
          </w:p>
        </w:tc>
      </w:tr>
    </w:tbl>
    <w:p w:rsidR="00FE52EB" w:rsidRPr="00107E78" w:rsidRDefault="00FE52EB" w:rsidP="00FE52EB">
      <w:pPr>
        <w:rPr>
          <w:rFonts w:ascii="Arial" w:hAnsi="Arial" w:cs="Arial"/>
          <w:sz w:val="20"/>
          <w:szCs w:val="20"/>
        </w:rPr>
      </w:pPr>
    </w:p>
    <w:tbl>
      <w:tblPr>
        <w:tblStyle w:val="TableGrid"/>
        <w:tblW w:w="10664" w:type="dxa"/>
        <w:tblLook w:val="04A0" w:firstRow="1" w:lastRow="0" w:firstColumn="1" w:lastColumn="0" w:noHBand="0" w:noVBand="1"/>
      </w:tblPr>
      <w:tblGrid>
        <w:gridCol w:w="2600"/>
        <w:gridCol w:w="8064"/>
      </w:tblGrid>
      <w:tr w:rsidR="00FE52EB" w:rsidRPr="00107E78" w:rsidTr="00A4325B">
        <w:trPr>
          <w:trHeight w:val="255"/>
        </w:trPr>
        <w:tc>
          <w:tcPr>
            <w:tcW w:w="2600" w:type="dxa"/>
            <w:noWrap/>
            <w:hideMark/>
          </w:tcPr>
          <w:p w:rsidR="00FE52EB" w:rsidRPr="00107E78" w:rsidRDefault="00FE52EB" w:rsidP="00A4325B">
            <w:pPr>
              <w:rPr>
                <w:rFonts w:ascii="Arial" w:hAnsi="Arial" w:cs="Arial"/>
                <w:b/>
                <w:bCs/>
                <w:sz w:val="20"/>
                <w:szCs w:val="20"/>
              </w:rPr>
            </w:pPr>
            <w:r w:rsidRPr="00107E78">
              <w:rPr>
                <w:rFonts w:ascii="Arial" w:hAnsi="Arial" w:cs="Arial"/>
                <w:b/>
                <w:bCs/>
                <w:sz w:val="20"/>
                <w:szCs w:val="20"/>
              </w:rPr>
              <w:t xml:space="preserve">Objective: </w:t>
            </w:r>
          </w:p>
        </w:tc>
        <w:tc>
          <w:tcPr>
            <w:tcW w:w="8064" w:type="dxa"/>
            <w:noWrap/>
            <w:hideMark/>
          </w:tcPr>
          <w:p w:rsidR="00FE52EB" w:rsidRPr="00107E78" w:rsidRDefault="00FE52EB" w:rsidP="0066162A">
            <w:pPr>
              <w:rPr>
                <w:rFonts w:ascii="Arial" w:hAnsi="Arial" w:cs="Arial"/>
                <w:sz w:val="20"/>
                <w:szCs w:val="20"/>
              </w:rPr>
            </w:pPr>
            <w:r w:rsidRPr="00107E78">
              <w:rPr>
                <w:rFonts w:ascii="Arial" w:hAnsi="Arial" w:cs="Arial"/>
                <w:color w:val="000000"/>
                <w:sz w:val="20"/>
                <w:szCs w:val="20"/>
              </w:rPr>
              <w:t xml:space="preserve">To check the </w:t>
            </w:r>
            <w:r w:rsidR="0066162A" w:rsidRPr="00107E78">
              <w:rPr>
                <w:rFonts w:ascii="Arial" w:hAnsi="Arial" w:cs="Arial"/>
                <w:color w:val="000000"/>
                <w:sz w:val="20"/>
                <w:szCs w:val="20"/>
              </w:rPr>
              <w:t>occurrence and accuracy of writ-off of bad debts during the year.</w:t>
            </w:r>
          </w:p>
        </w:tc>
      </w:tr>
    </w:tbl>
    <w:p w:rsidR="00FE52EB" w:rsidRPr="00107E78" w:rsidRDefault="00FE52EB" w:rsidP="00FE52EB">
      <w:pPr>
        <w:rPr>
          <w:rFonts w:ascii="Arial" w:hAnsi="Arial" w:cs="Arial"/>
          <w:sz w:val="20"/>
          <w:szCs w:val="20"/>
        </w:rPr>
      </w:pPr>
    </w:p>
    <w:tbl>
      <w:tblPr>
        <w:tblStyle w:val="TableGrid"/>
        <w:tblW w:w="10664" w:type="dxa"/>
        <w:tblLook w:val="04A0" w:firstRow="1" w:lastRow="0" w:firstColumn="1" w:lastColumn="0" w:noHBand="0" w:noVBand="1"/>
      </w:tblPr>
      <w:tblGrid>
        <w:gridCol w:w="2600"/>
        <w:gridCol w:w="8064"/>
      </w:tblGrid>
      <w:tr w:rsidR="00FE52EB" w:rsidRPr="00107E78" w:rsidTr="00A4325B">
        <w:trPr>
          <w:trHeight w:val="255"/>
        </w:trPr>
        <w:tc>
          <w:tcPr>
            <w:tcW w:w="2600" w:type="dxa"/>
            <w:noWrap/>
            <w:hideMark/>
          </w:tcPr>
          <w:p w:rsidR="00FE52EB" w:rsidRPr="00107E78" w:rsidRDefault="00FE52EB" w:rsidP="00A4325B">
            <w:pPr>
              <w:rPr>
                <w:rFonts w:ascii="Arial" w:hAnsi="Arial" w:cs="Arial"/>
                <w:b/>
                <w:bCs/>
                <w:sz w:val="20"/>
                <w:szCs w:val="20"/>
              </w:rPr>
            </w:pPr>
            <w:r w:rsidRPr="00107E78">
              <w:rPr>
                <w:rFonts w:ascii="Arial" w:hAnsi="Arial" w:cs="Arial"/>
                <w:b/>
                <w:bCs/>
                <w:sz w:val="20"/>
                <w:szCs w:val="20"/>
              </w:rPr>
              <w:t>Procedure Details:</w:t>
            </w:r>
          </w:p>
        </w:tc>
        <w:tc>
          <w:tcPr>
            <w:tcW w:w="8064" w:type="dxa"/>
            <w:noWrap/>
            <w:hideMark/>
          </w:tcPr>
          <w:p w:rsidR="00FE52EB" w:rsidRPr="00107E78" w:rsidRDefault="00FE52EB" w:rsidP="00233162">
            <w:pPr>
              <w:pStyle w:val="ListParagraph"/>
              <w:numPr>
                <w:ilvl w:val="0"/>
                <w:numId w:val="6"/>
              </w:numPr>
              <w:ind w:left="360"/>
              <w:rPr>
                <w:rFonts w:ascii="Arial" w:hAnsi="Arial" w:cs="Arial"/>
                <w:sz w:val="20"/>
                <w:szCs w:val="20"/>
              </w:rPr>
            </w:pPr>
            <w:r w:rsidRPr="00107E78">
              <w:rPr>
                <w:rFonts w:ascii="Arial" w:hAnsi="Arial" w:cs="Arial"/>
                <w:sz w:val="20"/>
                <w:szCs w:val="20"/>
              </w:rPr>
              <w:t>Obtained schedule of</w:t>
            </w:r>
            <w:r w:rsidR="0066162A" w:rsidRPr="00107E78">
              <w:rPr>
                <w:rFonts w:ascii="Arial" w:hAnsi="Arial" w:cs="Arial"/>
                <w:sz w:val="20"/>
                <w:szCs w:val="20"/>
              </w:rPr>
              <w:t xml:space="preserve"> bad debts that were written off during the year.</w:t>
            </w:r>
          </w:p>
          <w:p w:rsidR="00F7781E" w:rsidRPr="00107E78" w:rsidRDefault="00F7781E" w:rsidP="00233162">
            <w:pPr>
              <w:pStyle w:val="ListParagraph"/>
              <w:numPr>
                <w:ilvl w:val="0"/>
                <w:numId w:val="6"/>
              </w:numPr>
              <w:ind w:left="360"/>
              <w:rPr>
                <w:rFonts w:ascii="Arial" w:hAnsi="Arial" w:cs="Arial"/>
                <w:sz w:val="20"/>
                <w:szCs w:val="20"/>
              </w:rPr>
            </w:pPr>
            <w:r w:rsidRPr="00107E78">
              <w:rPr>
                <w:rFonts w:ascii="Arial" w:hAnsi="Arial" w:cs="Arial"/>
                <w:sz w:val="20"/>
                <w:szCs w:val="20"/>
              </w:rPr>
              <w:t>Selected some samples of write off and obtained documents of background, nature and management notes relating to the decision to write off upon inquiry to management.</w:t>
            </w:r>
          </w:p>
          <w:p w:rsidR="00FE52EB" w:rsidRPr="00107E78" w:rsidRDefault="0064544D" w:rsidP="00233162">
            <w:pPr>
              <w:pStyle w:val="ListParagraph"/>
              <w:numPr>
                <w:ilvl w:val="0"/>
                <w:numId w:val="6"/>
              </w:numPr>
              <w:ind w:left="360"/>
              <w:rPr>
                <w:rFonts w:ascii="Arial" w:hAnsi="Arial" w:cs="Arial"/>
                <w:sz w:val="20"/>
                <w:szCs w:val="20"/>
              </w:rPr>
            </w:pPr>
            <w:r w:rsidRPr="00107E78">
              <w:rPr>
                <w:rFonts w:ascii="Arial" w:hAnsi="Arial" w:cs="Arial"/>
                <w:sz w:val="20"/>
                <w:szCs w:val="20"/>
              </w:rPr>
              <w:t>Obtained board approval for write off of the bad debts, where applicable.</w:t>
            </w:r>
          </w:p>
        </w:tc>
      </w:tr>
    </w:tbl>
    <w:p w:rsidR="00FE52EB" w:rsidRPr="00107E78" w:rsidRDefault="00FE52EB" w:rsidP="00FE52EB">
      <w:pPr>
        <w:rPr>
          <w:rFonts w:ascii="Arial" w:hAnsi="Arial" w:cs="Arial"/>
          <w:sz w:val="20"/>
          <w:szCs w:val="20"/>
        </w:rPr>
      </w:pPr>
    </w:p>
    <w:tbl>
      <w:tblPr>
        <w:tblStyle w:val="TableGrid"/>
        <w:tblW w:w="10664" w:type="dxa"/>
        <w:tblLook w:val="04A0" w:firstRow="1" w:lastRow="0" w:firstColumn="1" w:lastColumn="0" w:noHBand="0" w:noVBand="1"/>
      </w:tblPr>
      <w:tblGrid>
        <w:gridCol w:w="2600"/>
        <w:gridCol w:w="8064"/>
      </w:tblGrid>
      <w:tr w:rsidR="00FE52EB" w:rsidRPr="00107E78" w:rsidTr="00A4325B">
        <w:trPr>
          <w:trHeight w:val="255"/>
        </w:trPr>
        <w:tc>
          <w:tcPr>
            <w:tcW w:w="2600" w:type="dxa"/>
            <w:noWrap/>
          </w:tcPr>
          <w:p w:rsidR="00FE52EB" w:rsidRPr="00107E78" w:rsidRDefault="00FE52EB" w:rsidP="00A4325B">
            <w:pPr>
              <w:rPr>
                <w:rFonts w:ascii="Arial" w:hAnsi="Arial" w:cs="Arial"/>
                <w:b/>
                <w:bCs/>
                <w:sz w:val="20"/>
                <w:szCs w:val="20"/>
              </w:rPr>
            </w:pPr>
            <w:r w:rsidRPr="00107E78">
              <w:rPr>
                <w:rFonts w:ascii="Arial" w:hAnsi="Arial" w:cs="Arial"/>
                <w:b/>
                <w:bCs/>
                <w:sz w:val="20"/>
                <w:szCs w:val="20"/>
              </w:rPr>
              <w:t>Assertions covered:</w:t>
            </w:r>
          </w:p>
        </w:tc>
        <w:tc>
          <w:tcPr>
            <w:tcW w:w="8064" w:type="dxa"/>
            <w:noWrap/>
          </w:tcPr>
          <w:p w:rsidR="00FE52EB" w:rsidRPr="00107E78" w:rsidRDefault="00FE52EB" w:rsidP="00A4325B">
            <w:pPr>
              <w:rPr>
                <w:rFonts w:ascii="Arial" w:hAnsi="Arial" w:cs="Arial"/>
                <w:bCs/>
                <w:sz w:val="20"/>
                <w:szCs w:val="20"/>
              </w:rPr>
            </w:pPr>
            <w:r w:rsidRPr="00107E78">
              <w:rPr>
                <w:rFonts w:ascii="Arial" w:hAnsi="Arial" w:cs="Arial"/>
                <w:bCs/>
                <w:sz w:val="20"/>
                <w:szCs w:val="20"/>
              </w:rPr>
              <w:t>Completeness, Accuracy</w:t>
            </w:r>
          </w:p>
        </w:tc>
      </w:tr>
    </w:tbl>
    <w:p w:rsidR="00FE52EB" w:rsidRPr="00107E78" w:rsidRDefault="00FE52EB" w:rsidP="00FE52EB">
      <w:pPr>
        <w:rPr>
          <w:rFonts w:ascii="Arial" w:hAnsi="Arial" w:cs="Arial"/>
          <w:sz w:val="20"/>
          <w:szCs w:val="20"/>
        </w:rPr>
      </w:pPr>
    </w:p>
    <w:tbl>
      <w:tblPr>
        <w:tblStyle w:val="TableGrid"/>
        <w:tblW w:w="10664" w:type="dxa"/>
        <w:tblLook w:val="04A0" w:firstRow="1" w:lastRow="0" w:firstColumn="1" w:lastColumn="0" w:noHBand="0" w:noVBand="1"/>
      </w:tblPr>
      <w:tblGrid>
        <w:gridCol w:w="2600"/>
        <w:gridCol w:w="8064"/>
      </w:tblGrid>
      <w:tr w:rsidR="00FE52EB" w:rsidRPr="00107E78" w:rsidTr="00A4325B">
        <w:trPr>
          <w:trHeight w:val="255"/>
        </w:trPr>
        <w:tc>
          <w:tcPr>
            <w:tcW w:w="2600" w:type="dxa"/>
            <w:noWrap/>
          </w:tcPr>
          <w:p w:rsidR="00FE52EB" w:rsidRPr="00107E78" w:rsidRDefault="00FE52EB" w:rsidP="00A4325B">
            <w:pPr>
              <w:rPr>
                <w:rFonts w:ascii="Arial" w:hAnsi="Arial" w:cs="Arial"/>
                <w:b/>
                <w:bCs/>
                <w:sz w:val="20"/>
                <w:szCs w:val="20"/>
              </w:rPr>
            </w:pPr>
            <w:r w:rsidRPr="00107E78">
              <w:rPr>
                <w:rFonts w:ascii="Arial" w:hAnsi="Arial" w:cs="Arial"/>
                <w:b/>
                <w:bCs/>
                <w:sz w:val="20"/>
                <w:szCs w:val="20"/>
              </w:rPr>
              <w:t>Sampling technique:</w:t>
            </w:r>
          </w:p>
        </w:tc>
        <w:tc>
          <w:tcPr>
            <w:tcW w:w="8064" w:type="dxa"/>
            <w:noWrap/>
          </w:tcPr>
          <w:p w:rsidR="00FE52EB" w:rsidRPr="00107E78" w:rsidRDefault="00737984" w:rsidP="00A4325B">
            <w:pPr>
              <w:rPr>
                <w:rFonts w:ascii="Arial" w:hAnsi="Arial" w:cs="Arial"/>
                <w:bCs/>
                <w:sz w:val="20"/>
                <w:szCs w:val="20"/>
              </w:rPr>
            </w:pPr>
            <w:r w:rsidRPr="00107E78">
              <w:rPr>
                <w:rFonts w:ascii="Arial" w:hAnsi="Arial" w:cs="Arial"/>
                <w:bCs/>
                <w:sz w:val="20"/>
                <w:szCs w:val="20"/>
              </w:rPr>
              <w:t xml:space="preserve">Samples were selected based on </w:t>
            </w:r>
            <w:r w:rsidR="00020CBA" w:rsidRPr="00107E78">
              <w:rPr>
                <w:rFonts w:ascii="Arial" w:hAnsi="Arial" w:cs="Arial"/>
                <w:bCs/>
                <w:sz w:val="20"/>
                <w:szCs w:val="20"/>
              </w:rPr>
              <w:t>high-value write-offs.</w:t>
            </w:r>
          </w:p>
        </w:tc>
      </w:tr>
    </w:tbl>
    <w:p w:rsidR="00FE52EB" w:rsidRPr="00107E78" w:rsidRDefault="00FE52EB" w:rsidP="00FE52EB">
      <w:pPr>
        <w:rPr>
          <w:rFonts w:ascii="Arial" w:hAnsi="Arial" w:cs="Arial"/>
          <w:sz w:val="20"/>
          <w:szCs w:val="20"/>
        </w:rPr>
      </w:pPr>
    </w:p>
    <w:tbl>
      <w:tblPr>
        <w:tblW w:w="10656" w:type="dxa"/>
        <w:tblLook w:val="04A0" w:firstRow="1" w:lastRow="0" w:firstColumn="1" w:lastColumn="0" w:noHBand="0" w:noVBand="1"/>
      </w:tblPr>
      <w:tblGrid>
        <w:gridCol w:w="10656"/>
      </w:tblGrid>
      <w:tr w:rsidR="002A14F6" w:rsidRPr="00107E78" w:rsidTr="002A14F6">
        <w:trPr>
          <w:trHeight w:val="285"/>
        </w:trPr>
        <w:tc>
          <w:tcPr>
            <w:tcW w:w="10656" w:type="dxa"/>
            <w:tcBorders>
              <w:top w:val="nil"/>
              <w:left w:val="nil"/>
              <w:bottom w:val="nil"/>
              <w:right w:val="nil"/>
            </w:tcBorders>
            <w:shd w:val="clear" w:color="000000" w:fill="AEAAAA"/>
            <w:noWrap/>
            <w:hideMark/>
          </w:tcPr>
          <w:p w:rsidR="00FE52EB" w:rsidRPr="00107E78" w:rsidRDefault="00FE52EB" w:rsidP="00A4325B">
            <w:pPr>
              <w:jc w:val="center"/>
              <w:rPr>
                <w:rFonts w:ascii="Arial" w:hAnsi="Arial" w:cs="Arial"/>
                <w:b/>
                <w:bCs/>
                <w:sz w:val="20"/>
                <w:szCs w:val="20"/>
              </w:rPr>
            </w:pPr>
            <w:r w:rsidRPr="00107E78">
              <w:rPr>
                <w:rFonts w:ascii="Arial" w:hAnsi="Arial" w:cs="Arial"/>
                <w:b/>
                <w:bCs/>
                <w:sz w:val="20"/>
                <w:szCs w:val="20"/>
              </w:rPr>
              <w:t>Result of testing</w:t>
            </w:r>
          </w:p>
        </w:tc>
      </w:tr>
    </w:tbl>
    <w:p w:rsidR="00FE52EB" w:rsidRPr="00107E78" w:rsidRDefault="00FE52EB" w:rsidP="00FE52EB">
      <w:pPr>
        <w:rPr>
          <w:rFonts w:ascii="Arial" w:hAnsi="Arial" w:cs="Arial"/>
          <w:sz w:val="20"/>
          <w:szCs w:val="20"/>
        </w:rPr>
      </w:pPr>
    </w:p>
    <w:p w:rsidR="001C3523" w:rsidRPr="00107E78" w:rsidRDefault="001C3523" w:rsidP="00FE52EB">
      <w:pPr>
        <w:rPr>
          <w:rFonts w:ascii="Arial" w:hAnsi="Arial" w:cs="Arial"/>
          <w:sz w:val="20"/>
          <w:szCs w:val="20"/>
        </w:rPr>
      </w:pPr>
    </w:p>
    <w:tbl>
      <w:tblPr>
        <w:tblStyle w:val="TableGridLight1"/>
        <w:tblW w:w="10428" w:type="dxa"/>
        <w:jc w:val="center"/>
        <w:tblLayout w:type="fixed"/>
        <w:tblLook w:val="04A0" w:firstRow="1" w:lastRow="0" w:firstColumn="1" w:lastColumn="0" w:noHBand="0" w:noVBand="1"/>
      </w:tblPr>
      <w:tblGrid>
        <w:gridCol w:w="1068"/>
        <w:gridCol w:w="1296"/>
        <w:gridCol w:w="1152"/>
        <w:gridCol w:w="1296"/>
        <w:gridCol w:w="1584"/>
        <w:gridCol w:w="1584"/>
        <w:gridCol w:w="1152"/>
        <w:gridCol w:w="1296"/>
      </w:tblGrid>
      <w:tr w:rsidR="001C3523" w:rsidRPr="00107E78" w:rsidTr="002A14F6">
        <w:trPr>
          <w:jc w:val="center"/>
        </w:trPr>
        <w:tc>
          <w:tcPr>
            <w:tcW w:w="1068" w:type="dxa"/>
          </w:tcPr>
          <w:p w:rsidR="001C3523" w:rsidRPr="00107E78" w:rsidRDefault="001C3523" w:rsidP="002A14F6">
            <w:pPr>
              <w:jc w:val="center"/>
              <w:rPr>
                <w:rFonts w:ascii="Arial" w:hAnsi="Arial" w:cs="Arial"/>
                <w:b/>
                <w:sz w:val="20"/>
                <w:szCs w:val="20"/>
              </w:rPr>
            </w:pPr>
            <w:r w:rsidRPr="00107E78">
              <w:rPr>
                <w:rFonts w:ascii="Arial" w:hAnsi="Arial" w:cs="Arial"/>
                <w:b/>
                <w:sz w:val="20"/>
                <w:szCs w:val="20"/>
              </w:rPr>
              <w:t>Party name</w:t>
            </w:r>
          </w:p>
        </w:tc>
        <w:tc>
          <w:tcPr>
            <w:tcW w:w="1296" w:type="dxa"/>
          </w:tcPr>
          <w:p w:rsidR="001C3523" w:rsidRPr="00107E78" w:rsidRDefault="001C3523" w:rsidP="002A14F6">
            <w:pPr>
              <w:jc w:val="center"/>
              <w:rPr>
                <w:rFonts w:ascii="Arial" w:hAnsi="Arial" w:cs="Arial"/>
                <w:b/>
                <w:sz w:val="20"/>
                <w:szCs w:val="20"/>
              </w:rPr>
            </w:pPr>
            <w:r w:rsidRPr="00107E78">
              <w:rPr>
                <w:rFonts w:ascii="Arial" w:hAnsi="Arial" w:cs="Arial"/>
                <w:b/>
                <w:sz w:val="20"/>
                <w:szCs w:val="20"/>
              </w:rPr>
              <w:t>Receivable amount</w:t>
            </w:r>
          </w:p>
        </w:tc>
        <w:tc>
          <w:tcPr>
            <w:tcW w:w="1152" w:type="dxa"/>
          </w:tcPr>
          <w:p w:rsidR="001C3523" w:rsidRPr="00107E78" w:rsidRDefault="001C3523" w:rsidP="002A14F6">
            <w:pPr>
              <w:jc w:val="center"/>
              <w:rPr>
                <w:rFonts w:ascii="Arial" w:hAnsi="Arial" w:cs="Arial"/>
                <w:b/>
                <w:sz w:val="20"/>
                <w:szCs w:val="20"/>
              </w:rPr>
            </w:pPr>
            <w:r w:rsidRPr="00107E78">
              <w:rPr>
                <w:rFonts w:ascii="Arial" w:hAnsi="Arial" w:cs="Arial"/>
                <w:b/>
                <w:sz w:val="20"/>
                <w:szCs w:val="20"/>
              </w:rPr>
              <w:t>Provision kept</w:t>
            </w:r>
          </w:p>
        </w:tc>
        <w:tc>
          <w:tcPr>
            <w:tcW w:w="1296" w:type="dxa"/>
          </w:tcPr>
          <w:p w:rsidR="001C3523" w:rsidRPr="00107E78" w:rsidRDefault="001C3523" w:rsidP="002A14F6">
            <w:pPr>
              <w:jc w:val="center"/>
              <w:rPr>
                <w:rFonts w:ascii="Arial" w:hAnsi="Arial" w:cs="Arial"/>
                <w:b/>
                <w:sz w:val="20"/>
                <w:szCs w:val="20"/>
              </w:rPr>
            </w:pPr>
            <w:r w:rsidRPr="00107E78">
              <w:rPr>
                <w:rFonts w:ascii="Arial" w:hAnsi="Arial" w:cs="Arial"/>
                <w:b/>
                <w:sz w:val="20"/>
                <w:szCs w:val="20"/>
              </w:rPr>
              <w:t>Provision written off</w:t>
            </w:r>
          </w:p>
        </w:tc>
        <w:tc>
          <w:tcPr>
            <w:tcW w:w="1584" w:type="dxa"/>
          </w:tcPr>
          <w:p w:rsidR="001C3523" w:rsidRPr="00107E78" w:rsidRDefault="001C3523" w:rsidP="002A14F6">
            <w:pPr>
              <w:jc w:val="center"/>
              <w:rPr>
                <w:rFonts w:ascii="Arial" w:hAnsi="Arial" w:cs="Arial"/>
                <w:b/>
                <w:sz w:val="20"/>
                <w:szCs w:val="20"/>
              </w:rPr>
            </w:pPr>
            <w:r w:rsidRPr="00107E78">
              <w:rPr>
                <w:rFonts w:ascii="Arial" w:hAnsi="Arial" w:cs="Arial"/>
                <w:b/>
                <w:sz w:val="20"/>
                <w:szCs w:val="20"/>
              </w:rPr>
              <w:t>Percentage of receivable</w:t>
            </w:r>
          </w:p>
        </w:tc>
        <w:tc>
          <w:tcPr>
            <w:tcW w:w="1584" w:type="dxa"/>
          </w:tcPr>
          <w:p w:rsidR="001C3523" w:rsidRPr="00107E78" w:rsidRDefault="001C3523" w:rsidP="002A14F6">
            <w:pPr>
              <w:jc w:val="center"/>
              <w:rPr>
                <w:rFonts w:ascii="Arial" w:hAnsi="Arial" w:cs="Arial"/>
                <w:b/>
                <w:sz w:val="20"/>
                <w:szCs w:val="20"/>
              </w:rPr>
            </w:pPr>
            <w:r w:rsidRPr="00107E78">
              <w:rPr>
                <w:rFonts w:ascii="Arial" w:hAnsi="Arial" w:cs="Arial"/>
                <w:b/>
                <w:sz w:val="20"/>
                <w:szCs w:val="20"/>
              </w:rPr>
              <w:t>Observed management note?</w:t>
            </w:r>
          </w:p>
        </w:tc>
        <w:tc>
          <w:tcPr>
            <w:tcW w:w="1152" w:type="dxa"/>
          </w:tcPr>
          <w:p w:rsidR="001C3523" w:rsidRPr="00107E78" w:rsidRDefault="001C3523" w:rsidP="002A14F6">
            <w:pPr>
              <w:jc w:val="center"/>
              <w:rPr>
                <w:rFonts w:ascii="Arial" w:hAnsi="Arial" w:cs="Arial"/>
                <w:b/>
                <w:sz w:val="20"/>
                <w:szCs w:val="20"/>
              </w:rPr>
            </w:pPr>
            <w:r w:rsidRPr="00107E78">
              <w:rPr>
                <w:rFonts w:ascii="Arial" w:hAnsi="Arial" w:cs="Arial"/>
                <w:b/>
                <w:sz w:val="20"/>
                <w:szCs w:val="20"/>
              </w:rPr>
              <w:t>Board approval taken?</w:t>
            </w:r>
          </w:p>
        </w:tc>
        <w:tc>
          <w:tcPr>
            <w:tcW w:w="1296" w:type="dxa"/>
          </w:tcPr>
          <w:p w:rsidR="001C3523" w:rsidRPr="00107E78" w:rsidRDefault="001C3523" w:rsidP="002A14F6">
            <w:pPr>
              <w:jc w:val="center"/>
              <w:rPr>
                <w:rFonts w:ascii="Arial" w:hAnsi="Arial" w:cs="Arial"/>
                <w:b/>
                <w:sz w:val="20"/>
                <w:szCs w:val="20"/>
              </w:rPr>
            </w:pPr>
            <w:r w:rsidRPr="00107E78">
              <w:rPr>
                <w:rFonts w:ascii="Arial" w:hAnsi="Arial" w:cs="Arial"/>
                <w:b/>
                <w:sz w:val="20"/>
                <w:szCs w:val="20"/>
              </w:rPr>
              <w:t>Remarks</w:t>
            </w:r>
          </w:p>
        </w:tc>
      </w:tr>
      <w:tr w:rsidR="002A14F6" w:rsidRPr="00107E78" w:rsidTr="002A14F6">
        <w:trPr>
          <w:jc w:val="center"/>
        </w:trPr>
        <w:tc>
          <w:tcPr>
            <w:tcW w:w="1068" w:type="dxa"/>
          </w:tcPr>
          <w:p w:rsidR="002A14F6" w:rsidRPr="00107E78" w:rsidRDefault="002A14F6" w:rsidP="002A14F6">
            <w:pPr>
              <w:jc w:val="center"/>
              <w:rPr>
                <w:rFonts w:ascii="Arial" w:hAnsi="Arial" w:cs="Arial"/>
                <w:sz w:val="20"/>
                <w:szCs w:val="20"/>
              </w:rPr>
            </w:pPr>
            <w:r w:rsidRPr="00107E78">
              <w:rPr>
                <w:rFonts w:ascii="Arial" w:hAnsi="Arial" w:cs="Arial"/>
                <w:sz w:val="20"/>
                <w:szCs w:val="20"/>
              </w:rPr>
              <w:t>&lt;Name&gt;</w:t>
            </w:r>
          </w:p>
        </w:tc>
        <w:tc>
          <w:tcPr>
            <w:tcW w:w="1296" w:type="dxa"/>
          </w:tcPr>
          <w:p w:rsidR="002A14F6" w:rsidRPr="00107E78" w:rsidRDefault="002A14F6" w:rsidP="002A14F6">
            <w:pPr>
              <w:jc w:val="center"/>
              <w:rPr>
                <w:rFonts w:ascii="Arial" w:hAnsi="Arial" w:cs="Arial"/>
                <w:sz w:val="20"/>
                <w:szCs w:val="20"/>
              </w:rPr>
            </w:pPr>
            <w:r w:rsidRPr="00107E78">
              <w:rPr>
                <w:rFonts w:ascii="Arial" w:hAnsi="Arial" w:cs="Arial"/>
                <w:sz w:val="20"/>
                <w:szCs w:val="20"/>
              </w:rPr>
              <w:t>&lt;Taka&gt;</w:t>
            </w:r>
          </w:p>
        </w:tc>
        <w:tc>
          <w:tcPr>
            <w:tcW w:w="1152" w:type="dxa"/>
          </w:tcPr>
          <w:p w:rsidR="002A14F6" w:rsidRPr="00107E78" w:rsidRDefault="002A14F6" w:rsidP="002A14F6">
            <w:pPr>
              <w:jc w:val="center"/>
              <w:rPr>
                <w:rFonts w:ascii="Arial" w:hAnsi="Arial" w:cs="Arial"/>
                <w:sz w:val="20"/>
                <w:szCs w:val="20"/>
              </w:rPr>
            </w:pPr>
            <w:r w:rsidRPr="00107E78">
              <w:rPr>
                <w:rFonts w:ascii="Arial" w:hAnsi="Arial" w:cs="Arial"/>
                <w:sz w:val="20"/>
                <w:szCs w:val="20"/>
              </w:rPr>
              <w:t>&lt;Taka&gt;</w:t>
            </w:r>
          </w:p>
        </w:tc>
        <w:tc>
          <w:tcPr>
            <w:tcW w:w="1296" w:type="dxa"/>
          </w:tcPr>
          <w:p w:rsidR="002A14F6" w:rsidRPr="00107E78" w:rsidRDefault="002A14F6" w:rsidP="002A14F6">
            <w:pPr>
              <w:jc w:val="center"/>
              <w:rPr>
                <w:rFonts w:ascii="Arial" w:hAnsi="Arial" w:cs="Arial"/>
                <w:sz w:val="20"/>
                <w:szCs w:val="20"/>
              </w:rPr>
            </w:pPr>
            <w:r w:rsidRPr="00107E78">
              <w:rPr>
                <w:rFonts w:ascii="Arial" w:hAnsi="Arial" w:cs="Arial"/>
                <w:sz w:val="20"/>
                <w:szCs w:val="20"/>
              </w:rPr>
              <w:t>&lt;Taka&gt;</w:t>
            </w:r>
          </w:p>
        </w:tc>
        <w:tc>
          <w:tcPr>
            <w:tcW w:w="1584" w:type="dxa"/>
          </w:tcPr>
          <w:p w:rsidR="002A14F6" w:rsidRPr="00107E78" w:rsidRDefault="002A14F6" w:rsidP="002A14F6">
            <w:pPr>
              <w:jc w:val="center"/>
              <w:rPr>
                <w:rFonts w:ascii="Arial" w:hAnsi="Arial" w:cs="Arial"/>
                <w:sz w:val="20"/>
                <w:szCs w:val="20"/>
              </w:rPr>
            </w:pPr>
            <w:r w:rsidRPr="00107E78">
              <w:rPr>
                <w:rFonts w:ascii="Arial" w:hAnsi="Arial" w:cs="Arial"/>
                <w:sz w:val="20"/>
                <w:szCs w:val="20"/>
              </w:rPr>
              <w:t>&lt;Percentage&gt;</w:t>
            </w:r>
          </w:p>
        </w:tc>
        <w:tc>
          <w:tcPr>
            <w:tcW w:w="1584" w:type="dxa"/>
          </w:tcPr>
          <w:p w:rsidR="002A14F6" w:rsidRPr="00107E78" w:rsidRDefault="002A14F6" w:rsidP="002A14F6">
            <w:pPr>
              <w:jc w:val="center"/>
              <w:rPr>
                <w:rFonts w:ascii="Arial" w:hAnsi="Arial" w:cs="Arial"/>
                <w:sz w:val="20"/>
                <w:szCs w:val="20"/>
              </w:rPr>
            </w:pPr>
            <w:r w:rsidRPr="00107E78">
              <w:rPr>
                <w:rFonts w:ascii="Arial" w:hAnsi="Arial" w:cs="Arial"/>
                <w:sz w:val="20"/>
                <w:szCs w:val="20"/>
              </w:rPr>
              <w:t>√</w:t>
            </w:r>
          </w:p>
        </w:tc>
        <w:tc>
          <w:tcPr>
            <w:tcW w:w="1152" w:type="dxa"/>
          </w:tcPr>
          <w:p w:rsidR="002A14F6" w:rsidRPr="00107E78" w:rsidRDefault="002A14F6" w:rsidP="002A14F6">
            <w:pPr>
              <w:jc w:val="center"/>
              <w:rPr>
                <w:rFonts w:ascii="Arial" w:hAnsi="Arial" w:cs="Arial"/>
                <w:sz w:val="20"/>
                <w:szCs w:val="20"/>
              </w:rPr>
            </w:pPr>
            <w:r w:rsidRPr="00107E78">
              <w:rPr>
                <w:rFonts w:ascii="Arial" w:hAnsi="Arial" w:cs="Arial"/>
                <w:sz w:val="20"/>
                <w:szCs w:val="20"/>
              </w:rPr>
              <w:t>√</w:t>
            </w:r>
          </w:p>
        </w:tc>
        <w:tc>
          <w:tcPr>
            <w:tcW w:w="1296" w:type="dxa"/>
          </w:tcPr>
          <w:p w:rsidR="002A14F6" w:rsidRPr="00107E78" w:rsidRDefault="002A14F6" w:rsidP="002A14F6">
            <w:pPr>
              <w:jc w:val="center"/>
              <w:rPr>
                <w:rFonts w:ascii="Arial" w:hAnsi="Arial" w:cs="Arial"/>
                <w:sz w:val="20"/>
                <w:szCs w:val="20"/>
              </w:rPr>
            </w:pPr>
            <w:r w:rsidRPr="00107E78">
              <w:rPr>
                <w:rFonts w:ascii="Arial" w:hAnsi="Arial" w:cs="Arial"/>
                <w:sz w:val="20"/>
                <w:szCs w:val="20"/>
              </w:rPr>
              <w:t>Satisfactory</w:t>
            </w:r>
          </w:p>
        </w:tc>
      </w:tr>
      <w:tr w:rsidR="002A14F6" w:rsidRPr="00107E78" w:rsidTr="002A14F6">
        <w:trPr>
          <w:jc w:val="center"/>
        </w:trPr>
        <w:tc>
          <w:tcPr>
            <w:tcW w:w="1068" w:type="dxa"/>
          </w:tcPr>
          <w:p w:rsidR="002A14F6" w:rsidRPr="00107E78" w:rsidRDefault="002A14F6" w:rsidP="002A14F6">
            <w:pPr>
              <w:jc w:val="center"/>
              <w:rPr>
                <w:rFonts w:ascii="Arial" w:hAnsi="Arial" w:cs="Arial"/>
                <w:sz w:val="20"/>
                <w:szCs w:val="20"/>
              </w:rPr>
            </w:pPr>
            <w:r w:rsidRPr="00107E78">
              <w:rPr>
                <w:rFonts w:ascii="Arial" w:hAnsi="Arial" w:cs="Arial"/>
                <w:sz w:val="20"/>
                <w:szCs w:val="20"/>
              </w:rPr>
              <w:t>&lt;Name&gt;</w:t>
            </w:r>
          </w:p>
        </w:tc>
        <w:tc>
          <w:tcPr>
            <w:tcW w:w="1296" w:type="dxa"/>
          </w:tcPr>
          <w:p w:rsidR="002A14F6" w:rsidRPr="00107E78" w:rsidRDefault="002A14F6" w:rsidP="002A14F6">
            <w:pPr>
              <w:jc w:val="center"/>
              <w:rPr>
                <w:rFonts w:ascii="Arial" w:hAnsi="Arial" w:cs="Arial"/>
                <w:sz w:val="20"/>
                <w:szCs w:val="20"/>
              </w:rPr>
            </w:pPr>
            <w:r w:rsidRPr="00107E78">
              <w:rPr>
                <w:rFonts w:ascii="Arial" w:hAnsi="Arial" w:cs="Arial"/>
                <w:sz w:val="20"/>
                <w:szCs w:val="20"/>
              </w:rPr>
              <w:t>&lt;Taka&gt;</w:t>
            </w:r>
          </w:p>
        </w:tc>
        <w:tc>
          <w:tcPr>
            <w:tcW w:w="1152" w:type="dxa"/>
          </w:tcPr>
          <w:p w:rsidR="002A14F6" w:rsidRPr="00107E78" w:rsidRDefault="002A14F6" w:rsidP="002A14F6">
            <w:pPr>
              <w:jc w:val="center"/>
              <w:rPr>
                <w:rFonts w:ascii="Arial" w:hAnsi="Arial" w:cs="Arial"/>
                <w:sz w:val="20"/>
                <w:szCs w:val="20"/>
              </w:rPr>
            </w:pPr>
            <w:r w:rsidRPr="00107E78">
              <w:rPr>
                <w:rFonts w:ascii="Arial" w:hAnsi="Arial" w:cs="Arial"/>
                <w:sz w:val="20"/>
                <w:szCs w:val="20"/>
              </w:rPr>
              <w:t>&lt;Taka&gt;</w:t>
            </w:r>
          </w:p>
        </w:tc>
        <w:tc>
          <w:tcPr>
            <w:tcW w:w="1296" w:type="dxa"/>
          </w:tcPr>
          <w:p w:rsidR="002A14F6" w:rsidRPr="00107E78" w:rsidRDefault="002A14F6" w:rsidP="002A14F6">
            <w:pPr>
              <w:jc w:val="center"/>
              <w:rPr>
                <w:rFonts w:ascii="Arial" w:hAnsi="Arial" w:cs="Arial"/>
                <w:sz w:val="20"/>
                <w:szCs w:val="20"/>
              </w:rPr>
            </w:pPr>
            <w:r w:rsidRPr="00107E78">
              <w:rPr>
                <w:rFonts w:ascii="Arial" w:hAnsi="Arial" w:cs="Arial"/>
                <w:sz w:val="20"/>
                <w:szCs w:val="20"/>
              </w:rPr>
              <w:t>&lt;Taka&gt;</w:t>
            </w:r>
          </w:p>
        </w:tc>
        <w:tc>
          <w:tcPr>
            <w:tcW w:w="1584" w:type="dxa"/>
          </w:tcPr>
          <w:p w:rsidR="002A14F6" w:rsidRPr="00107E78" w:rsidRDefault="002A14F6" w:rsidP="002A14F6">
            <w:pPr>
              <w:jc w:val="center"/>
              <w:rPr>
                <w:rFonts w:ascii="Arial" w:hAnsi="Arial" w:cs="Arial"/>
                <w:sz w:val="20"/>
                <w:szCs w:val="20"/>
              </w:rPr>
            </w:pPr>
            <w:r w:rsidRPr="00107E78">
              <w:rPr>
                <w:rFonts w:ascii="Arial" w:hAnsi="Arial" w:cs="Arial"/>
                <w:sz w:val="20"/>
                <w:szCs w:val="20"/>
              </w:rPr>
              <w:t>&lt;Percentage&gt;</w:t>
            </w:r>
          </w:p>
        </w:tc>
        <w:tc>
          <w:tcPr>
            <w:tcW w:w="1584" w:type="dxa"/>
          </w:tcPr>
          <w:p w:rsidR="002A14F6" w:rsidRPr="00107E78" w:rsidRDefault="002A14F6" w:rsidP="002A14F6">
            <w:pPr>
              <w:jc w:val="center"/>
              <w:rPr>
                <w:rFonts w:ascii="Arial" w:hAnsi="Arial" w:cs="Arial"/>
                <w:sz w:val="20"/>
                <w:szCs w:val="20"/>
              </w:rPr>
            </w:pPr>
            <w:r w:rsidRPr="00107E78">
              <w:rPr>
                <w:rFonts w:ascii="Arial" w:hAnsi="Arial" w:cs="Arial"/>
                <w:sz w:val="20"/>
                <w:szCs w:val="20"/>
              </w:rPr>
              <w:t>√</w:t>
            </w:r>
          </w:p>
        </w:tc>
        <w:tc>
          <w:tcPr>
            <w:tcW w:w="1152" w:type="dxa"/>
          </w:tcPr>
          <w:p w:rsidR="002A14F6" w:rsidRPr="00107E78" w:rsidRDefault="002A14F6" w:rsidP="002A14F6">
            <w:pPr>
              <w:jc w:val="center"/>
              <w:rPr>
                <w:rFonts w:ascii="Arial" w:hAnsi="Arial" w:cs="Arial"/>
                <w:sz w:val="20"/>
                <w:szCs w:val="20"/>
              </w:rPr>
            </w:pPr>
            <w:r w:rsidRPr="00107E78">
              <w:rPr>
                <w:rFonts w:ascii="Arial" w:hAnsi="Arial" w:cs="Arial"/>
                <w:sz w:val="20"/>
                <w:szCs w:val="20"/>
              </w:rPr>
              <w:t>√</w:t>
            </w:r>
          </w:p>
        </w:tc>
        <w:tc>
          <w:tcPr>
            <w:tcW w:w="1296" w:type="dxa"/>
          </w:tcPr>
          <w:p w:rsidR="002A14F6" w:rsidRPr="00107E78" w:rsidRDefault="002A14F6" w:rsidP="002A14F6">
            <w:pPr>
              <w:jc w:val="center"/>
              <w:rPr>
                <w:rFonts w:ascii="Arial" w:hAnsi="Arial" w:cs="Arial"/>
                <w:sz w:val="20"/>
                <w:szCs w:val="20"/>
              </w:rPr>
            </w:pPr>
            <w:r w:rsidRPr="00107E78">
              <w:rPr>
                <w:rFonts w:ascii="Arial" w:hAnsi="Arial" w:cs="Arial"/>
                <w:sz w:val="20"/>
                <w:szCs w:val="20"/>
              </w:rPr>
              <w:t>Satisfactory</w:t>
            </w:r>
          </w:p>
        </w:tc>
      </w:tr>
      <w:tr w:rsidR="002A14F6" w:rsidRPr="00107E78" w:rsidTr="002A14F6">
        <w:trPr>
          <w:jc w:val="center"/>
        </w:trPr>
        <w:tc>
          <w:tcPr>
            <w:tcW w:w="1068" w:type="dxa"/>
          </w:tcPr>
          <w:p w:rsidR="002A14F6" w:rsidRPr="00107E78" w:rsidRDefault="002A14F6" w:rsidP="002A14F6">
            <w:pPr>
              <w:jc w:val="center"/>
              <w:rPr>
                <w:rFonts w:ascii="Arial" w:hAnsi="Arial" w:cs="Arial"/>
                <w:sz w:val="20"/>
                <w:szCs w:val="20"/>
              </w:rPr>
            </w:pPr>
            <w:r w:rsidRPr="00107E78">
              <w:rPr>
                <w:rFonts w:ascii="Arial" w:hAnsi="Arial" w:cs="Arial"/>
                <w:sz w:val="20"/>
                <w:szCs w:val="20"/>
              </w:rPr>
              <w:t>&lt;Name&gt;</w:t>
            </w:r>
          </w:p>
        </w:tc>
        <w:tc>
          <w:tcPr>
            <w:tcW w:w="1296" w:type="dxa"/>
          </w:tcPr>
          <w:p w:rsidR="002A14F6" w:rsidRPr="00107E78" w:rsidRDefault="002A14F6" w:rsidP="002A14F6">
            <w:pPr>
              <w:jc w:val="center"/>
              <w:rPr>
                <w:rFonts w:ascii="Arial" w:hAnsi="Arial" w:cs="Arial"/>
                <w:sz w:val="20"/>
                <w:szCs w:val="20"/>
              </w:rPr>
            </w:pPr>
            <w:r w:rsidRPr="00107E78">
              <w:rPr>
                <w:rFonts w:ascii="Arial" w:hAnsi="Arial" w:cs="Arial"/>
                <w:sz w:val="20"/>
                <w:szCs w:val="20"/>
              </w:rPr>
              <w:t>&lt;Taka&gt;</w:t>
            </w:r>
          </w:p>
        </w:tc>
        <w:tc>
          <w:tcPr>
            <w:tcW w:w="1152" w:type="dxa"/>
          </w:tcPr>
          <w:p w:rsidR="002A14F6" w:rsidRPr="00107E78" w:rsidRDefault="002A14F6" w:rsidP="002A14F6">
            <w:pPr>
              <w:jc w:val="center"/>
              <w:rPr>
                <w:rFonts w:ascii="Arial" w:hAnsi="Arial" w:cs="Arial"/>
                <w:sz w:val="20"/>
                <w:szCs w:val="20"/>
              </w:rPr>
            </w:pPr>
            <w:r w:rsidRPr="00107E78">
              <w:rPr>
                <w:rFonts w:ascii="Arial" w:hAnsi="Arial" w:cs="Arial"/>
                <w:sz w:val="20"/>
                <w:szCs w:val="20"/>
              </w:rPr>
              <w:t>&lt;Taka&gt;</w:t>
            </w:r>
          </w:p>
        </w:tc>
        <w:tc>
          <w:tcPr>
            <w:tcW w:w="1296" w:type="dxa"/>
          </w:tcPr>
          <w:p w:rsidR="002A14F6" w:rsidRPr="00107E78" w:rsidRDefault="002A14F6" w:rsidP="002A14F6">
            <w:pPr>
              <w:jc w:val="center"/>
              <w:rPr>
                <w:rFonts w:ascii="Arial" w:hAnsi="Arial" w:cs="Arial"/>
                <w:sz w:val="20"/>
                <w:szCs w:val="20"/>
              </w:rPr>
            </w:pPr>
            <w:r w:rsidRPr="00107E78">
              <w:rPr>
                <w:rFonts w:ascii="Arial" w:hAnsi="Arial" w:cs="Arial"/>
                <w:sz w:val="20"/>
                <w:szCs w:val="20"/>
              </w:rPr>
              <w:t>&lt;Taka&gt;</w:t>
            </w:r>
          </w:p>
        </w:tc>
        <w:tc>
          <w:tcPr>
            <w:tcW w:w="1584" w:type="dxa"/>
          </w:tcPr>
          <w:p w:rsidR="002A14F6" w:rsidRPr="00107E78" w:rsidRDefault="002A14F6" w:rsidP="002A14F6">
            <w:pPr>
              <w:jc w:val="center"/>
              <w:rPr>
                <w:rFonts w:ascii="Arial" w:hAnsi="Arial" w:cs="Arial"/>
                <w:sz w:val="20"/>
                <w:szCs w:val="20"/>
              </w:rPr>
            </w:pPr>
            <w:r w:rsidRPr="00107E78">
              <w:rPr>
                <w:rFonts w:ascii="Arial" w:hAnsi="Arial" w:cs="Arial"/>
                <w:sz w:val="20"/>
                <w:szCs w:val="20"/>
              </w:rPr>
              <w:t>&lt;Percentage&gt;</w:t>
            </w:r>
          </w:p>
        </w:tc>
        <w:tc>
          <w:tcPr>
            <w:tcW w:w="1584" w:type="dxa"/>
          </w:tcPr>
          <w:p w:rsidR="002A14F6" w:rsidRPr="00107E78" w:rsidRDefault="002A14F6" w:rsidP="002A14F6">
            <w:pPr>
              <w:jc w:val="center"/>
              <w:rPr>
                <w:rFonts w:ascii="Arial" w:hAnsi="Arial" w:cs="Arial"/>
                <w:sz w:val="20"/>
                <w:szCs w:val="20"/>
              </w:rPr>
            </w:pPr>
            <w:r w:rsidRPr="00107E78">
              <w:rPr>
                <w:rFonts w:ascii="Arial" w:hAnsi="Arial" w:cs="Arial"/>
                <w:sz w:val="20"/>
                <w:szCs w:val="20"/>
              </w:rPr>
              <w:t>√</w:t>
            </w:r>
          </w:p>
        </w:tc>
        <w:tc>
          <w:tcPr>
            <w:tcW w:w="1152" w:type="dxa"/>
          </w:tcPr>
          <w:p w:rsidR="002A14F6" w:rsidRPr="00107E78" w:rsidRDefault="002A14F6" w:rsidP="002A14F6">
            <w:pPr>
              <w:jc w:val="center"/>
              <w:rPr>
                <w:rFonts w:ascii="Arial" w:hAnsi="Arial" w:cs="Arial"/>
                <w:sz w:val="20"/>
                <w:szCs w:val="20"/>
              </w:rPr>
            </w:pPr>
            <w:r w:rsidRPr="00107E78">
              <w:rPr>
                <w:rFonts w:ascii="Arial" w:hAnsi="Arial" w:cs="Arial"/>
                <w:sz w:val="20"/>
                <w:szCs w:val="20"/>
              </w:rPr>
              <w:t>√</w:t>
            </w:r>
          </w:p>
        </w:tc>
        <w:tc>
          <w:tcPr>
            <w:tcW w:w="1296" w:type="dxa"/>
          </w:tcPr>
          <w:p w:rsidR="002A14F6" w:rsidRPr="00107E78" w:rsidRDefault="002A14F6" w:rsidP="002A14F6">
            <w:pPr>
              <w:jc w:val="center"/>
              <w:rPr>
                <w:rFonts w:ascii="Arial" w:hAnsi="Arial" w:cs="Arial"/>
                <w:sz w:val="20"/>
                <w:szCs w:val="20"/>
              </w:rPr>
            </w:pPr>
            <w:r w:rsidRPr="00107E78">
              <w:rPr>
                <w:rFonts w:ascii="Arial" w:hAnsi="Arial" w:cs="Arial"/>
                <w:sz w:val="20"/>
                <w:szCs w:val="20"/>
              </w:rPr>
              <w:t>Satisfactory</w:t>
            </w:r>
          </w:p>
        </w:tc>
      </w:tr>
      <w:tr w:rsidR="002A14F6" w:rsidRPr="00107E78" w:rsidTr="002A14F6">
        <w:trPr>
          <w:jc w:val="center"/>
        </w:trPr>
        <w:tc>
          <w:tcPr>
            <w:tcW w:w="1068" w:type="dxa"/>
          </w:tcPr>
          <w:p w:rsidR="002A14F6" w:rsidRPr="00107E78" w:rsidRDefault="002A14F6" w:rsidP="002A14F6">
            <w:pPr>
              <w:jc w:val="center"/>
              <w:rPr>
                <w:rFonts w:ascii="Arial" w:hAnsi="Arial" w:cs="Arial"/>
                <w:sz w:val="20"/>
                <w:szCs w:val="20"/>
              </w:rPr>
            </w:pPr>
            <w:r w:rsidRPr="00107E78">
              <w:rPr>
                <w:rFonts w:ascii="Arial" w:hAnsi="Arial" w:cs="Arial"/>
                <w:sz w:val="20"/>
                <w:szCs w:val="20"/>
              </w:rPr>
              <w:t>&lt;Name&gt;</w:t>
            </w:r>
          </w:p>
        </w:tc>
        <w:tc>
          <w:tcPr>
            <w:tcW w:w="1296" w:type="dxa"/>
          </w:tcPr>
          <w:p w:rsidR="002A14F6" w:rsidRPr="00107E78" w:rsidRDefault="002A14F6" w:rsidP="002A14F6">
            <w:pPr>
              <w:jc w:val="center"/>
              <w:rPr>
                <w:rFonts w:ascii="Arial" w:hAnsi="Arial" w:cs="Arial"/>
                <w:sz w:val="20"/>
                <w:szCs w:val="20"/>
              </w:rPr>
            </w:pPr>
            <w:r w:rsidRPr="00107E78">
              <w:rPr>
                <w:rFonts w:ascii="Arial" w:hAnsi="Arial" w:cs="Arial"/>
                <w:sz w:val="20"/>
                <w:szCs w:val="20"/>
              </w:rPr>
              <w:t>&lt;Taka&gt;</w:t>
            </w:r>
          </w:p>
        </w:tc>
        <w:tc>
          <w:tcPr>
            <w:tcW w:w="1152" w:type="dxa"/>
          </w:tcPr>
          <w:p w:rsidR="002A14F6" w:rsidRPr="00107E78" w:rsidRDefault="002A14F6" w:rsidP="002A14F6">
            <w:pPr>
              <w:jc w:val="center"/>
              <w:rPr>
                <w:rFonts w:ascii="Arial" w:hAnsi="Arial" w:cs="Arial"/>
                <w:sz w:val="20"/>
                <w:szCs w:val="20"/>
              </w:rPr>
            </w:pPr>
            <w:r w:rsidRPr="00107E78">
              <w:rPr>
                <w:rFonts w:ascii="Arial" w:hAnsi="Arial" w:cs="Arial"/>
                <w:sz w:val="20"/>
                <w:szCs w:val="20"/>
              </w:rPr>
              <w:t>&lt;Taka&gt;</w:t>
            </w:r>
          </w:p>
        </w:tc>
        <w:tc>
          <w:tcPr>
            <w:tcW w:w="1296" w:type="dxa"/>
          </w:tcPr>
          <w:p w:rsidR="002A14F6" w:rsidRPr="00107E78" w:rsidRDefault="002A14F6" w:rsidP="002A14F6">
            <w:pPr>
              <w:jc w:val="center"/>
              <w:rPr>
                <w:rFonts w:ascii="Arial" w:hAnsi="Arial" w:cs="Arial"/>
                <w:sz w:val="20"/>
                <w:szCs w:val="20"/>
              </w:rPr>
            </w:pPr>
            <w:r w:rsidRPr="00107E78">
              <w:rPr>
                <w:rFonts w:ascii="Arial" w:hAnsi="Arial" w:cs="Arial"/>
                <w:sz w:val="20"/>
                <w:szCs w:val="20"/>
              </w:rPr>
              <w:t>&lt;Taka&gt;</w:t>
            </w:r>
          </w:p>
        </w:tc>
        <w:tc>
          <w:tcPr>
            <w:tcW w:w="1584" w:type="dxa"/>
          </w:tcPr>
          <w:p w:rsidR="002A14F6" w:rsidRPr="00107E78" w:rsidRDefault="002A14F6" w:rsidP="002A14F6">
            <w:pPr>
              <w:jc w:val="center"/>
              <w:rPr>
                <w:rFonts w:ascii="Arial" w:hAnsi="Arial" w:cs="Arial"/>
                <w:sz w:val="20"/>
                <w:szCs w:val="20"/>
              </w:rPr>
            </w:pPr>
            <w:r w:rsidRPr="00107E78">
              <w:rPr>
                <w:rFonts w:ascii="Arial" w:hAnsi="Arial" w:cs="Arial"/>
                <w:sz w:val="20"/>
                <w:szCs w:val="20"/>
              </w:rPr>
              <w:t>&lt;Percentage&gt;</w:t>
            </w:r>
          </w:p>
        </w:tc>
        <w:tc>
          <w:tcPr>
            <w:tcW w:w="1584" w:type="dxa"/>
          </w:tcPr>
          <w:p w:rsidR="002A14F6" w:rsidRPr="00107E78" w:rsidRDefault="002A14F6" w:rsidP="002A14F6">
            <w:pPr>
              <w:jc w:val="center"/>
              <w:rPr>
                <w:rFonts w:ascii="Arial" w:hAnsi="Arial" w:cs="Arial"/>
                <w:sz w:val="20"/>
                <w:szCs w:val="20"/>
              </w:rPr>
            </w:pPr>
            <w:r w:rsidRPr="00107E78">
              <w:rPr>
                <w:rFonts w:ascii="Arial" w:hAnsi="Arial" w:cs="Arial"/>
                <w:sz w:val="20"/>
                <w:szCs w:val="20"/>
              </w:rPr>
              <w:t>√</w:t>
            </w:r>
          </w:p>
        </w:tc>
        <w:tc>
          <w:tcPr>
            <w:tcW w:w="1152" w:type="dxa"/>
          </w:tcPr>
          <w:p w:rsidR="002A14F6" w:rsidRPr="00107E78" w:rsidRDefault="002A14F6" w:rsidP="002A14F6">
            <w:pPr>
              <w:jc w:val="center"/>
              <w:rPr>
                <w:rFonts w:ascii="Arial" w:hAnsi="Arial" w:cs="Arial"/>
                <w:sz w:val="20"/>
                <w:szCs w:val="20"/>
              </w:rPr>
            </w:pPr>
            <w:r w:rsidRPr="00107E78">
              <w:rPr>
                <w:rFonts w:ascii="Arial" w:hAnsi="Arial" w:cs="Arial"/>
                <w:sz w:val="20"/>
                <w:szCs w:val="20"/>
              </w:rPr>
              <w:t>√</w:t>
            </w:r>
          </w:p>
        </w:tc>
        <w:tc>
          <w:tcPr>
            <w:tcW w:w="1296" w:type="dxa"/>
          </w:tcPr>
          <w:p w:rsidR="002A14F6" w:rsidRPr="00107E78" w:rsidRDefault="002A14F6" w:rsidP="002A14F6">
            <w:pPr>
              <w:jc w:val="center"/>
              <w:rPr>
                <w:rFonts w:ascii="Arial" w:hAnsi="Arial" w:cs="Arial"/>
                <w:sz w:val="20"/>
                <w:szCs w:val="20"/>
              </w:rPr>
            </w:pPr>
            <w:r w:rsidRPr="00107E78">
              <w:rPr>
                <w:rFonts w:ascii="Arial" w:hAnsi="Arial" w:cs="Arial"/>
                <w:sz w:val="20"/>
                <w:szCs w:val="20"/>
              </w:rPr>
              <w:t>Satisfactory</w:t>
            </w:r>
          </w:p>
        </w:tc>
      </w:tr>
      <w:tr w:rsidR="002A14F6" w:rsidRPr="00107E78" w:rsidTr="002A14F6">
        <w:trPr>
          <w:jc w:val="center"/>
        </w:trPr>
        <w:tc>
          <w:tcPr>
            <w:tcW w:w="1068" w:type="dxa"/>
          </w:tcPr>
          <w:p w:rsidR="002A14F6" w:rsidRPr="00107E78" w:rsidRDefault="002A14F6" w:rsidP="002A14F6">
            <w:pPr>
              <w:jc w:val="center"/>
              <w:rPr>
                <w:rFonts w:ascii="Arial" w:hAnsi="Arial" w:cs="Arial"/>
                <w:sz w:val="20"/>
                <w:szCs w:val="20"/>
              </w:rPr>
            </w:pPr>
            <w:r w:rsidRPr="00107E78">
              <w:rPr>
                <w:rFonts w:ascii="Arial" w:hAnsi="Arial" w:cs="Arial"/>
                <w:sz w:val="20"/>
                <w:szCs w:val="20"/>
              </w:rPr>
              <w:t>&lt;Name&gt;</w:t>
            </w:r>
          </w:p>
        </w:tc>
        <w:tc>
          <w:tcPr>
            <w:tcW w:w="1296" w:type="dxa"/>
          </w:tcPr>
          <w:p w:rsidR="002A14F6" w:rsidRPr="00107E78" w:rsidRDefault="002A14F6" w:rsidP="002A14F6">
            <w:pPr>
              <w:jc w:val="center"/>
              <w:rPr>
                <w:rFonts w:ascii="Arial" w:hAnsi="Arial" w:cs="Arial"/>
                <w:sz w:val="20"/>
                <w:szCs w:val="20"/>
              </w:rPr>
            </w:pPr>
            <w:r w:rsidRPr="00107E78">
              <w:rPr>
                <w:rFonts w:ascii="Arial" w:hAnsi="Arial" w:cs="Arial"/>
                <w:sz w:val="20"/>
                <w:szCs w:val="20"/>
              </w:rPr>
              <w:t>&lt;Taka&gt;</w:t>
            </w:r>
          </w:p>
        </w:tc>
        <w:tc>
          <w:tcPr>
            <w:tcW w:w="1152" w:type="dxa"/>
          </w:tcPr>
          <w:p w:rsidR="002A14F6" w:rsidRPr="00107E78" w:rsidRDefault="002A14F6" w:rsidP="002A14F6">
            <w:pPr>
              <w:jc w:val="center"/>
              <w:rPr>
                <w:rFonts w:ascii="Arial" w:hAnsi="Arial" w:cs="Arial"/>
                <w:sz w:val="20"/>
                <w:szCs w:val="20"/>
              </w:rPr>
            </w:pPr>
            <w:r w:rsidRPr="00107E78">
              <w:rPr>
                <w:rFonts w:ascii="Arial" w:hAnsi="Arial" w:cs="Arial"/>
                <w:sz w:val="20"/>
                <w:szCs w:val="20"/>
              </w:rPr>
              <w:t>&lt;Taka&gt;</w:t>
            </w:r>
          </w:p>
        </w:tc>
        <w:tc>
          <w:tcPr>
            <w:tcW w:w="1296" w:type="dxa"/>
          </w:tcPr>
          <w:p w:rsidR="002A14F6" w:rsidRPr="00107E78" w:rsidRDefault="002A14F6" w:rsidP="002A14F6">
            <w:pPr>
              <w:jc w:val="center"/>
              <w:rPr>
                <w:rFonts w:ascii="Arial" w:hAnsi="Arial" w:cs="Arial"/>
                <w:sz w:val="20"/>
                <w:szCs w:val="20"/>
              </w:rPr>
            </w:pPr>
            <w:r w:rsidRPr="00107E78">
              <w:rPr>
                <w:rFonts w:ascii="Arial" w:hAnsi="Arial" w:cs="Arial"/>
                <w:sz w:val="20"/>
                <w:szCs w:val="20"/>
              </w:rPr>
              <w:t>&lt;Taka&gt;</w:t>
            </w:r>
          </w:p>
        </w:tc>
        <w:tc>
          <w:tcPr>
            <w:tcW w:w="1584" w:type="dxa"/>
          </w:tcPr>
          <w:p w:rsidR="002A14F6" w:rsidRPr="00107E78" w:rsidRDefault="002A14F6" w:rsidP="002A14F6">
            <w:pPr>
              <w:jc w:val="center"/>
              <w:rPr>
                <w:rFonts w:ascii="Arial" w:hAnsi="Arial" w:cs="Arial"/>
                <w:sz w:val="20"/>
                <w:szCs w:val="20"/>
              </w:rPr>
            </w:pPr>
            <w:r w:rsidRPr="00107E78">
              <w:rPr>
                <w:rFonts w:ascii="Arial" w:hAnsi="Arial" w:cs="Arial"/>
                <w:sz w:val="20"/>
                <w:szCs w:val="20"/>
              </w:rPr>
              <w:t>&lt;Percentage&gt;</w:t>
            </w:r>
          </w:p>
        </w:tc>
        <w:tc>
          <w:tcPr>
            <w:tcW w:w="1584" w:type="dxa"/>
          </w:tcPr>
          <w:p w:rsidR="002A14F6" w:rsidRPr="00107E78" w:rsidRDefault="002A14F6" w:rsidP="002A14F6">
            <w:pPr>
              <w:jc w:val="center"/>
              <w:rPr>
                <w:rFonts w:ascii="Arial" w:hAnsi="Arial" w:cs="Arial"/>
                <w:sz w:val="20"/>
                <w:szCs w:val="20"/>
              </w:rPr>
            </w:pPr>
            <w:r w:rsidRPr="00107E78">
              <w:rPr>
                <w:rFonts w:ascii="Arial" w:hAnsi="Arial" w:cs="Arial"/>
                <w:sz w:val="20"/>
                <w:szCs w:val="20"/>
              </w:rPr>
              <w:t>√</w:t>
            </w:r>
          </w:p>
        </w:tc>
        <w:tc>
          <w:tcPr>
            <w:tcW w:w="1152" w:type="dxa"/>
          </w:tcPr>
          <w:p w:rsidR="002A14F6" w:rsidRPr="00107E78" w:rsidRDefault="002A14F6" w:rsidP="002A14F6">
            <w:pPr>
              <w:jc w:val="center"/>
              <w:rPr>
                <w:rFonts w:ascii="Arial" w:hAnsi="Arial" w:cs="Arial"/>
                <w:sz w:val="20"/>
                <w:szCs w:val="20"/>
              </w:rPr>
            </w:pPr>
            <w:r w:rsidRPr="00107E78">
              <w:rPr>
                <w:rFonts w:ascii="Arial" w:hAnsi="Arial" w:cs="Arial"/>
                <w:sz w:val="20"/>
                <w:szCs w:val="20"/>
              </w:rPr>
              <w:t>√</w:t>
            </w:r>
          </w:p>
        </w:tc>
        <w:tc>
          <w:tcPr>
            <w:tcW w:w="1296" w:type="dxa"/>
          </w:tcPr>
          <w:p w:rsidR="002A14F6" w:rsidRPr="00107E78" w:rsidRDefault="002A14F6" w:rsidP="002A14F6">
            <w:pPr>
              <w:jc w:val="center"/>
              <w:rPr>
                <w:rFonts w:ascii="Arial" w:hAnsi="Arial" w:cs="Arial"/>
                <w:sz w:val="20"/>
                <w:szCs w:val="20"/>
              </w:rPr>
            </w:pPr>
            <w:r w:rsidRPr="00107E78">
              <w:rPr>
                <w:rFonts w:ascii="Arial" w:hAnsi="Arial" w:cs="Arial"/>
                <w:sz w:val="20"/>
                <w:szCs w:val="20"/>
              </w:rPr>
              <w:t>Satisfactory</w:t>
            </w:r>
          </w:p>
        </w:tc>
      </w:tr>
      <w:tr w:rsidR="002A14F6" w:rsidRPr="00107E78" w:rsidTr="002A14F6">
        <w:trPr>
          <w:jc w:val="center"/>
        </w:trPr>
        <w:tc>
          <w:tcPr>
            <w:tcW w:w="1068" w:type="dxa"/>
          </w:tcPr>
          <w:p w:rsidR="002A14F6" w:rsidRPr="00107E78" w:rsidRDefault="002A14F6" w:rsidP="002A14F6">
            <w:pPr>
              <w:jc w:val="center"/>
              <w:rPr>
                <w:rFonts w:ascii="Arial" w:hAnsi="Arial" w:cs="Arial"/>
                <w:sz w:val="20"/>
                <w:szCs w:val="20"/>
              </w:rPr>
            </w:pPr>
            <w:r w:rsidRPr="00107E78">
              <w:rPr>
                <w:rFonts w:ascii="Arial" w:hAnsi="Arial" w:cs="Arial"/>
                <w:sz w:val="20"/>
                <w:szCs w:val="20"/>
              </w:rPr>
              <w:t>&lt;Name&gt;</w:t>
            </w:r>
          </w:p>
        </w:tc>
        <w:tc>
          <w:tcPr>
            <w:tcW w:w="1296" w:type="dxa"/>
          </w:tcPr>
          <w:p w:rsidR="002A14F6" w:rsidRPr="00107E78" w:rsidRDefault="002A14F6" w:rsidP="002A14F6">
            <w:pPr>
              <w:jc w:val="center"/>
              <w:rPr>
                <w:rFonts w:ascii="Arial" w:hAnsi="Arial" w:cs="Arial"/>
                <w:sz w:val="20"/>
                <w:szCs w:val="20"/>
              </w:rPr>
            </w:pPr>
            <w:r w:rsidRPr="00107E78">
              <w:rPr>
                <w:rFonts w:ascii="Arial" w:hAnsi="Arial" w:cs="Arial"/>
                <w:sz w:val="20"/>
                <w:szCs w:val="20"/>
              </w:rPr>
              <w:t>&lt;Taka&gt;</w:t>
            </w:r>
          </w:p>
        </w:tc>
        <w:tc>
          <w:tcPr>
            <w:tcW w:w="1152" w:type="dxa"/>
          </w:tcPr>
          <w:p w:rsidR="002A14F6" w:rsidRPr="00107E78" w:rsidRDefault="002A14F6" w:rsidP="002A14F6">
            <w:pPr>
              <w:jc w:val="center"/>
              <w:rPr>
                <w:rFonts w:ascii="Arial" w:hAnsi="Arial" w:cs="Arial"/>
                <w:sz w:val="20"/>
                <w:szCs w:val="20"/>
              </w:rPr>
            </w:pPr>
            <w:r w:rsidRPr="00107E78">
              <w:rPr>
                <w:rFonts w:ascii="Arial" w:hAnsi="Arial" w:cs="Arial"/>
                <w:sz w:val="20"/>
                <w:szCs w:val="20"/>
              </w:rPr>
              <w:t>&lt;Taka&gt;</w:t>
            </w:r>
          </w:p>
        </w:tc>
        <w:tc>
          <w:tcPr>
            <w:tcW w:w="1296" w:type="dxa"/>
          </w:tcPr>
          <w:p w:rsidR="002A14F6" w:rsidRPr="00107E78" w:rsidRDefault="002A14F6" w:rsidP="002A14F6">
            <w:pPr>
              <w:jc w:val="center"/>
              <w:rPr>
                <w:rFonts w:ascii="Arial" w:hAnsi="Arial" w:cs="Arial"/>
                <w:sz w:val="20"/>
                <w:szCs w:val="20"/>
              </w:rPr>
            </w:pPr>
            <w:r w:rsidRPr="00107E78">
              <w:rPr>
                <w:rFonts w:ascii="Arial" w:hAnsi="Arial" w:cs="Arial"/>
                <w:sz w:val="20"/>
                <w:szCs w:val="20"/>
              </w:rPr>
              <w:t>&lt;Taka&gt;</w:t>
            </w:r>
          </w:p>
        </w:tc>
        <w:tc>
          <w:tcPr>
            <w:tcW w:w="1584" w:type="dxa"/>
          </w:tcPr>
          <w:p w:rsidR="002A14F6" w:rsidRPr="00107E78" w:rsidRDefault="002A14F6" w:rsidP="002A14F6">
            <w:pPr>
              <w:jc w:val="center"/>
              <w:rPr>
                <w:rFonts w:ascii="Arial" w:hAnsi="Arial" w:cs="Arial"/>
                <w:sz w:val="20"/>
                <w:szCs w:val="20"/>
              </w:rPr>
            </w:pPr>
            <w:r w:rsidRPr="00107E78">
              <w:rPr>
                <w:rFonts w:ascii="Arial" w:hAnsi="Arial" w:cs="Arial"/>
                <w:sz w:val="20"/>
                <w:szCs w:val="20"/>
              </w:rPr>
              <w:t>&lt;Percentage&gt;</w:t>
            </w:r>
          </w:p>
        </w:tc>
        <w:tc>
          <w:tcPr>
            <w:tcW w:w="1584" w:type="dxa"/>
          </w:tcPr>
          <w:p w:rsidR="002A14F6" w:rsidRPr="00107E78" w:rsidRDefault="002A14F6" w:rsidP="002A14F6">
            <w:pPr>
              <w:jc w:val="center"/>
              <w:rPr>
                <w:rFonts w:ascii="Arial" w:hAnsi="Arial" w:cs="Arial"/>
                <w:sz w:val="20"/>
                <w:szCs w:val="20"/>
              </w:rPr>
            </w:pPr>
            <w:r w:rsidRPr="00107E78">
              <w:rPr>
                <w:rFonts w:ascii="Arial" w:hAnsi="Arial" w:cs="Arial"/>
                <w:sz w:val="20"/>
                <w:szCs w:val="20"/>
              </w:rPr>
              <w:t>√</w:t>
            </w:r>
          </w:p>
        </w:tc>
        <w:tc>
          <w:tcPr>
            <w:tcW w:w="1152" w:type="dxa"/>
          </w:tcPr>
          <w:p w:rsidR="002A14F6" w:rsidRPr="00107E78" w:rsidRDefault="002A14F6" w:rsidP="002A14F6">
            <w:pPr>
              <w:jc w:val="center"/>
              <w:rPr>
                <w:rFonts w:ascii="Arial" w:hAnsi="Arial" w:cs="Arial"/>
                <w:sz w:val="20"/>
                <w:szCs w:val="20"/>
              </w:rPr>
            </w:pPr>
            <w:r w:rsidRPr="00107E78">
              <w:rPr>
                <w:rFonts w:ascii="Arial" w:hAnsi="Arial" w:cs="Arial"/>
                <w:sz w:val="20"/>
                <w:szCs w:val="20"/>
              </w:rPr>
              <w:t>√</w:t>
            </w:r>
          </w:p>
        </w:tc>
        <w:tc>
          <w:tcPr>
            <w:tcW w:w="1296" w:type="dxa"/>
          </w:tcPr>
          <w:p w:rsidR="002A14F6" w:rsidRPr="00107E78" w:rsidRDefault="002A14F6" w:rsidP="002A14F6">
            <w:pPr>
              <w:jc w:val="center"/>
              <w:rPr>
                <w:rFonts w:ascii="Arial" w:hAnsi="Arial" w:cs="Arial"/>
                <w:sz w:val="20"/>
                <w:szCs w:val="20"/>
              </w:rPr>
            </w:pPr>
            <w:r w:rsidRPr="00107E78">
              <w:rPr>
                <w:rFonts w:ascii="Arial" w:hAnsi="Arial" w:cs="Arial"/>
                <w:sz w:val="20"/>
                <w:szCs w:val="20"/>
              </w:rPr>
              <w:t>Satisfactory</w:t>
            </w:r>
          </w:p>
        </w:tc>
      </w:tr>
      <w:tr w:rsidR="002A14F6" w:rsidRPr="00107E78" w:rsidTr="002A14F6">
        <w:trPr>
          <w:jc w:val="center"/>
        </w:trPr>
        <w:tc>
          <w:tcPr>
            <w:tcW w:w="1068" w:type="dxa"/>
          </w:tcPr>
          <w:p w:rsidR="002A14F6" w:rsidRPr="00107E78" w:rsidRDefault="002A14F6" w:rsidP="002A14F6">
            <w:pPr>
              <w:jc w:val="center"/>
              <w:rPr>
                <w:rFonts w:ascii="Arial" w:hAnsi="Arial" w:cs="Arial"/>
                <w:sz w:val="20"/>
                <w:szCs w:val="20"/>
              </w:rPr>
            </w:pPr>
            <w:r w:rsidRPr="00107E78">
              <w:rPr>
                <w:rFonts w:ascii="Arial" w:hAnsi="Arial" w:cs="Arial"/>
                <w:sz w:val="20"/>
                <w:szCs w:val="20"/>
              </w:rPr>
              <w:t>&lt;Name&gt;</w:t>
            </w:r>
          </w:p>
        </w:tc>
        <w:tc>
          <w:tcPr>
            <w:tcW w:w="1296" w:type="dxa"/>
          </w:tcPr>
          <w:p w:rsidR="002A14F6" w:rsidRPr="00107E78" w:rsidRDefault="002A14F6" w:rsidP="002A14F6">
            <w:pPr>
              <w:jc w:val="center"/>
              <w:rPr>
                <w:rFonts w:ascii="Arial" w:hAnsi="Arial" w:cs="Arial"/>
                <w:sz w:val="20"/>
                <w:szCs w:val="20"/>
              </w:rPr>
            </w:pPr>
            <w:r w:rsidRPr="00107E78">
              <w:rPr>
                <w:rFonts w:ascii="Arial" w:hAnsi="Arial" w:cs="Arial"/>
                <w:sz w:val="20"/>
                <w:szCs w:val="20"/>
              </w:rPr>
              <w:t>&lt;Taka&gt;</w:t>
            </w:r>
          </w:p>
        </w:tc>
        <w:tc>
          <w:tcPr>
            <w:tcW w:w="1152" w:type="dxa"/>
          </w:tcPr>
          <w:p w:rsidR="002A14F6" w:rsidRPr="00107E78" w:rsidRDefault="002A14F6" w:rsidP="002A14F6">
            <w:pPr>
              <w:jc w:val="center"/>
              <w:rPr>
                <w:rFonts w:ascii="Arial" w:hAnsi="Arial" w:cs="Arial"/>
                <w:sz w:val="20"/>
                <w:szCs w:val="20"/>
              </w:rPr>
            </w:pPr>
            <w:r w:rsidRPr="00107E78">
              <w:rPr>
                <w:rFonts w:ascii="Arial" w:hAnsi="Arial" w:cs="Arial"/>
                <w:sz w:val="20"/>
                <w:szCs w:val="20"/>
              </w:rPr>
              <w:t>&lt;Taka&gt;</w:t>
            </w:r>
          </w:p>
        </w:tc>
        <w:tc>
          <w:tcPr>
            <w:tcW w:w="1296" w:type="dxa"/>
          </w:tcPr>
          <w:p w:rsidR="002A14F6" w:rsidRPr="00107E78" w:rsidRDefault="002A14F6" w:rsidP="002A14F6">
            <w:pPr>
              <w:jc w:val="center"/>
              <w:rPr>
                <w:rFonts w:ascii="Arial" w:hAnsi="Arial" w:cs="Arial"/>
                <w:sz w:val="20"/>
                <w:szCs w:val="20"/>
              </w:rPr>
            </w:pPr>
            <w:r w:rsidRPr="00107E78">
              <w:rPr>
                <w:rFonts w:ascii="Arial" w:hAnsi="Arial" w:cs="Arial"/>
                <w:sz w:val="20"/>
                <w:szCs w:val="20"/>
              </w:rPr>
              <w:t>&lt;Taka&gt;</w:t>
            </w:r>
          </w:p>
        </w:tc>
        <w:tc>
          <w:tcPr>
            <w:tcW w:w="1584" w:type="dxa"/>
          </w:tcPr>
          <w:p w:rsidR="002A14F6" w:rsidRPr="00107E78" w:rsidRDefault="002A14F6" w:rsidP="002A14F6">
            <w:pPr>
              <w:jc w:val="center"/>
              <w:rPr>
                <w:rFonts w:ascii="Arial" w:hAnsi="Arial" w:cs="Arial"/>
                <w:sz w:val="20"/>
                <w:szCs w:val="20"/>
              </w:rPr>
            </w:pPr>
            <w:r w:rsidRPr="00107E78">
              <w:rPr>
                <w:rFonts w:ascii="Arial" w:hAnsi="Arial" w:cs="Arial"/>
                <w:sz w:val="20"/>
                <w:szCs w:val="20"/>
              </w:rPr>
              <w:t>&lt;Percentage&gt;</w:t>
            </w:r>
          </w:p>
        </w:tc>
        <w:tc>
          <w:tcPr>
            <w:tcW w:w="1584" w:type="dxa"/>
          </w:tcPr>
          <w:p w:rsidR="002A14F6" w:rsidRPr="00107E78" w:rsidRDefault="002A14F6" w:rsidP="002A14F6">
            <w:pPr>
              <w:jc w:val="center"/>
              <w:rPr>
                <w:rFonts w:ascii="Arial" w:hAnsi="Arial" w:cs="Arial"/>
                <w:sz w:val="20"/>
                <w:szCs w:val="20"/>
              </w:rPr>
            </w:pPr>
            <w:r w:rsidRPr="00107E78">
              <w:rPr>
                <w:rFonts w:ascii="Arial" w:hAnsi="Arial" w:cs="Arial"/>
                <w:sz w:val="20"/>
                <w:szCs w:val="20"/>
              </w:rPr>
              <w:t>√</w:t>
            </w:r>
          </w:p>
        </w:tc>
        <w:tc>
          <w:tcPr>
            <w:tcW w:w="1152" w:type="dxa"/>
          </w:tcPr>
          <w:p w:rsidR="002A14F6" w:rsidRPr="00107E78" w:rsidRDefault="002A14F6" w:rsidP="002A14F6">
            <w:pPr>
              <w:jc w:val="center"/>
              <w:rPr>
                <w:rFonts w:ascii="Arial" w:hAnsi="Arial" w:cs="Arial"/>
                <w:sz w:val="20"/>
                <w:szCs w:val="20"/>
              </w:rPr>
            </w:pPr>
            <w:r w:rsidRPr="00107E78">
              <w:rPr>
                <w:rFonts w:ascii="Arial" w:hAnsi="Arial" w:cs="Arial"/>
                <w:sz w:val="20"/>
                <w:szCs w:val="20"/>
              </w:rPr>
              <w:t>√</w:t>
            </w:r>
          </w:p>
        </w:tc>
        <w:tc>
          <w:tcPr>
            <w:tcW w:w="1296" w:type="dxa"/>
          </w:tcPr>
          <w:p w:rsidR="002A14F6" w:rsidRPr="00107E78" w:rsidRDefault="002A14F6" w:rsidP="002A14F6">
            <w:pPr>
              <w:jc w:val="center"/>
              <w:rPr>
                <w:rFonts w:ascii="Arial" w:hAnsi="Arial" w:cs="Arial"/>
                <w:sz w:val="20"/>
                <w:szCs w:val="20"/>
              </w:rPr>
            </w:pPr>
            <w:r w:rsidRPr="00107E78">
              <w:rPr>
                <w:rFonts w:ascii="Arial" w:hAnsi="Arial" w:cs="Arial"/>
                <w:sz w:val="20"/>
                <w:szCs w:val="20"/>
              </w:rPr>
              <w:t>Satisfactory</w:t>
            </w:r>
          </w:p>
        </w:tc>
      </w:tr>
    </w:tbl>
    <w:p w:rsidR="001C3523" w:rsidRPr="00107E78" w:rsidRDefault="001C3523" w:rsidP="00FE52EB">
      <w:pPr>
        <w:rPr>
          <w:rFonts w:ascii="Arial" w:hAnsi="Arial" w:cs="Arial"/>
          <w:sz w:val="20"/>
          <w:szCs w:val="20"/>
        </w:rPr>
      </w:pPr>
    </w:p>
    <w:p w:rsidR="00FE52EB" w:rsidRPr="00107E78" w:rsidRDefault="00FE52EB" w:rsidP="00FE52EB">
      <w:pPr>
        <w:rPr>
          <w:rFonts w:ascii="Arial" w:hAnsi="Arial" w:cs="Arial"/>
          <w:sz w:val="20"/>
          <w:szCs w:val="20"/>
        </w:rPr>
      </w:pPr>
    </w:p>
    <w:tbl>
      <w:tblPr>
        <w:tblStyle w:val="TableGrid"/>
        <w:tblW w:w="10566" w:type="dxa"/>
        <w:tblLook w:val="04A0" w:firstRow="1" w:lastRow="0" w:firstColumn="1" w:lastColumn="0" w:noHBand="0" w:noVBand="1"/>
      </w:tblPr>
      <w:tblGrid>
        <w:gridCol w:w="1638"/>
        <w:gridCol w:w="8928"/>
      </w:tblGrid>
      <w:tr w:rsidR="00FE52EB" w:rsidRPr="00107E78" w:rsidTr="00A4325B">
        <w:trPr>
          <w:trHeight w:val="300"/>
        </w:trPr>
        <w:tc>
          <w:tcPr>
            <w:tcW w:w="1638" w:type="dxa"/>
            <w:noWrap/>
            <w:hideMark/>
          </w:tcPr>
          <w:p w:rsidR="00FE52EB" w:rsidRPr="00107E78" w:rsidRDefault="00FE52EB" w:rsidP="00A4325B">
            <w:pPr>
              <w:rPr>
                <w:rFonts w:ascii="Arial" w:hAnsi="Arial" w:cs="Arial"/>
                <w:b/>
                <w:bCs/>
                <w:color w:val="000000"/>
                <w:sz w:val="20"/>
                <w:szCs w:val="20"/>
              </w:rPr>
            </w:pPr>
            <w:r w:rsidRPr="00107E78">
              <w:rPr>
                <w:rFonts w:ascii="Arial" w:hAnsi="Arial" w:cs="Arial"/>
                <w:b/>
                <w:bCs/>
                <w:color w:val="000000"/>
                <w:sz w:val="20"/>
                <w:szCs w:val="20"/>
              </w:rPr>
              <w:t>Conclusion</w:t>
            </w:r>
          </w:p>
        </w:tc>
        <w:tc>
          <w:tcPr>
            <w:tcW w:w="8928" w:type="dxa"/>
            <w:noWrap/>
          </w:tcPr>
          <w:p w:rsidR="00FE52EB" w:rsidRPr="00107E78" w:rsidRDefault="002D5794" w:rsidP="00A4325B">
            <w:pPr>
              <w:rPr>
                <w:rFonts w:ascii="Arial" w:hAnsi="Arial" w:cs="Arial"/>
                <w:color w:val="000000"/>
                <w:sz w:val="20"/>
                <w:szCs w:val="20"/>
              </w:rPr>
            </w:pPr>
            <w:r w:rsidRPr="00107E78">
              <w:rPr>
                <w:rFonts w:ascii="Arial" w:hAnsi="Arial" w:cs="Arial"/>
                <w:color w:val="000000"/>
                <w:sz w:val="20"/>
                <w:szCs w:val="20"/>
              </w:rPr>
              <w:t>No mismatch was noted.</w:t>
            </w:r>
          </w:p>
        </w:tc>
      </w:tr>
    </w:tbl>
    <w:p w:rsidR="00FE52EB" w:rsidRPr="00107E78" w:rsidRDefault="00FE52EB" w:rsidP="00FE52EB">
      <w:pPr>
        <w:rPr>
          <w:rFonts w:ascii="Arial" w:hAnsi="Arial" w:cs="Arial"/>
          <w:sz w:val="20"/>
          <w:szCs w:val="20"/>
        </w:rPr>
      </w:pPr>
    </w:p>
    <w:p w:rsidR="00FE52EB" w:rsidRPr="00107E78" w:rsidRDefault="00FE52EB" w:rsidP="00FE52EB">
      <w:pPr>
        <w:spacing w:after="160" w:line="259" w:lineRule="auto"/>
        <w:rPr>
          <w:rFonts w:ascii="Arial" w:hAnsi="Arial" w:cs="Arial"/>
          <w:sz w:val="20"/>
          <w:szCs w:val="20"/>
        </w:rPr>
      </w:pPr>
    </w:p>
    <w:p w:rsidR="008B1416" w:rsidRPr="008B1416" w:rsidRDefault="008B1416" w:rsidP="008B1416">
      <w:pPr>
        <w:jc w:val="both"/>
        <w:rPr>
          <w:rFonts w:ascii="Arial" w:hAnsi="Arial" w:cs="Arial"/>
          <w:b/>
        </w:rPr>
      </w:pPr>
      <w:bookmarkStart w:id="0" w:name="_GoBack"/>
      <w:r w:rsidRPr="008B1416">
        <w:rPr>
          <w:rFonts w:ascii="Arial" w:hAnsi="Arial" w:cs="Arial"/>
          <w:b/>
        </w:rPr>
        <w:t>Disclaimer: Dummy audit working files have been prepared and published to improve the quality of audit documentation of member firms providing audit services in Bangladesh. Member firms providing audit services should not assume these dummy working files as absolute benchmark for the purpose of preparing and keeping audit documentation. Every audit client has unique characteristics and risks. International Standards on Auditing (ISA) also requires to exercise engagement partner’s judgment on a number of areas in conducting the audit of an entity. Therefore, member firms should use their professional knowledge, skill, experiences along with these dummy working files to keep adequate and appropriate working papers for each audit engagement. The preparers do not assume any liability for drawing an inappropriate audit opinion based on the working papers prepared on the basis of these dummy working files.</w:t>
      </w:r>
    </w:p>
    <w:bookmarkEnd w:id="0"/>
    <w:p w:rsidR="00975F06" w:rsidRPr="00107E78" w:rsidRDefault="00975F06">
      <w:pPr>
        <w:spacing w:after="160" w:line="259" w:lineRule="auto"/>
        <w:rPr>
          <w:rFonts w:ascii="Arial" w:hAnsi="Arial" w:cs="Arial"/>
          <w:sz w:val="20"/>
          <w:szCs w:val="20"/>
        </w:rPr>
      </w:pPr>
    </w:p>
    <w:sectPr w:rsidR="00975F06" w:rsidRPr="00107E78" w:rsidSect="000C689D">
      <w:pgSz w:w="11907" w:h="16839" w:code="9"/>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6271" w:rsidRDefault="00B96271" w:rsidP="008B1416">
      <w:r>
        <w:separator/>
      </w:r>
    </w:p>
  </w:endnote>
  <w:endnote w:type="continuationSeparator" w:id="0">
    <w:p w:rsidR="00B96271" w:rsidRDefault="00B96271" w:rsidP="008B14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9999999">
    <w:altName w:val="Times New Roman"/>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rinda">
    <w:altName w:val="Courier New"/>
    <w:panose1 w:val="00000400000000000000"/>
    <w:charset w:val="01"/>
    <w:family w:val="roman"/>
    <w:notTrueType/>
    <w:pitch w:val="variable"/>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69541006"/>
      <w:docPartObj>
        <w:docPartGallery w:val="Page Numbers (Bottom of Page)"/>
        <w:docPartUnique/>
      </w:docPartObj>
    </w:sdtPr>
    <w:sdtContent>
      <w:sdt>
        <w:sdtPr>
          <w:id w:val="1728636285"/>
          <w:docPartObj>
            <w:docPartGallery w:val="Page Numbers (Top of Page)"/>
            <w:docPartUnique/>
          </w:docPartObj>
        </w:sdtPr>
        <w:sdtContent>
          <w:p w:rsidR="008B1416" w:rsidRDefault="008B1416">
            <w:pPr>
              <w:pStyle w:val="Footer"/>
              <w:jc w:val="center"/>
            </w:pPr>
            <w:r>
              <w:t xml:space="preserve">Page </w:t>
            </w:r>
            <w:r>
              <w:rPr>
                <w:b/>
                <w:bCs/>
              </w:rPr>
              <w:fldChar w:fldCharType="begin"/>
            </w:r>
            <w:r>
              <w:rPr>
                <w:b/>
                <w:bCs/>
              </w:rPr>
              <w:instrText xml:space="preserve"> PAGE </w:instrText>
            </w:r>
            <w:r>
              <w:rPr>
                <w:b/>
                <w:bCs/>
              </w:rPr>
              <w:fldChar w:fldCharType="separate"/>
            </w:r>
            <w:r>
              <w:rPr>
                <w:b/>
                <w:bCs/>
                <w:noProof/>
              </w:rPr>
              <w:t>25</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25</w:t>
            </w:r>
            <w:r>
              <w:rPr>
                <w:b/>
                <w:bCs/>
              </w:rPr>
              <w:fldChar w:fldCharType="end"/>
            </w:r>
          </w:p>
        </w:sdtContent>
      </w:sdt>
    </w:sdtContent>
  </w:sdt>
  <w:p w:rsidR="008B1416" w:rsidRDefault="008B141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6271" w:rsidRDefault="00B96271" w:rsidP="008B1416">
      <w:r>
        <w:separator/>
      </w:r>
    </w:p>
  </w:footnote>
  <w:footnote w:type="continuationSeparator" w:id="0">
    <w:p w:rsidR="00B96271" w:rsidRDefault="00B96271" w:rsidP="008B141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1811B6"/>
    <w:multiLevelType w:val="multilevel"/>
    <w:tmpl w:val="CD26C6D8"/>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05571838"/>
    <w:multiLevelType w:val="hybridMultilevel"/>
    <w:tmpl w:val="A5BA42E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5845781"/>
    <w:multiLevelType w:val="hybridMultilevel"/>
    <w:tmpl w:val="CD26C6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B2B1CC8"/>
    <w:multiLevelType w:val="hybridMultilevel"/>
    <w:tmpl w:val="D902D38E"/>
    <w:lvl w:ilvl="0" w:tplc="E7741258">
      <w:start w:val="19"/>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EE174FA"/>
    <w:multiLevelType w:val="hybridMultilevel"/>
    <w:tmpl w:val="97E802EA"/>
    <w:lvl w:ilvl="0" w:tplc="B3DC9F1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BAF390E"/>
    <w:multiLevelType w:val="multilevel"/>
    <w:tmpl w:val="86B0973C"/>
    <w:lvl w:ilvl="0">
      <w:start w:val="20"/>
      <w:numFmt w:val="decimal"/>
      <w:lvlText w:val="%1."/>
      <w:lvlJc w:val="left"/>
      <w:pPr>
        <w:tabs>
          <w:tab w:val="num" w:pos="340"/>
        </w:tabs>
        <w:ind w:left="340" w:hanging="340"/>
      </w:pPr>
      <w:rPr>
        <w:rFonts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6">
    <w:nsid w:val="1C273EDB"/>
    <w:multiLevelType w:val="hybridMultilevel"/>
    <w:tmpl w:val="5DE446A4"/>
    <w:lvl w:ilvl="0" w:tplc="090435B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22D5DB8"/>
    <w:multiLevelType w:val="hybridMultilevel"/>
    <w:tmpl w:val="6D7EDBE4"/>
    <w:lvl w:ilvl="0" w:tplc="0409000F">
      <w:start w:val="2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4CD06A4"/>
    <w:multiLevelType w:val="multilevel"/>
    <w:tmpl w:val="CD26C6D8"/>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
    <w:nsid w:val="26FF510C"/>
    <w:multiLevelType w:val="hybridMultilevel"/>
    <w:tmpl w:val="1D2EEE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D1F0529"/>
    <w:multiLevelType w:val="hybridMultilevel"/>
    <w:tmpl w:val="665681B4"/>
    <w:lvl w:ilvl="0" w:tplc="53A2C50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3891124"/>
    <w:multiLevelType w:val="hybridMultilevel"/>
    <w:tmpl w:val="AFFA8BE6"/>
    <w:lvl w:ilvl="0" w:tplc="D274546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AA616CA"/>
    <w:multiLevelType w:val="hybridMultilevel"/>
    <w:tmpl w:val="1DFE0C56"/>
    <w:lvl w:ilvl="0" w:tplc="52342A6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C8350A8"/>
    <w:multiLevelType w:val="hybridMultilevel"/>
    <w:tmpl w:val="D938E186"/>
    <w:lvl w:ilvl="0" w:tplc="9E36264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15D6597"/>
    <w:multiLevelType w:val="multilevel"/>
    <w:tmpl w:val="ADF893B6"/>
    <w:lvl w:ilvl="0">
      <w:start w:val="18"/>
      <w:numFmt w:val="decimal"/>
      <w:lvlText w:val="%1."/>
      <w:lvlJc w:val="left"/>
      <w:pPr>
        <w:tabs>
          <w:tab w:val="num" w:pos="340"/>
        </w:tabs>
        <w:ind w:left="340" w:hanging="340"/>
      </w:pPr>
      <w:rPr>
        <w:rFonts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5">
    <w:nsid w:val="61DB4E25"/>
    <w:multiLevelType w:val="hybridMultilevel"/>
    <w:tmpl w:val="AC8CF38A"/>
    <w:lvl w:ilvl="0" w:tplc="AF667A6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65036D77"/>
    <w:multiLevelType w:val="hybridMultilevel"/>
    <w:tmpl w:val="1D2EEE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DBE57E1"/>
    <w:multiLevelType w:val="multilevel"/>
    <w:tmpl w:val="A0148DCE"/>
    <w:lvl w:ilvl="0">
      <w:start w:val="18"/>
      <w:numFmt w:val="decimal"/>
      <w:lvlText w:val="%1."/>
      <w:lvlJc w:val="left"/>
      <w:pPr>
        <w:tabs>
          <w:tab w:val="num" w:pos="340"/>
        </w:tabs>
        <w:ind w:left="340" w:hanging="340"/>
      </w:pPr>
      <w:rPr>
        <w:rFonts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8">
    <w:nsid w:val="747C0AB6"/>
    <w:multiLevelType w:val="hybridMultilevel"/>
    <w:tmpl w:val="2EA269CA"/>
    <w:lvl w:ilvl="0" w:tplc="641E5B1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E805689"/>
    <w:multiLevelType w:val="hybridMultilevel"/>
    <w:tmpl w:val="B6CE9AF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9"/>
  </w:num>
  <w:num w:numId="2">
    <w:abstractNumId w:val="16"/>
  </w:num>
  <w:num w:numId="3">
    <w:abstractNumId w:val="9"/>
  </w:num>
  <w:num w:numId="4">
    <w:abstractNumId w:val="2"/>
  </w:num>
  <w:num w:numId="5">
    <w:abstractNumId w:val="8"/>
  </w:num>
  <w:num w:numId="6">
    <w:abstractNumId w:val="0"/>
  </w:num>
  <w:num w:numId="7">
    <w:abstractNumId w:val="15"/>
  </w:num>
  <w:num w:numId="8">
    <w:abstractNumId w:val="11"/>
  </w:num>
  <w:num w:numId="9">
    <w:abstractNumId w:val="13"/>
  </w:num>
  <w:num w:numId="10">
    <w:abstractNumId w:val="12"/>
  </w:num>
  <w:num w:numId="11">
    <w:abstractNumId w:val="14"/>
  </w:num>
  <w:num w:numId="12">
    <w:abstractNumId w:val="7"/>
  </w:num>
  <w:num w:numId="13">
    <w:abstractNumId w:val="18"/>
  </w:num>
  <w:num w:numId="14">
    <w:abstractNumId w:val="5"/>
  </w:num>
  <w:num w:numId="15">
    <w:abstractNumId w:val="3"/>
  </w:num>
  <w:num w:numId="16">
    <w:abstractNumId w:val="10"/>
  </w:num>
  <w:num w:numId="17">
    <w:abstractNumId w:val="17"/>
  </w:num>
  <w:num w:numId="18">
    <w:abstractNumId w:val="4"/>
  </w:num>
  <w:num w:numId="19">
    <w:abstractNumId w:val="6"/>
  </w:num>
  <w:num w:numId="20">
    <w:abstractNumId w:val="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010719"/>
    <w:rsid w:val="00006E9D"/>
    <w:rsid w:val="00007922"/>
    <w:rsid w:val="00010104"/>
    <w:rsid w:val="00010719"/>
    <w:rsid w:val="000115C7"/>
    <w:rsid w:val="00013A53"/>
    <w:rsid w:val="00020CBA"/>
    <w:rsid w:val="0002229D"/>
    <w:rsid w:val="000232D4"/>
    <w:rsid w:val="000238B1"/>
    <w:rsid w:val="00026B45"/>
    <w:rsid w:val="00031121"/>
    <w:rsid w:val="00031A72"/>
    <w:rsid w:val="00035780"/>
    <w:rsid w:val="000368AF"/>
    <w:rsid w:val="00036F6A"/>
    <w:rsid w:val="00043ABB"/>
    <w:rsid w:val="000478C6"/>
    <w:rsid w:val="00050E6B"/>
    <w:rsid w:val="00052BBB"/>
    <w:rsid w:val="00054EE6"/>
    <w:rsid w:val="000655DA"/>
    <w:rsid w:val="00067135"/>
    <w:rsid w:val="000746F2"/>
    <w:rsid w:val="000772C5"/>
    <w:rsid w:val="00077CC4"/>
    <w:rsid w:val="000800B1"/>
    <w:rsid w:val="00080429"/>
    <w:rsid w:val="00080A60"/>
    <w:rsid w:val="0008190F"/>
    <w:rsid w:val="000854E0"/>
    <w:rsid w:val="00085D1D"/>
    <w:rsid w:val="00085DDB"/>
    <w:rsid w:val="0009307F"/>
    <w:rsid w:val="00095DA1"/>
    <w:rsid w:val="000966E5"/>
    <w:rsid w:val="000A6594"/>
    <w:rsid w:val="000B4EAE"/>
    <w:rsid w:val="000B67F3"/>
    <w:rsid w:val="000C689D"/>
    <w:rsid w:val="000C776C"/>
    <w:rsid w:val="000D17E4"/>
    <w:rsid w:val="000D7209"/>
    <w:rsid w:val="000E0320"/>
    <w:rsid w:val="000E2368"/>
    <w:rsid w:val="000E4300"/>
    <w:rsid w:val="000E510B"/>
    <w:rsid w:val="000E629E"/>
    <w:rsid w:val="000F444F"/>
    <w:rsid w:val="000F5C3F"/>
    <w:rsid w:val="000F6ED2"/>
    <w:rsid w:val="000F78C7"/>
    <w:rsid w:val="001024C1"/>
    <w:rsid w:val="00106BD2"/>
    <w:rsid w:val="00107E78"/>
    <w:rsid w:val="00107EEF"/>
    <w:rsid w:val="00110080"/>
    <w:rsid w:val="00112C37"/>
    <w:rsid w:val="00114521"/>
    <w:rsid w:val="00116124"/>
    <w:rsid w:val="00116E13"/>
    <w:rsid w:val="00117932"/>
    <w:rsid w:val="00125A9C"/>
    <w:rsid w:val="00131681"/>
    <w:rsid w:val="001345C5"/>
    <w:rsid w:val="001502DA"/>
    <w:rsid w:val="00151B0C"/>
    <w:rsid w:val="0015370C"/>
    <w:rsid w:val="00156130"/>
    <w:rsid w:val="00163D92"/>
    <w:rsid w:val="00167278"/>
    <w:rsid w:val="00170349"/>
    <w:rsid w:val="00173CCB"/>
    <w:rsid w:val="001762FF"/>
    <w:rsid w:val="0017724B"/>
    <w:rsid w:val="00180C6F"/>
    <w:rsid w:val="001850F0"/>
    <w:rsid w:val="00185383"/>
    <w:rsid w:val="00186BA7"/>
    <w:rsid w:val="00187609"/>
    <w:rsid w:val="00191E4F"/>
    <w:rsid w:val="0019303D"/>
    <w:rsid w:val="00193B82"/>
    <w:rsid w:val="001A12DC"/>
    <w:rsid w:val="001A1DD2"/>
    <w:rsid w:val="001B10B1"/>
    <w:rsid w:val="001C2161"/>
    <w:rsid w:val="001C3523"/>
    <w:rsid w:val="001D32CE"/>
    <w:rsid w:val="001D4DF2"/>
    <w:rsid w:val="001E008B"/>
    <w:rsid w:val="001E1483"/>
    <w:rsid w:val="001E1721"/>
    <w:rsid w:val="001F15B3"/>
    <w:rsid w:val="001F1922"/>
    <w:rsid w:val="0020093C"/>
    <w:rsid w:val="00203D4C"/>
    <w:rsid w:val="00204B5E"/>
    <w:rsid w:val="00204F51"/>
    <w:rsid w:val="00207ACD"/>
    <w:rsid w:val="0021002E"/>
    <w:rsid w:val="00210EC7"/>
    <w:rsid w:val="002114A2"/>
    <w:rsid w:val="002135FC"/>
    <w:rsid w:val="00214548"/>
    <w:rsid w:val="002145BE"/>
    <w:rsid w:val="00220ECD"/>
    <w:rsid w:val="00222E71"/>
    <w:rsid w:val="00224CAC"/>
    <w:rsid w:val="0022662A"/>
    <w:rsid w:val="00233162"/>
    <w:rsid w:val="00234496"/>
    <w:rsid w:val="0024427E"/>
    <w:rsid w:val="00253203"/>
    <w:rsid w:val="00253398"/>
    <w:rsid w:val="00257B5E"/>
    <w:rsid w:val="00263613"/>
    <w:rsid w:val="00271DE6"/>
    <w:rsid w:val="00275D52"/>
    <w:rsid w:val="00276B4E"/>
    <w:rsid w:val="00280A21"/>
    <w:rsid w:val="002821F7"/>
    <w:rsid w:val="00283326"/>
    <w:rsid w:val="0028603E"/>
    <w:rsid w:val="002865F5"/>
    <w:rsid w:val="002958A9"/>
    <w:rsid w:val="00295DF5"/>
    <w:rsid w:val="002A14F6"/>
    <w:rsid w:val="002A54E6"/>
    <w:rsid w:val="002A56E1"/>
    <w:rsid w:val="002A61E9"/>
    <w:rsid w:val="002A7AD9"/>
    <w:rsid w:val="002B12B3"/>
    <w:rsid w:val="002B3DDF"/>
    <w:rsid w:val="002B4C58"/>
    <w:rsid w:val="002B7454"/>
    <w:rsid w:val="002C1250"/>
    <w:rsid w:val="002C2CC7"/>
    <w:rsid w:val="002C427F"/>
    <w:rsid w:val="002C6B9E"/>
    <w:rsid w:val="002D455A"/>
    <w:rsid w:val="002D5794"/>
    <w:rsid w:val="002E569D"/>
    <w:rsid w:val="002F1DE4"/>
    <w:rsid w:val="002F74B6"/>
    <w:rsid w:val="0030020E"/>
    <w:rsid w:val="00301485"/>
    <w:rsid w:val="00312667"/>
    <w:rsid w:val="00313C0A"/>
    <w:rsid w:val="00314A03"/>
    <w:rsid w:val="00314BEE"/>
    <w:rsid w:val="0031746E"/>
    <w:rsid w:val="00321AF8"/>
    <w:rsid w:val="00322F2E"/>
    <w:rsid w:val="00323AAA"/>
    <w:rsid w:val="0032692D"/>
    <w:rsid w:val="00337A92"/>
    <w:rsid w:val="003438A0"/>
    <w:rsid w:val="00346820"/>
    <w:rsid w:val="00351103"/>
    <w:rsid w:val="00355011"/>
    <w:rsid w:val="00355EE3"/>
    <w:rsid w:val="00360A38"/>
    <w:rsid w:val="003666E2"/>
    <w:rsid w:val="0036775D"/>
    <w:rsid w:val="00367BFB"/>
    <w:rsid w:val="00384F43"/>
    <w:rsid w:val="003852D7"/>
    <w:rsid w:val="003871B1"/>
    <w:rsid w:val="00390D7C"/>
    <w:rsid w:val="0039357D"/>
    <w:rsid w:val="00397154"/>
    <w:rsid w:val="003A729A"/>
    <w:rsid w:val="003A7A39"/>
    <w:rsid w:val="003B44C1"/>
    <w:rsid w:val="003B6F82"/>
    <w:rsid w:val="003C1B90"/>
    <w:rsid w:val="003C3482"/>
    <w:rsid w:val="003C462D"/>
    <w:rsid w:val="003C79A8"/>
    <w:rsid w:val="003D0EC9"/>
    <w:rsid w:val="003D19A9"/>
    <w:rsid w:val="003D24E1"/>
    <w:rsid w:val="003E2B0E"/>
    <w:rsid w:val="003E4CAB"/>
    <w:rsid w:val="003E720D"/>
    <w:rsid w:val="003F4D6A"/>
    <w:rsid w:val="003F6000"/>
    <w:rsid w:val="003F78F7"/>
    <w:rsid w:val="004020D5"/>
    <w:rsid w:val="004028BA"/>
    <w:rsid w:val="00402984"/>
    <w:rsid w:val="00403C51"/>
    <w:rsid w:val="00403CBD"/>
    <w:rsid w:val="00412F5F"/>
    <w:rsid w:val="0041485B"/>
    <w:rsid w:val="00425960"/>
    <w:rsid w:val="004260B7"/>
    <w:rsid w:val="0042659B"/>
    <w:rsid w:val="00426939"/>
    <w:rsid w:val="004340A6"/>
    <w:rsid w:val="00437EC3"/>
    <w:rsid w:val="00440B2D"/>
    <w:rsid w:val="004431C5"/>
    <w:rsid w:val="00446667"/>
    <w:rsid w:val="00454ECF"/>
    <w:rsid w:val="0047522C"/>
    <w:rsid w:val="00475691"/>
    <w:rsid w:val="004776C1"/>
    <w:rsid w:val="004856F4"/>
    <w:rsid w:val="004865CF"/>
    <w:rsid w:val="00487F81"/>
    <w:rsid w:val="0049347A"/>
    <w:rsid w:val="00494EBF"/>
    <w:rsid w:val="0049589E"/>
    <w:rsid w:val="004979E6"/>
    <w:rsid w:val="004A32A9"/>
    <w:rsid w:val="004A372D"/>
    <w:rsid w:val="004D213E"/>
    <w:rsid w:val="004D2403"/>
    <w:rsid w:val="004D251D"/>
    <w:rsid w:val="004D4FB0"/>
    <w:rsid w:val="004D581A"/>
    <w:rsid w:val="004E590C"/>
    <w:rsid w:val="004E603B"/>
    <w:rsid w:val="004F2AA4"/>
    <w:rsid w:val="004F36AE"/>
    <w:rsid w:val="004F49E8"/>
    <w:rsid w:val="004F566B"/>
    <w:rsid w:val="00501902"/>
    <w:rsid w:val="00501AE2"/>
    <w:rsid w:val="0050389E"/>
    <w:rsid w:val="00504677"/>
    <w:rsid w:val="00505613"/>
    <w:rsid w:val="005119DE"/>
    <w:rsid w:val="0051519B"/>
    <w:rsid w:val="00516303"/>
    <w:rsid w:val="00520BD2"/>
    <w:rsid w:val="00525CB7"/>
    <w:rsid w:val="00530A0B"/>
    <w:rsid w:val="00540BCA"/>
    <w:rsid w:val="00541CC9"/>
    <w:rsid w:val="00542668"/>
    <w:rsid w:val="00543730"/>
    <w:rsid w:val="00544967"/>
    <w:rsid w:val="00547B49"/>
    <w:rsid w:val="00552512"/>
    <w:rsid w:val="005548F3"/>
    <w:rsid w:val="005572D2"/>
    <w:rsid w:val="00562391"/>
    <w:rsid w:val="005645CE"/>
    <w:rsid w:val="00564652"/>
    <w:rsid w:val="00571C76"/>
    <w:rsid w:val="00574CF9"/>
    <w:rsid w:val="00575B3B"/>
    <w:rsid w:val="00576A7F"/>
    <w:rsid w:val="00582313"/>
    <w:rsid w:val="0058298A"/>
    <w:rsid w:val="00584578"/>
    <w:rsid w:val="00586D3B"/>
    <w:rsid w:val="005933B2"/>
    <w:rsid w:val="00593D78"/>
    <w:rsid w:val="00596D71"/>
    <w:rsid w:val="005A161A"/>
    <w:rsid w:val="005A4625"/>
    <w:rsid w:val="005C487C"/>
    <w:rsid w:val="005C6882"/>
    <w:rsid w:val="005D0F28"/>
    <w:rsid w:val="005D2848"/>
    <w:rsid w:val="005D5C9E"/>
    <w:rsid w:val="005E393D"/>
    <w:rsid w:val="005F27F1"/>
    <w:rsid w:val="005F3A69"/>
    <w:rsid w:val="005F474A"/>
    <w:rsid w:val="005F7001"/>
    <w:rsid w:val="00601C38"/>
    <w:rsid w:val="00603264"/>
    <w:rsid w:val="00605857"/>
    <w:rsid w:val="006135D7"/>
    <w:rsid w:val="00616C92"/>
    <w:rsid w:val="00621173"/>
    <w:rsid w:val="00624D6F"/>
    <w:rsid w:val="006255BE"/>
    <w:rsid w:val="00625688"/>
    <w:rsid w:val="006308D1"/>
    <w:rsid w:val="00631B2F"/>
    <w:rsid w:val="00634018"/>
    <w:rsid w:val="00641ED1"/>
    <w:rsid w:val="0064544D"/>
    <w:rsid w:val="00646FF3"/>
    <w:rsid w:val="0064799F"/>
    <w:rsid w:val="00651C05"/>
    <w:rsid w:val="00654A2E"/>
    <w:rsid w:val="0066025F"/>
    <w:rsid w:val="0066162A"/>
    <w:rsid w:val="00661DFF"/>
    <w:rsid w:val="00664E29"/>
    <w:rsid w:val="006650B9"/>
    <w:rsid w:val="0066714E"/>
    <w:rsid w:val="006705E3"/>
    <w:rsid w:val="006707C9"/>
    <w:rsid w:val="00671756"/>
    <w:rsid w:val="00671950"/>
    <w:rsid w:val="00671F8A"/>
    <w:rsid w:val="00672777"/>
    <w:rsid w:val="00677F72"/>
    <w:rsid w:val="006802C0"/>
    <w:rsid w:val="00683323"/>
    <w:rsid w:val="00683B4B"/>
    <w:rsid w:val="00686448"/>
    <w:rsid w:val="00691F15"/>
    <w:rsid w:val="006962B3"/>
    <w:rsid w:val="006A4BF2"/>
    <w:rsid w:val="006B04F3"/>
    <w:rsid w:val="006B167A"/>
    <w:rsid w:val="006B2480"/>
    <w:rsid w:val="006B47DB"/>
    <w:rsid w:val="006C03FC"/>
    <w:rsid w:val="006C1B5B"/>
    <w:rsid w:val="006C649A"/>
    <w:rsid w:val="006D285E"/>
    <w:rsid w:val="006D5116"/>
    <w:rsid w:val="006D5424"/>
    <w:rsid w:val="006D569F"/>
    <w:rsid w:val="006E416F"/>
    <w:rsid w:val="006E771A"/>
    <w:rsid w:val="006F514F"/>
    <w:rsid w:val="006F5758"/>
    <w:rsid w:val="006F7F53"/>
    <w:rsid w:val="007019B2"/>
    <w:rsid w:val="0070750D"/>
    <w:rsid w:val="00707678"/>
    <w:rsid w:val="007113ED"/>
    <w:rsid w:val="007116E5"/>
    <w:rsid w:val="0071184E"/>
    <w:rsid w:val="007162C5"/>
    <w:rsid w:val="0071718E"/>
    <w:rsid w:val="00717729"/>
    <w:rsid w:val="00722323"/>
    <w:rsid w:val="007246AA"/>
    <w:rsid w:val="00731627"/>
    <w:rsid w:val="00733139"/>
    <w:rsid w:val="00734950"/>
    <w:rsid w:val="00735627"/>
    <w:rsid w:val="00737984"/>
    <w:rsid w:val="00742630"/>
    <w:rsid w:val="0074460C"/>
    <w:rsid w:val="00744B56"/>
    <w:rsid w:val="0075166F"/>
    <w:rsid w:val="00767B8F"/>
    <w:rsid w:val="007820DA"/>
    <w:rsid w:val="007829B6"/>
    <w:rsid w:val="00785825"/>
    <w:rsid w:val="0079542F"/>
    <w:rsid w:val="007965D4"/>
    <w:rsid w:val="007A0455"/>
    <w:rsid w:val="007A22BC"/>
    <w:rsid w:val="007A7B33"/>
    <w:rsid w:val="007B21C0"/>
    <w:rsid w:val="007D2243"/>
    <w:rsid w:val="007D2E00"/>
    <w:rsid w:val="007D3A0D"/>
    <w:rsid w:val="007D6318"/>
    <w:rsid w:val="007D6D6B"/>
    <w:rsid w:val="007F49A1"/>
    <w:rsid w:val="007F5CD4"/>
    <w:rsid w:val="007F7A5C"/>
    <w:rsid w:val="00805C46"/>
    <w:rsid w:val="0081087E"/>
    <w:rsid w:val="00814F25"/>
    <w:rsid w:val="008255E7"/>
    <w:rsid w:val="008267DC"/>
    <w:rsid w:val="00832BBC"/>
    <w:rsid w:val="00833C19"/>
    <w:rsid w:val="00834F0A"/>
    <w:rsid w:val="00835CB2"/>
    <w:rsid w:val="00840FAA"/>
    <w:rsid w:val="008433BC"/>
    <w:rsid w:val="00851A2F"/>
    <w:rsid w:val="00851E12"/>
    <w:rsid w:val="00852D63"/>
    <w:rsid w:val="00856539"/>
    <w:rsid w:val="0086251E"/>
    <w:rsid w:val="008674F6"/>
    <w:rsid w:val="00872470"/>
    <w:rsid w:val="0087311B"/>
    <w:rsid w:val="00873701"/>
    <w:rsid w:val="00880844"/>
    <w:rsid w:val="00881434"/>
    <w:rsid w:val="00886737"/>
    <w:rsid w:val="008933DB"/>
    <w:rsid w:val="00897EED"/>
    <w:rsid w:val="008A4B24"/>
    <w:rsid w:val="008A4D96"/>
    <w:rsid w:val="008A730B"/>
    <w:rsid w:val="008B1416"/>
    <w:rsid w:val="008B1A1E"/>
    <w:rsid w:val="008B23B5"/>
    <w:rsid w:val="008B573D"/>
    <w:rsid w:val="008B5D99"/>
    <w:rsid w:val="008B73BD"/>
    <w:rsid w:val="008C6318"/>
    <w:rsid w:val="008C63FB"/>
    <w:rsid w:val="008D2D2E"/>
    <w:rsid w:val="008D6831"/>
    <w:rsid w:val="008D72D4"/>
    <w:rsid w:val="008E0F64"/>
    <w:rsid w:val="008E1F7A"/>
    <w:rsid w:val="008E3252"/>
    <w:rsid w:val="008E36A5"/>
    <w:rsid w:val="008E3B64"/>
    <w:rsid w:val="008E3E51"/>
    <w:rsid w:val="008E4858"/>
    <w:rsid w:val="008E79FF"/>
    <w:rsid w:val="008F1822"/>
    <w:rsid w:val="008F3D9A"/>
    <w:rsid w:val="008F57DD"/>
    <w:rsid w:val="008F7C42"/>
    <w:rsid w:val="00900422"/>
    <w:rsid w:val="00902B64"/>
    <w:rsid w:val="00904377"/>
    <w:rsid w:val="00904C34"/>
    <w:rsid w:val="00906B53"/>
    <w:rsid w:val="00913596"/>
    <w:rsid w:val="009147E6"/>
    <w:rsid w:val="00917FE2"/>
    <w:rsid w:val="009230AD"/>
    <w:rsid w:val="009270A6"/>
    <w:rsid w:val="00932313"/>
    <w:rsid w:val="00932EBB"/>
    <w:rsid w:val="00934A85"/>
    <w:rsid w:val="00935AA4"/>
    <w:rsid w:val="009378E7"/>
    <w:rsid w:val="00937A7E"/>
    <w:rsid w:val="00947179"/>
    <w:rsid w:val="009509AD"/>
    <w:rsid w:val="009511A9"/>
    <w:rsid w:val="00955EF3"/>
    <w:rsid w:val="0095748D"/>
    <w:rsid w:val="009627C6"/>
    <w:rsid w:val="0096321D"/>
    <w:rsid w:val="00966E6E"/>
    <w:rsid w:val="00974D58"/>
    <w:rsid w:val="00975F06"/>
    <w:rsid w:val="00981785"/>
    <w:rsid w:val="00981E79"/>
    <w:rsid w:val="0098235B"/>
    <w:rsid w:val="00982C45"/>
    <w:rsid w:val="009976D3"/>
    <w:rsid w:val="009A4F1D"/>
    <w:rsid w:val="009A57DA"/>
    <w:rsid w:val="009A5E64"/>
    <w:rsid w:val="009B00BB"/>
    <w:rsid w:val="009B257F"/>
    <w:rsid w:val="009B2717"/>
    <w:rsid w:val="009B591C"/>
    <w:rsid w:val="009B787C"/>
    <w:rsid w:val="009C2E83"/>
    <w:rsid w:val="009C5659"/>
    <w:rsid w:val="009C5DB1"/>
    <w:rsid w:val="009E1C36"/>
    <w:rsid w:val="009E359B"/>
    <w:rsid w:val="009F277D"/>
    <w:rsid w:val="009F4DF2"/>
    <w:rsid w:val="009F6CA3"/>
    <w:rsid w:val="00A020EC"/>
    <w:rsid w:val="00A04007"/>
    <w:rsid w:val="00A15CC7"/>
    <w:rsid w:val="00A2238E"/>
    <w:rsid w:val="00A23A30"/>
    <w:rsid w:val="00A2423D"/>
    <w:rsid w:val="00A248CD"/>
    <w:rsid w:val="00A261E0"/>
    <w:rsid w:val="00A27BA4"/>
    <w:rsid w:val="00A331D3"/>
    <w:rsid w:val="00A35D3D"/>
    <w:rsid w:val="00A4085D"/>
    <w:rsid w:val="00A40EC6"/>
    <w:rsid w:val="00A4325B"/>
    <w:rsid w:val="00A449CA"/>
    <w:rsid w:val="00A475F6"/>
    <w:rsid w:val="00A54CFD"/>
    <w:rsid w:val="00A55AFB"/>
    <w:rsid w:val="00A6008D"/>
    <w:rsid w:val="00A61EDC"/>
    <w:rsid w:val="00A63DC5"/>
    <w:rsid w:val="00A66D61"/>
    <w:rsid w:val="00A67F92"/>
    <w:rsid w:val="00A76767"/>
    <w:rsid w:val="00A851F1"/>
    <w:rsid w:val="00A92503"/>
    <w:rsid w:val="00AA02F3"/>
    <w:rsid w:val="00AB06A9"/>
    <w:rsid w:val="00AB10F1"/>
    <w:rsid w:val="00AB1185"/>
    <w:rsid w:val="00AB1224"/>
    <w:rsid w:val="00AC0355"/>
    <w:rsid w:val="00AC6007"/>
    <w:rsid w:val="00AC7209"/>
    <w:rsid w:val="00AD48CE"/>
    <w:rsid w:val="00AD7335"/>
    <w:rsid w:val="00AE610A"/>
    <w:rsid w:val="00AE74F6"/>
    <w:rsid w:val="00AE7D51"/>
    <w:rsid w:val="00B03235"/>
    <w:rsid w:val="00B04425"/>
    <w:rsid w:val="00B1003E"/>
    <w:rsid w:val="00B10FA7"/>
    <w:rsid w:val="00B110E4"/>
    <w:rsid w:val="00B211F8"/>
    <w:rsid w:val="00B22A51"/>
    <w:rsid w:val="00B25093"/>
    <w:rsid w:val="00B5295F"/>
    <w:rsid w:val="00B5627A"/>
    <w:rsid w:val="00B56BD5"/>
    <w:rsid w:val="00B56F37"/>
    <w:rsid w:val="00B633E8"/>
    <w:rsid w:val="00B6592A"/>
    <w:rsid w:val="00B6685B"/>
    <w:rsid w:val="00B670D2"/>
    <w:rsid w:val="00B71098"/>
    <w:rsid w:val="00B73E7F"/>
    <w:rsid w:val="00B77D2F"/>
    <w:rsid w:val="00B917F0"/>
    <w:rsid w:val="00B944A9"/>
    <w:rsid w:val="00B96271"/>
    <w:rsid w:val="00BA097D"/>
    <w:rsid w:val="00BA36E7"/>
    <w:rsid w:val="00BA4500"/>
    <w:rsid w:val="00BA5F3C"/>
    <w:rsid w:val="00BB189B"/>
    <w:rsid w:val="00BC18B9"/>
    <w:rsid w:val="00BC3E6C"/>
    <w:rsid w:val="00BC50E4"/>
    <w:rsid w:val="00BD372A"/>
    <w:rsid w:val="00BD4A60"/>
    <w:rsid w:val="00BE16D6"/>
    <w:rsid w:val="00BE36EE"/>
    <w:rsid w:val="00BE4685"/>
    <w:rsid w:val="00BE786F"/>
    <w:rsid w:val="00BF2635"/>
    <w:rsid w:val="00BF2A65"/>
    <w:rsid w:val="00BF3032"/>
    <w:rsid w:val="00BF61E8"/>
    <w:rsid w:val="00C01B54"/>
    <w:rsid w:val="00C02300"/>
    <w:rsid w:val="00C03767"/>
    <w:rsid w:val="00C21465"/>
    <w:rsid w:val="00C24C05"/>
    <w:rsid w:val="00C322AE"/>
    <w:rsid w:val="00C33ED8"/>
    <w:rsid w:val="00C353BD"/>
    <w:rsid w:val="00C356EB"/>
    <w:rsid w:val="00C36772"/>
    <w:rsid w:val="00C427C6"/>
    <w:rsid w:val="00C43EDF"/>
    <w:rsid w:val="00C45AEF"/>
    <w:rsid w:val="00C50B14"/>
    <w:rsid w:val="00C50CE7"/>
    <w:rsid w:val="00C523C1"/>
    <w:rsid w:val="00C5561D"/>
    <w:rsid w:val="00C624F3"/>
    <w:rsid w:val="00C65B4F"/>
    <w:rsid w:val="00C65E79"/>
    <w:rsid w:val="00C660A9"/>
    <w:rsid w:val="00C758C0"/>
    <w:rsid w:val="00C7667A"/>
    <w:rsid w:val="00C76BCD"/>
    <w:rsid w:val="00C80DCF"/>
    <w:rsid w:val="00C81BE8"/>
    <w:rsid w:val="00C8320D"/>
    <w:rsid w:val="00C86AB4"/>
    <w:rsid w:val="00C91F20"/>
    <w:rsid w:val="00C9204F"/>
    <w:rsid w:val="00C937B2"/>
    <w:rsid w:val="00CA0282"/>
    <w:rsid w:val="00CA6908"/>
    <w:rsid w:val="00CB06AB"/>
    <w:rsid w:val="00CB2158"/>
    <w:rsid w:val="00CB255D"/>
    <w:rsid w:val="00CB51DD"/>
    <w:rsid w:val="00CB740F"/>
    <w:rsid w:val="00CB7E02"/>
    <w:rsid w:val="00CC45BE"/>
    <w:rsid w:val="00CD1224"/>
    <w:rsid w:val="00CD4139"/>
    <w:rsid w:val="00CD6C7C"/>
    <w:rsid w:val="00CD7535"/>
    <w:rsid w:val="00CE140A"/>
    <w:rsid w:val="00CE27CE"/>
    <w:rsid w:val="00CE372D"/>
    <w:rsid w:val="00CE4E35"/>
    <w:rsid w:val="00CE5E5E"/>
    <w:rsid w:val="00CE753C"/>
    <w:rsid w:val="00CE7C2E"/>
    <w:rsid w:val="00CF1231"/>
    <w:rsid w:val="00CF1F18"/>
    <w:rsid w:val="00CF27BD"/>
    <w:rsid w:val="00CF4C54"/>
    <w:rsid w:val="00D10989"/>
    <w:rsid w:val="00D13E08"/>
    <w:rsid w:val="00D1529C"/>
    <w:rsid w:val="00D16EE7"/>
    <w:rsid w:val="00D21087"/>
    <w:rsid w:val="00D24820"/>
    <w:rsid w:val="00D3316E"/>
    <w:rsid w:val="00D33829"/>
    <w:rsid w:val="00D343C4"/>
    <w:rsid w:val="00D34B04"/>
    <w:rsid w:val="00D34F43"/>
    <w:rsid w:val="00D373B1"/>
    <w:rsid w:val="00D42079"/>
    <w:rsid w:val="00D42926"/>
    <w:rsid w:val="00D43BD4"/>
    <w:rsid w:val="00D51BE0"/>
    <w:rsid w:val="00D61BF0"/>
    <w:rsid w:val="00D63A26"/>
    <w:rsid w:val="00D734C3"/>
    <w:rsid w:val="00D74BF0"/>
    <w:rsid w:val="00D8672F"/>
    <w:rsid w:val="00D87573"/>
    <w:rsid w:val="00D87EE6"/>
    <w:rsid w:val="00D950F5"/>
    <w:rsid w:val="00DA3921"/>
    <w:rsid w:val="00DA579A"/>
    <w:rsid w:val="00DB0A2B"/>
    <w:rsid w:val="00DB241D"/>
    <w:rsid w:val="00DB5BDF"/>
    <w:rsid w:val="00DC0D25"/>
    <w:rsid w:val="00DC4E07"/>
    <w:rsid w:val="00DD0D6F"/>
    <w:rsid w:val="00DD0EE3"/>
    <w:rsid w:val="00DD39EA"/>
    <w:rsid w:val="00DD7EA5"/>
    <w:rsid w:val="00DE1E5C"/>
    <w:rsid w:val="00DE47E4"/>
    <w:rsid w:val="00DE648D"/>
    <w:rsid w:val="00DE6BAF"/>
    <w:rsid w:val="00DE7A21"/>
    <w:rsid w:val="00DF51E5"/>
    <w:rsid w:val="00DF6394"/>
    <w:rsid w:val="00DF7FE3"/>
    <w:rsid w:val="00E020C1"/>
    <w:rsid w:val="00E07C86"/>
    <w:rsid w:val="00E149DF"/>
    <w:rsid w:val="00E17C0E"/>
    <w:rsid w:val="00E210BB"/>
    <w:rsid w:val="00E22012"/>
    <w:rsid w:val="00E22FB0"/>
    <w:rsid w:val="00E35E1E"/>
    <w:rsid w:val="00E43F00"/>
    <w:rsid w:val="00E44037"/>
    <w:rsid w:val="00E4429C"/>
    <w:rsid w:val="00E46D31"/>
    <w:rsid w:val="00E4705B"/>
    <w:rsid w:val="00E532D9"/>
    <w:rsid w:val="00E55F08"/>
    <w:rsid w:val="00E61429"/>
    <w:rsid w:val="00E6558D"/>
    <w:rsid w:val="00E67A8B"/>
    <w:rsid w:val="00E7472B"/>
    <w:rsid w:val="00E759F3"/>
    <w:rsid w:val="00E75E70"/>
    <w:rsid w:val="00E77459"/>
    <w:rsid w:val="00E81283"/>
    <w:rsid w:val="00E83292"/>
    <w:rsid w:val="00E84227"/>
    <w:rsid w:val="00E84A4F"/>
    <w:rsid w:val="00E85AC3"/>
    <w:rsid w:val="00E91CAB"/>
    <w:rsid w:val="00EA184E"/>
    <w:rsid w:val="00EB0011"/>
    <w:rsid w:val="00EB0E95"/>
    <w:rsid w:val="00EB0F91"/>
    <w:rsid w:val="00EB148C"/>
    <w:rsid w:val="00EB2DA1"/>
    <w:rsid w:val="00EB4B2D"/>
    <w:rsid w:val="00EB5042"/>
    <w:rsid w:val="00EB71B6"/>
    <w:rsid w:val="00EC0100"/>
    <w:rsid w:val="00EC06D1"/>
    <w:rsid w:val="00EC1A5E"/>
    <w:rsid w:val="00EC309D"/>
    <w:rsid w:val="00EC4F4A"/>
    <w:rsid w:val="00EC5358"/>
    <w:rsid w:val="00EC6149"/>
    <w:rsid w:val="00EE527A"/>
    <w:rsid w:val="00EE5D24"/>
    <w:rsid w:val="00EE76EE"/>
    <w:rsid w:val="00EF05DF"/>
    <w:rsid w:val="00EF11BE"/>
    <w:rsid w:val="00EF309F"/>
    <w:rsid w:val="00EF50BD"/>
    <w:rsid w:val="00EF7611"/>
    <w:rsid w:val="00F0468E"/>
    <w:rsid w:val="00F05E7A"/>
    <w:rsid w:val="00F07591"/>
    <w:rsid w:val="00F27607"/>
    <w:rsid w:val="00F368E8"/>
    <w:rsid w:val="00F37995"/>
    <w:rsid w:val="00F43F11"/>
    <w:rsid w:val="00F510FE"/>
    <w:rsid w:val="00F625F6"/>
    <w:rsid w:val="00F62EB6"/>
    <w:rsid w:val="00F71900"/>
    <w:rsid w:val="00F71E39"/>
    <w:rsid w:val="00F73957"/>
    <w:rsid w:val="00F7470A"/>
    <w:rsid w:val="00F776AF"/>
    <w:rsid w:val="00F7781E"/>
    <w:rsid w:val="00F85E1C"/>
    <w:rsid w:val="00F91ADB"/>
    <w:rsid w:val="00F932B5"/>
    <w:rsid w:val="00F950CB"/>
    <w:rsid w:val="00F95574"/>
    <w:rsid w:val="00F9560B"/>
    <w:rsid w:val="00F95E4A"/>
    <w:rsid w:val="00FA0810"/>
    <w:rsid w:val="00FA0D87"/>
    <w:rsid w:val="00FB02CC"/>
    <w:rsid w:val="00FB2C3C"/>
    <w:rsid w:val="00FB34CD"/>
    <w:rsid w:val="00FB41A7"/>
    <w:rsid w:val="00FB5C33"/>
    <w:rsid w:val="00FC0CA0"/>
    <w:rsid w:val="00FC0E7F"/>
    <w:rsid w:val="00FC35F4"/>
    <w:rsid w:val="00FC4F63"/>
    <w:rsid w:val="00FC58CD"/>
    <w:rsid w:val="00FD6A51"/>
    <w:rsid w:val="00FE4664"/>
    <w:rsid w:val="00FE52EB"/>
    <w:rsid w:val="00FE6CD4"/>
  </w:rsids>
  <m:mathPr>
    <m:mathFont m:val="Cambria Math"/>
    <m:brkBin m:val="before"/>
    <m:brkBinSub m:val="--"/>
    <m:smallFrac/>
    <m:dispDef/>
    <m:lMargin m:val="0"/>
    <m:rMargin m:val="0"/>
    <m:defJc m:val="centerGroup"/>
    <m:wrapIndent m:val="1440"/>
    <m:intLim m:val="subSup"/>
    <m:naryLim m:val="undOvr"/>
  </m:mathPr>
  <w:themeFontLang w:val="en-US" w:bidi="b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7792D6D-09ED-4628-B7CF-C09A181DCD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47E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43ABB"/>
    <w:rPr>
      <w:rFonts w:ascii="Segoe UI" w:eastAsiaTheme="minorHAnsi" w:hAnsi="Segoe UI" w:cs="Segoe UI"/>
      <w:sz w:val="18"/>
      <w:szCs w:val="18"/>
    </w:rPr>
  </w:style>
  <w:style w:type="character" w:customStyle="1" w:styleId="BalloonTextChar">
    <w:name w:val="Balloon Text Char"/>
    <w:basedOn w:val="DefaultParagraphFont"/>
    <w:link w:val="BalloonText"/>
    <w:uiPriority w:val="99"/>
    <w:semiHidden/>
    <w:rsid w:val="00043ABB"/>
    <w:rPr>
      <w:rFonts w:ascii="Segoe UI" w:hAnsi="Segoe UI" w:cs="Segoe UI"/>
      <w:sz w:val="18"/>
      <w:szCs w:val="18"/>
    </w:rPr>
  </w:style>
  <w:style w:type="paragraph" w:styleId="ListParagraph">
    <w:name w:val="List Paragraph"/>
    <w:basedOn w:val="Normal"/>
    <w:uiPriority w:val="34"/>
    <w:qFormat/>
    <w:rsid w:val="00562391"/>
    <w:pPr>
      <w:ind w:left="720"/>
      <w:contextualSpacing/>
    </w:pPr>
  </w:style>
  <w:style w:type="table" w:customStyle="1" w:styleId="TableGridLight1">
    <w:name w:val="Table Grid Light1"/>
    <w:basedOn w:val="TableNormal"/>
    <w:uiPriority w:val="40"/>
    <w:rsid w:val="006962B3"/>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customStyle="1" w:styleId="PlainTable21">
    <w:name w:val="Plain Table 21"/>
    <w:basedOn w:val="TableNormal"/>
    <w:uiPriority w:val="42"/>
    <w:rsid w:val="006962B3"/>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Hyperlink">
    <w:name w:val="Hyperlink"/>
    <w:basedOn w:val="DefaultParagraphFont"/>
    <w:uiPriority w:val="99"/>
    <w:semiHidden/>
    <w:unhideWhenUsed/>
    <w:rsid w:val="00EF309F"/>
    <w:rPr>
      <w:color w:val="0563C1"/>
      <w:u w:val="single"/>
    </w:rPr>
  </w:style>
  <w:style w:type="table" w:styleId="TableGrid">
    <w:name w:val="Table Grid"/>
    <w:basedOn w:val="TableNormal"/>
    <w:uiPriority w:val="39"/>
    <w:rsid w:val="004269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1Light-Accent11">
    <w:name w:val="Grid Table 1 Light - Accent 11"/>
    <w:basedOn w:val="TableNormal"/>
    <w:uiPriority w:val="46"/>
    <w:rsid w:val="00F368E8"/>
    <w:pPr>
      <w:spacing w:after="0" w:line="240" w:lineRule="auto"/>
    </w:pPr>
    <w:tblPr>
      <w:tblStyleRowBandSize w:val="1"/>
      <w:tblStyleColBandSize w:val="1"/>
      <w:tblInd w:w="0" w:type="dxa"/>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CellMar>
        <w:top w:w="0" w:type="dxa"/>
        <w:left w:w="108" w:type="dxa"/>
        <w:bottom w:w="0" w:type="dxa"/>
        <w:right w:w="108" w:type="dxa"/>
      </w:tblCellMar>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paragraph" w:customStyle="1" w:styleId="Default">
    <w:name w:val="Default"/>
    <w:rsid w:val="00955EF3"/>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8B1416"/>
    <w:pPr>
      <w:tabs>
        <w:tab w:val="center" w:pos="4680"/>
        <w:tab w:val="right" w:pos="9360"/>
      </w:tabs>
    </w:pPr>
  </w:style>
  <w:style w:type="character" w:customStyle="1" w:styleId="HeaderChar">
    <w:name w:val="Header Char"/>
    <w:basedOn w:val="DefaultParagraphFont"/>
    <w:link w:val="Header"/>
    <w:uiPriority w:val="99"/>
    <w:rsid w:val="008B1416"/>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8B1416"/>
    <w:pPr>
      <w:tabs>
        <w:tab w:val="center" w:pos="4680"/>
        <w:tab w:val="right" w:pos="9360"/>
      </w:tabs>
    </w:pPr>
  </w:style>
  <w:style w:type="character" w:customStyle="1" w:styleId="FooterChar">
    <w:name w:val="Footer Char"/>
    <w:basedOn w:val="DefaultParagraphFont"/>
    <w:link w:val="Footer"/>
    <w:uiPriority w:val="99"/>
    <w:rsid w:val="008B1416"/>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12524">
      <w:bodyDiv w:val="1"/>
      <w:marLeft w:val="0"/>
      <w:marRight w:val="0"/>
      <w:marTop w:val="0"/>
      <w:marBottom w:val="0"/>
      <w:divBdr>
        <w:top w:val="none" w:sz="0" w:space="0" w:color="auto"/>
        <w:left w:val="none" w:sz="0" w:space="0" w:color="auto"/>
        <w:bottom w:val="none" w:sz="0" w:space="0" w:color="auto"/>
        <w:right w:val="none" w:sz="0" w:space="0" w:color="auto"/>
      </w:divBdr>
    </w:div>
    <w:div w:id="42602612">
      <w:bodyDiv w:val="1"/>
      <w:marLeft w:val="0"/>
      <w:marRight w:val="0"/>
      <w:marTop w:val="0"/>
      <w:marBottom w:val="0"/>
      <w:divBdr>
        <w:top w:val="none" w:sz="0" w:space="0" w:color="auto"/>
        <w:left w:val="none" w:sz="0" w:space="0" w:color="auto"/>
        <w:bottom w:val="none" w:sz="0" w:space="0" w:color="auto"/>
        <w:right w:val="none" w:sz="0" w:space="0" w:color="auto"/>
      </w:divBdr>
    </w:div>
    <w:div w:id="46612173">
      <w:bodyDiv w:val="1"/>
      <w:marLeft w:val="0"/>
      <w:marRight w:val="0"/>
      <w:marTop w:val="0"/>
      <w:marBottom w:val="0"/>
      <w:divBdr>
        <w:top w:val="none" w:sz="0" w:space="0" w:color="auto"/>
        <w:left w:val="none" w:sz="0" w:space="0" w:color="auto"/>
        <w:bottom w:val="none" w:sz="0" w:space="0" w:color="auto"/>
        <w:right w:val="none" w:sz="0" w:space="0" w:color="auto"/>
      </w:divBdr>
    </w:div>
    <w:div w:id="277688516">
      <w:bodyDiv w:val="1"/>
      <w:marLeft w:val="0"/>
      <w:marRight w:val="0"/>
      <w:marTop w:val="0"/>
      <w:marBottom w:val="0"/>
      <w:divBdr>
        <w:top w:val="none" w:sz="0" w:space="0" w:color="auto"/>
        <w:left w:val="none" w:sz="0" w:space="0" w:color="auto"/>
        <w:bottom w:val="none" w:sz="0" w:space="0" w:color="auto"/>
        <w:right w:val="none" w:sz="0" w:space="0" w:color="auto"/>
      </w:divBdr>
    </w:div>
    <w:div w:id="369494718">
      <w:bodyDiv w:val="1"/>
      <w:marLeft w:val="0"/>
      <w:marRight w:val="0"/>
      <w:marTop w:val="0"/>
      <w:marBottom w:val="0"/>
      <w:divBdr>
        <w:top w:val="none" w:sz="0" w:space="0" w:color="auto"/>
        <w:left w:val="none" w:sz="0" w:space="0" w:color="auto"/>
        <w:bottom w:val="none" w:sz="0" w:space="0" w:color="auto"/>
        <w:right w:val="none" w:sz="0" w:space="0" w:color="auto"/>
      </w:divBdr>
    </w:div>
    <w:div w:id="399596452">
      <w:bodyDiv w:val="1"/>
      <w:marLeft w:val="0"/>
      <w:marRight w:val="0"/>
      <w:marTop w:val="0"/>
      <w:marBottom w:val="0"/>
      <w:divBdr>
        <w:top w:val="none" w:sz="0" w:space="0" w:color="auto"/>
        <w:left w:val="none" w:sz="0" w:space="0" w:color="auto"/>
        <w:bottom w:val="none" w:sz="0" w:space="0" w:color="auto"/>
        <w:right w:val="none" w:sz="0" w:space="0" w:color="auto"/>
      </w:divBdr>
    </w:div>
    <w:div w:id="453868368">
      <w:bodyDiv w:val="1"/>
      <w:marLeft w:val="0"/>
      <w:marRight w:val="0"/>
      <w:marTop w:val="0"/>
      <w:marBottom w:val="0"/>
      <w:divBdr>
        <w:top w:val="none" w:sz="0" w:space="0" w:color="auto"/>
        <w:left w:val="none" w:sz="0" w:space="0" w:color="auto"/>
        <w:bottom w:val="none" w:sz="0" w:space="0" w:color="auto"/>
        <w:right w:val="none" w:sz="0" w:space="0" w:color="auto"/>
      </w:divBdr>
    </w:div>
    <w:div w:id="517742356">
      <w:bodyDiv w:val="1"/>
      <w:marLeft w:val="0"/>
      <w:marRight w:val="0"/>
      <w:marTop w:val="0"/>
      <w:marBottom w:val="0"/>
      <w:divBdr>
        <w:top w:val="none" w:sz="0" w:space="0" w:color="auto"/>
        <w:left w:val="none" w:sz="0" w:space="0" w:color="auto"/>
        <w:bottom w:val="none" w:sz="0" w:space="0" w:color="auto"/>
        <w:right w:val="none" w:sz="0" w:space="0" w:color="auto"/>
      </w:divBdr>
    </w:div>
    <w:div w:id="686100351">
      <w:bodyDiv w:val="1"/>
      <w:marLeft w:val="0"/>
      <w:marRight w:val="0"/>
      <w:marTop w:val="0"/>
      <w:marBottom w:val="0"/>
      <w:divBdr>
        <w:top w:val="none" w:sz="0" w:space="0" w:color="auto"/>
        <w:left w:val="none" w:sz="0" w:space="0" w:color="auto"/>
        <w:bottom w:val="none" w:sz="0" w:space="0" w:color="auto"/>
        <w:right w:val="none" w:sz="0" w:space="0" w:color="auto"/>
      </w:divBdr>
    </w:div>
    <w:div w:id="777259733">
      <w:bodyDiv w:val="1"/>
      <w:marLeft w:val="0"/>
      <w:marRight w:val="0"/>
      <w:marTop w:val="0"/>
      <w:marBottom w:val="0"/>
      <w:divBdr>
        <w:top w:val="none" w:sz="0" w:space="0" w:color="auto"/>
        <w:left w:val="none" w:sz="0" w:space="0" w:color="auto"/>
        <w:bottom w:val="none" w:sz="0" w:space="0" w:color="auto"/>
        <w:right w:val="none" w:sz="0" w:space="0" w:color="auto"/>
      </w:divBdr>
    </w:div>
    <w:div w:id="777332250">
      <w:bodyDiv w:val="1"/>
      <w:marLeft w:val="0"/>
      <w:marRight w:val="0"/>
      <w:marTop w:val="0"/>
      <w:marBottom w:val="0"/>
      <w:divBdr>
        <w:top w:val="none" w:sz="0" w:space="0" w:color="auto"/>
        <w:left w:val="none" w:sz="0" w:space="0" w:color="auto"/>
        <w:bottom w:val="none" w:sz="0" w:space="0" w:color="auto"/>
        <w:right w:val="none" w:sz="0" w:space="0" w:color="auto"/>
      </w:divBdr>
    </w:div>
    <w:div w:id="989362062">
      <w:bodyDiv w:val="1"/>
      <w:marLeft w:val="0"/>
      <w:marRight w:val="0"/>
      <w:marTop w:val="0"/>
      <w:marBottom w:val="0"/>
      <w:divBdr>
        <w:top w:val="none" w:sz="0" w:space="0" w:color="auto"/>
        <w:left w:val="none" w:sz="0" w:space="0" w:color="auto"/>
        <w:bottom w:val="none" w:sz="0" w:space="0" w:color="auto"/>
        <w:right w:val="none" w:sz="0" w:space="0" w:color="auto"/>
      </w:divBdr>
    </w:div>
    <w:div w:id="1137181551">
      <w:bodyDiv w:val="1"/>
      <w:marLeft w:val="0"/>
      <w:marRight w:val="0"/>
      <w:marTop w:val="0"/>
      <w:marBottom w:val="0"/>
      <w:divBdr>
        <w:top w:val="none" w:sz="0" w:space="0" w:color="auto"/>
        <w:left w:val="none" w:sz="0" w:space="0" w:color="auto"/>
        <w:bottom w:val="none" w:sz="0" w:space="0" w:color="auto"/>
        <w:right w:val="none" w:sz="0" w:space="0" w:color="auto"/>
      </w:divBdr>
    </w:div>
    <w:div w:id="1193225997">
      <w:bodyDiv w:val="1"/>
      <w:marLeft w:val="0"/>
      <w:marRight w:val="0"/>
      <w:marTop w:val="0"/>
      <w:marBottom w:val="0"/>
      <w:divBdr>
        <w:top w:val="none" w:sz="0" w:space="0" w:color="auto"/>
        <w:left w:val="none" w:sz="0" w:space="0" w:color="auto"/>
        <w:bottom w:val="none" w:sz="0" w:space="0" w:color="auto"/>
        <w:right w:val="none" w:sz="0" w:space="0" w:color="auto"/>
      </w:divBdr>
    </w:div>
    <w:div w:id="1201936045">
      <w:bodyDiv w:val="1"/>
      <w:marLeft w:val="0"/>
      <w:marRight w:val="0"/>
      <w:marTop w:val="0"/>
      <w:marBottom w:val="0"/>
      <w:divBdr>
        <w:top w:val="none" w:sz="0" w:space="0" w:color="auto"/>
        <w:left w:val="none" w:sz="0" w:space="0" w:color="auto"/>
        <w:bottom w:val="none" w:sz="0" w:space="0" w:color="auto"/>
        <w:right w:val="none" w:sz="0" w:space="0" w:color="auto"/>
      </w:divBdr>
    </w:div>
    <w:div w:id="1312903114">
      <w:bodyDiv w:val="1"/>
      <w:marLeft w:val="0"/>
      <w:marRight w:val="0"/>
      <w:marTop w:val="0"/>
      <w:marBottom w:val="0"/>
      <w:divBdr>
        <w:top w:val="none" w:sz="0" w:space="0" w:color="auto"/>
        <w:left w:val="none" w:sz="0" w:space="0" w:color="auto"/>
        <w:bottom w:val="none" w:sz="0" w:space="0" w:color="auto"/>
        <w:right w:val="none" w:sz="0" w:space="0" w:color="auto"/>
      </w:divBdr>
    </w:div>
    <w:div w:id="1400905476">
      <w:bodyDiv w:val="1"/>
      <w:marLeft w:val="0"/>
      <w:marRight w:val="0"/>
      <w:marTop w:val="0"/>
      <w:marBottom w:val="0"/>
      <w:divBdr>
        <w:top w:val="none" w:sz="0" w:space="0" w:color="auto"/>
        <w:left w:val="none" w:sz="0" w:space="0" w:color="auto"/>
        <w:bottom w:val="none" w:sz="0" w:space="0" w:color="auto"/>
        <w:right w:val="none" w:sz="0" w:space="0" w:color="auto"/>
      </w:divBdr>
    </w:div>
    <w:div w:id="1429616004">
      <w:bodyDiv w:val="1"/>
      <w:marLeft w:val="0"/>
      <w:marRight w:val="0"/>
      <w:marTop w:val="0"/>
      <w:marBottom w:val="0"/>
      <w:divBdr>
        <w:top w:val="none" w:sz="0" w:space="0" w:color="auto"/>
        <w:left w:val="none" w:sz="0" w:space="0" w:color="auto"/>
        <w:bottom w:val="none" w:sz="0" w:space="0" w:color="auto"/>
        <w:right w:val="none" w:sz="0" w:space="0" w:color="auto"/>
      </w:divBdr>
    </w:div>
    <w:div w:id="1530147435">
      <w:bodyDiv w:val="1"/>
      <w:marLeft w:val="0"/>
      <w:marRight w:val="0"/>
      <w:marTop w:val="0"/>
      <w:marBottom w:val="0"/>
      <w:divBdr>
        <w:top w:val="none" w:sz="0" w:space="0" w:color="auto"/>
        <w:left w:val="none" w:sz="0" w:space="0" w:color="auto"/>
        <w:bottom w:val="none" w:sz="0" w:space="0" w:color="auto"/>
        <w:right w:val="none" w:sz="0" w:space="0" w:color="auto"/>
      </w:divBdr>
    </w:div>
    <w:div w:id="1654331789">
      <w:bodyDiv w:val="1"/>
      <w:marLeft w:val="0"/>
      <w:marRight w:val="0"/>
      <w:marTop w:val="0"/>
      <w:marBottom w:val="0"/>
      <w:divBdr>
        <w:top w:val="none" w:sz="0" w:space="0" w:color="auto"/>
        <w:left w:val="none" w:sz="0" w:space="0" w:color="auto"/>
        <w:bottom w:val="none" w:sz="0" w:space="0" w:color="auto"/>
        <w:right w:val="none" w:sz="0" w:space="0" w:color="auto"/>
      </w:divBdr>
    </w:div>
    <w:div w:id="1665091186">
      <w:bodyDiv w:val="1"/>
      <w:marLeft w:val="0"/>
      <w:marRight w:val="0"/>
      <w:marTop w:val="0"/>
      <w:marBottom w:val="0"/>
      <w:divBdr>
        <w:top w:val="none" w:sz="0" w:space="0" w:color="auto"/>
        <w:left w:val="none" w:sz="0" w:space="0" w:color="auto"/>
        <w:bottom w:val="none" w:sz="0" w:space="0" w:color="auto"/>
        <w:right w:val="none" w:sz="0" w:space="0" w:color="auto"/>
      </w:divBdr>
    </w:div>
    <w:div w:id="1665620279">
      <w:bodyDiv w:val="1"/>
      <w:marLeft w:val="0"/>
      <w:marRight w:val="0"/>
      <w:marTop w:val="0"/>
      <w:marBottom w:val="0"/>
      <w:divBdr>
        <w:top w:val="none" w:sz="0" w:space="0" w:color="auto"/>
        <w:left w:val="none" w:sz="0" w:space="0" w:color="auto"/>
        <w:bottom w:val="none" w:sz="0" w:space="0" w:color="auto"/>
        <w:right w:val="none" w:sz="0" w:space="0" w:color="auto"/>
      </w:divBdr>
    </w:div>
    <w:div w:id="1835797116">
      <w:bodyDiv w:val="1"/>
      <w:marLeft w:val="0"/>
      <w:marRight w:val="0"/>
      <w:marTop w:val="0"/>
      <w:marBottom w:val="0"/>
      <w:divBdr>
        <w:top w:val="none" w:sz="0" w:space="0" w:color="auto"/>
        <w:left w:val="none" w:sz="0" w:space="0" w:color="auto"/>
        <w:bottom w:val="none" w:sz="0" w:space="0" w:color="auto"/>
        <w:right w:val="none" w:sz="0" w:space="0" w:color="auto"/>
      </w:divBdr>
    </w:div>
    <w:div w:id="1872765779">
      <w:bodyDiv w:val="1"/>
      <w:marLeft w:val="0"/>
      <w:marRight w:val="0"/>
      <w:marTop w:val="0"/>
      <w:marBottom w:val="0"/>
      <w:divBdr>
        <w:top w:val="none" w:sz="0" w:space="0" w:color="auto"/>
        <w:left w:val="none" w:sz="0" w:space="0" w:color="auto"/>
        <w:bottom w:val="none" w:sz="0" w:space="0" w:color="auto"/>
        <w:right w:val="none" w:sz="0" w:space="0" w:color="auto"/>
      </w:divBdr>
    </w:div>
    <w:div w:id="1873566241">
      <w:bodyDiv w:val="1"/>
      <w:marLeft w:val="0"/>
      <w:marRight w:val="0"/>
      <w:marTop w:val="0"/>
      <w:marBottom w:val="0"/>
      <w:divBdr>
        <w:top w:val="none" w:sz="0" w:space="0" w:color="auto"/>
        <w:left w:val="none" w:sz="0" w:space="0" w:color="auto"/>
        <w:bottom w:val="none" w:sz="0" w:space="0" w:color="auto"/>
        <w:right w:val="none" w:sz="0" w:space="0" w:color="auto"/>
      </w:divBdr>
    </w:div>
    <w:div w:id="1956906616">
      <w:bodyDiv w:val="1"/>
      <w:marLeft w:val="0"/>
      <w:marRight w:val="0"/>
      <w:marTop w:val="0"/>
      <w:marBottom w:val="0"/>
      <w:divBdr>
        <w:top w:val="none" w:sz="0" w:space="0" w:color="auto"/>
        <w:left w:val="none" w:sz="0" w:space="0" w:color="auto"/>
        <w:bottom w:val="none" w:sz="0" w:space="0" w:color="auto"/>
        <w:right w:val="none" w:sz="0" w:space="0" w:color="auto"/>
      </w:divBdr>
    </w:div>
    <w:div w:id="1996838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ED7DC0-BA0F-4E2E-A83D-CF4D02E69D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2346</TotalTime>
  <Pages>25</Pages>
  <Words>6266</Words>
  <Characters>35717</Characters>
  <Application>Microsoft Office Word</Application>
  <DocSecurity>0</DocSecurity>
  <Lines>297</Lines>
  <Paragraphs>83</Paragraphs>
  <ScaleCrop>false</ScaleCrop>
  <HeadingPairs>
    <vt:vector size="2" baseType="variant">
      <vt:variant>
        <vt:lpstr>Title</vt:lpstr>
      </vt:variant>
      <vt:variant>
        <vt:i4>1</vt:i4>
      </vt:variant>
    </vt:vector>
  </HeadingPairs>
  <TitlesOfParts>
    <vt:vector size="1" baseType="lpstr">
      <vt:lpstr/>
    </vt:vector>
  </TitlesOfParts>
  <Company>KPMG</Company>
  <LinksUpToDate>false</LinksUpToDate>
  <CharactersWithSpaces>41900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Ahsanullah, Mohammad</dc:creator>
  <cp:keywords/>
  <dc:description/>
  <cp:lastModifiedBy>Asif Hossain</cp:lastModifiedBy>
  <cp:revision>759</cp:revision>
  <cp:lastPrinted>2016-05-24T07:17:00Z</cp:lastPrinted>
  <dcterms:created xsi:type="dcterms:W3CDTF">2016-05-24T07:13:00Z</dcterms:created>
  <dcterms:modified xsi:type="dcterms:W3CDTF">2020-07-18T17:42:00Z</dcterms:modified>
</cp:coreProperties>
</file>