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F1F" w:rsidRPr="00760C3C" w:rsidRDefault="00A92F1F" w:rsidP="00A92F1F">
      <w:pPr>
        <w:spacing w:after="0" w:line="259" w:lineRule="auto"/>
        <w:rPr>
          <w:rFonts w:ascii="Arial" w:eastAsia="Times New Roman" w:hAnsi="Arial" w:cs="Arial"/>
          <w:b/>
          <w:sz w:val="20"/>
          <w:szCs w:val="20"/>
        </w:rPr>
      </w:pPr>
    </w:p>
    <w:p w:rsidR="00A92F1F" w:rsidRPr="00760C3C" w:rsidRDefault="00A92F1F" w:rsidP="00A92F1F">
      <w:pPr>
        <w:spacing w:after="0" w:line="259" w:lineRule="auto"/>
        <w:rPr>
          <w:rFonts w:ascii="Arial" w:eastAsia="Times New Roman" w:hAnsi="Arial" w:cs="Arial"/>
          <w:b/>
          <w:sz w:val="20"/>
          <w:szCs w:val="20"/>
        </w:r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A92F1F" w:rsidRPr="00760C3C" w:rsidTr="00F2619E">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A92F1F" w:rsidRPr="00760C3C" w:rsidRDefault="00A92F1F" w:rsidP="00F2619E">
            <w:pPr>
              <w:rPr>
                <w:rFonts w:ascii="Arial" w:hAnsi="Arial" w:cs="Arial"/>
                <w:b/>
                <w:bCs/>
                <w:sz w:val="20"/>
                <w:szCs w:val="20"/>
              </w:rPr>
            </w:pPr>
            <w:r w:rsidRPr="00760C3C">
              <w:rPr>
                <w:rFonts w:ascii="Arial" w:hAnsi="Arial" w:cs="Arial"/>
                <w:b/>
                <w:bCs/>
                <w:sz w:val="20"/>
                <w:szCs w:val="20"/>
              </w:rPr>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A92F1F" w:rsidRPr="00760C3C" w:rsidRDefault="00A92F1F" w:rsidP="00F2619E">
            <w:pPr>
              <w:rPr>
                <w:rFonts w:ascii="Arial" w:hAnsi="Arial" w:cs="Arial"/>
                <w:sz w:val="20"/>
                <w:szCs w:val="20"/>
              </w:rPr>
            </w:pPr>
            <w:r w:rsidRPr="00760C3C">
              <w:rPr>
                <w:rFonts w:ascii="Arial" w:hAnsi="Arial" w:cs="Arial"/>
                <w:b/>
                <w:bCs/>
                <w:sz w:val="20"/>
                <w:szCs w:val="20"/>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A92F1F" w:rsidRPr="00760C3C" w:rsidRDefault="00A92F1F" w:rsidP="00F2619E">
            <w:pPr>
              <w:rPr>
                <w:rFonts w:ascii="Arial" w:hAnsi="Arial" w:cs="Arial"/>
                <w:b/>
                <w:bCs/>
                <w:sz w:val="20"/>
                <w:szCs w:val="20"/>
              </w:rPr>
            </w:pPr>
            <w:r w:rsidRPr="00760C3C">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A92F1F" w:rsidRPr="00760C3C" w:rsidRDefault="006D6374" w:rsidP="006D6374">
            <w:pPr>
              <w:rPr>
                <w:rFonts w:ascii="Arial" w:hAnsi="Arial" w:cs="Arial"/>
                <w:b/>
                <w:bCs/>
                <w:sz w:val="20"/>
                <w:szCs w:val="20"/>
              </w:rPr>
            </w:pPr>
            <w:r w:rsidRPr="00760C3C">
              <w:rPr>
                <w:rFonts w:ascii="Arial" w:hAnsi="Arial" w:cs="Arial"/>
                <w:b/>
                <w:bCs/>
                <w:sz w:val="20"/>
                <w:szCs w:val="20"/>
              </w:rPr>
              <w:t>I-2.5</w:t>
            </w:r>
          </w:p>
        </w:tc>
      </w:tr>
      <w:tr w:rsidR="00A92F1F" w:rsidRPr="00760C3C" w:rsidTr="00F2619E">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A92F1F" w:rsidRPr="00760C3C" w:rsidRDefault="00A92F1F" w:rsidP="00F2619E">
            <w:pPr>
              <w:rPr>
                <w:rFonts w:ascii="Arial" w:hAnsi="Arial" w:cs="Arial"/>
                <w:b/>
                <w:bCs/>
                <w:sz w:val="20"/>
                <w:szCs w:val="20"/>
              </w:rPr>
            </w:pPr>
            <w:r w:rsidRPr="00760C3C">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A92F1F" w:rsidRPr="00760C3C" w:rsidRDefault="00A92F1F" w:rsidP="00F2619E">
            <w:pPr>
              <w:rPr>
                <w:rFonts w:ascii="Arial" w:hAnsi="Arial" w:cs="Arial"/>
                <w:sz w:val="20"/>
                <w:szCs w:val="20"/>
              </w:rPr>
            </w:pPr>
            <w:r w:rsidRPr="00760C3C">
              <w:rPr>
                <w:rFonts w:ascii="Arial" w:hAnsi="Arial" w:cs="Arial"/>
                <w:bCs/>
                <w:sz w:val="20"/>
                <w:szCs w:val="20"/>
              </w:rPr>
              <w:t>MR. A</w:t>
            </w:r>
          </w:p>
        </w:tc>
        <w:tc>
          <w:tcPr>
            <w:tcW w:w="2250" w:type="dxa"/>
            <w:tcBorders>
              <w:top w:val="nil"/>
              <w:left w:val="nil"/>
              <w:bottom w:val="nil"/>
              <w:right w:val="nil"/>
            </w:tcBorders>
            <w:shd w:val="clear" w:color="auto" w:fill="auto"/>
            <w:noWrap/>
            <w:hideMark/>
          </w:tcPr>
          <w:p w:rsidR="00A92F1F" w:rsidRPr="00760C3C" w:rsidRDefault="00A92F1F" w:rsidP="00F2619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A92F1F" w:rsidRPr="00760C3C" w:rsidRDefault="00A92F1F" w:rsidP="00F2619E">
            <w:pPr>
              <w:rPr>
                <w:rFonts w:ascii="Arial" w:hAnsi="Arial" w:cs="Arial"/>
                <w:b/>
                <w:bCs/>
                <w:sz w:val="20"/>
                <w:szCs w:val="20"/>
              </w:rPr>
            </w:pPr>
            <w:r w:rsidRPr="00760C3C">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A92F1F" w:rsidRPr="00760C3C" w:rsidRDefault="00D10EA5" w:rsidP="00F2619E">
            <w:pPr>
              <w:jc w:val="center"/>
              <w:rPr>
                <w:rFonts w:ascii="Arial" w:hAnsi="Arial" w:cs="Arial"/>
                <w:sz w:val="20"/>
                <w:szCs w:val="20"/>
              </w:rPr>
            </w:pPr>
            <w:r>
              <w:rPr>
                <w:rFonts w:ascii="Arial" w:hAnsi="Arial" w:cs="Arial"/>
                <w:sz w:val="20"/>
                <w:szCs w:val="20"/>
              </w:rPr>
              <w:t>DD/MM/YYYY</w:t>
            </w:r>
          </w:p>
        </w:tc>
      </w:tr>
      <w:tr w:rsidR="00A92F1F" w:rsidRPr="00760C3C" w:rsidTr="00F2619E">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A92F1F" w:rsidRPr="00760C3C" w:rsidRDefault="00A92F1F" w:rsidP="00F2619E">
            <w:pPr>
              <w:rPr>
                <w:rFonts w:ascii="Arial" w:hAnsi="Arial" w:cs="Arial"/>
                <w:b/>
                <w:bCs/>
                <w:sz w:val="20"/>
                <w:szCs w:val="20"/>
              </w:rPr>
            </w:pPr>
            <w:r w:rsidRPr="00760C3C">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A92F1F" w:rsidRPr="00760C3C" w:rsidRDefault="00A92F1F" w:rsidP="00F2619E">
            <w:pPr>
              <w:rPr>
                <w:rFonts w:ascii="Arial" w:hAnsi="Arial" w:cs="Arial"/>
                <w:sz w:val="20"/>
                <w:szCs w:val="20"/>
              </w:rPr>
            </w:pPr>
            <w:r w:rsidRPr="00760C3C">
              <w:rPr>
                <w:rFonts w:ascii="Arial" w:hAnsi="Arial" w:cs="Arial"/>
                <w:bCs/>
                <w:sz w:val="20"/>
                <w:szCs w:val="20"/>
              </w:rPr>
              <w:t>MR. B</w:t>
            </w:r>
          </w:p>
        </w:tc>
        <w:tc>
          <w:tcPr>
            <w:tcW w:w="2250" w:type="dxa"/>
            <w:tcBorders>
              <w:top w:val="nil"/>
              <w:left w:val="nil"/>
              <w:bottom w:val="nil"/>
              <w:right w:val="nil"/>
            </w:tcBorders>
            <w:shd w:val="clear" w:color="auto" w:fill="auto"/>
            <w:noWrap/>
            <w:hideMark/>
          </w:tcPr>
          <w:p w:rsidR="00A92F1F" w:rsidRPr="00760C3C" w:rsidRDefault="00A92F1F" w:rsidP="00F2619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A92F1F" w:rsidRPr="00760C3C" w:rsidRDefault="00A92F1F" w:rsidP="00F2619E">
            <w:pPr>
              <w:rPr>
                <w:rFonts w:ascii="Arial" w:hAnsi="Arial" w:cs="Arial"/>
                <w:b/>
                <w:bCs/>
                <w:sz w:val="20"/>
                <w:szCs w:val="20"/>
              </w:rPr>
            </w:pPr>
            <w:r w:rsidRPr="00760C3C">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A92F1F" w:rsidRPr="00760C3C" w:rsidRDefault="00D10EA5" w:rsidP="00F2619E">
            <w:pPr>
              <w:jc w:val="center"/>
              <w:rPr>
                <w:rFonts w:ascii="Arial" w:hAnsi="Arial" w:cs="Arial"/>
                <w:sz w:val="20"/>
                <w:szCs w:val="20"/>
              </w:rPr>
            </w:pPr>
            <w:r>
              <w:rPr>
                <w:rFonts w:ascii="Arial" w:hAnsi="Arial" w:cs="Arial"/>
                <w:sz w:val="20"/>
                <w:szCs w:val="20"/>
              </w:rPr>
              <w:t>DD/MM/YYYY</w:t>
            </w:r>
          </w:p>
        </w:tc>
      </w:tr>
      <w:tr w:rsidR="00A92F1F" w:rsidRPr="00760C3C" w:rsidTr="00F2619E">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A92F1F" w:rsidRPr="00760C3C" w:rsidRDefault="00A92F1F" w:rsidP="00F2619E">
            <w:pPr>
              <w:rPr>
                <w:rFonts w:ascii="Arial" w:hAnsi="Arial" w:cs="Arial"/>
                <w:b/>
                <w:bCs/>
                <w:sz w:val="20"/>
                <w:szCs w:val="20"/>
              </w:rPr>
            </w:pPr>
            <w:r w:rsidRPr="00760C3C">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A92F1F" w:rsidRPr="00760C3C" w:rsidRDefault="00A92F1F" w:rsidP="00F2619E">
            <w:pPr>
              <w:rPr>
                <w:rFonts w:ascii="Arial" w:hAnsi="Arial" w:cs="Arial"/>
                <w:sz w:val="20"/>
                <w:szCs w:val="20"/>
              </w:rPr>
            </w:pPr>
            <w:r w:rsidRPr="00760C3C">
              <w:rPr>
                <w:rFonts w:ascii="Arial" w:hAnsi="Arial" w:cs="Arial"/>
                <w:bCs/>
                <w:sz w:val="20"/>
                <w:szCs w:val="20"/>
              </w:rPr>
              <w:t>31-12-2014</w:t>
            </w:r>
          </w:p>
        </w:tc>
        <w:tc>
          <w:tcPr>
            <w:tcW w:w="2250" w:type="dxa"/>
            <w:tcBorders>
              <w:top w:val="nil"/>
              <w:left w:val="nil"/>
              <w:bottom w:val="nil"/>
              <w:right w:val="nil"/>
            </w:tcBorders>
            <w:shd w:val="clear" w:color="auto" w:fill="auto"/>
            <w:noWrap/>
            <w:hideMark/>
          </w:tcPr>
          <w:p w:rsidR="00A92F1F" w:rsidRPr="00760C3C" w:rsidRDefault="00A92F1F" w:rsidP="00F2619E">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A92F1F" w:rsidRPr="00760C3C" w:rsidRDefault="00A92F1F" w:rsidP="00F2619E">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A92F1F" w:rsidRPr="00760C3C" w:rsidRDefault="00A92F1F" w:rsidP="00F2619E">
            <w:pPr>
              <w:rPr>
                <w:rFonts w:ascii="Arial" w:hAnsi="Arial" w:cs="Arial"/>
                <w:sz w:val="20"/>
                <w:szCs w:val="20"/>
              </w:rPr>
            </w:pPr>
          </w:p>
        </w:tc>
        <w:tc>
          <w:tcPr>
            <w:tcW w:w="3225" w:type="dxa"/>
            <w:tcBorders>
              <w:top w:val="nil"/>
              <w:left w:val="nil"/>
              <w:bottom w:val="nil"/>
              <w:right w:val="nil"/>
            </w:tcBorders>
            <w:shd w:val="clear" w:color="auto" w:fill="auto"/>
            <w:noWrap/>
            <w:hideMark/>
          </w:tcPr>
          <w:p w:rsidR="00A92F1F" w:rsidRPr="00760C3C" w:rsidRDefault="00A92F1F" w:rsidP="00F2619E">
            <w:pPr>
              <w:rPr>
                <w:rFonts w:ascii="Arial" w:hAnsi="Arial" w:cs="Arial"/>
                <w:sz w:val="20"/>
                <w:szCs w:val="20"/>
              </w:rPr>
            </w:pPr>
          </w:p>
        </w:tc>
        <w:tc>
          <w:tcPr>
            <w:tcW w:w="4266" w:type="dxa"/>
            <w:tcBorders>
              <w:top w:val="nil"/>
              <w:left w:val="nil"/>
              <w:bottom w:val="nil"/>
              <w:right w:val="nil"/>
            </w:tcBorders>
            <w:shd w:val="clear" w:color="auto" w:fill="auto"/>
            <w:noWrap/>
            <w:hideMark/>
          </w:tcPr>
          <w:p w:rsidR="00A92F1F" w:rsidRPr="00760C3C" w:rsidRDefault="00A92F1F" w:rsidP="00F2619E">
            <w:pPr>
              <w:rPr>
                <w:rFonts w:ascii="Arial" w:hAnsi="Arial" w:cs="Arial"/>
                <w:sz w:val="20"/>
                <w:szCs w:val="20"/>
              </w:rPr>
            </w:pPr>
          </w:p>
        </w:tc>
      </w:tr>
    </w:tbl>
    <w:p w:rsidR="00A92F1F" w:rsidRPr="00760C3C" w:rsidRDefault="00A92F1F" w:rsidP="00A92F1F">
      <w:pPr>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0955"/>
      </w:tblGrid>
      <w:tr w:rsidR="00F65983" w:rsidRPr="00760C3C" w:rsidTr="00F65983">
        <w:trPr>
          <w:trHeight w:val="255"/>
        </w:trPr>
        <w:tc>
          <w:tcPr>
            <w:tcW w:w="0" w:type="auto"/>
            <w:vMerge w:val="restart"/>
            <w:shd w:val="clear" w:color="auto" w:fill="auto"/>
            <w:noWrap/>
            <w:vAlign w:val="center"/>
            <w:hideMark/>
          </w:tcPr>
          <w:p w:rsidR="00F65983" w:rsidRPr="00F65983" w:rsidRDefault="00F65983" w:rsidP="00F65983">
            <w:pPr>
              <w:spacing w:after="0" w:line="240" w:lineRule="auto"/>
              <w:rPr>
                <w:rFonts w:ascii="Arial" w:eastAsia="Times New Roman" w:hAnsi="Arial" w:cs="Arial"/>
                <w:b/>
                <w:bCs/>
                <w:sz w:val="20"/>
                <w:szCs w:val="20"/>
              </w:rPr>
            </w:pPr>
            <w:r w:rsidRPr="00F65983">
              <w:rPr>
                <w:rFonts w:ascii="Arial" w:eastAsia="Times New Roman" w:hAnsi="Arial" w:cs="Arial"/>
                <w:b/>
                <w:bCs/>
                <w:sz w:val="20"/>
                <w:szCs w:val="20"/>
              </w:rPr>
              <w:t>Objective:</w:t>
            </w:r>
          </w:p>
        </w:tc>
        <w:tc>
          <w:tcPr>
            <w:tcW w:w="0" w:type="auto"/>
            <w:vMerge w:val="restart"/>
            <w:shd w:val="clear" w:color="auto" w:fill="auto"/>
            <w:hideMark/>
          </w:tcPr>
          <w:p w:rsidR="00F65983" w:rsidRPr="00F65983" w:rsidRDefault="00F65983" w:rsidP="00F65983">
            <w:pPr>
              <w:spacing w:after="0" w:line="240" w:lineRule="auto"/>
              <w:rPr>
                <w:rFonts w:ascii="Arial" w:eastAsia="Times New Roman" w:hAnsi="Arial" w:cs="Arial"/>
                <w:sz w:val="20"/>
                <w:szCs w:val="20"/>
              </w:rPr>
            </w:pPr>
            <w:r w:rsidRPr="00F65983">
              <w:rPr>
                <w:rFonts w:ascii="Arial" w:eastAsia="Times New Roman" w:hAnsi="Arial" w:cs="Arial"/>
                <w:sz w:val="20"/>
                <w:szCs w:val="20"/>
              </w:rPr>
              <w:t>To perform NRV test on inventory to check the valuation of inven</w:t>
            </w:r>
            <w:r w:rsidRPr="00760C3C">
              <w:rPr>
                <w:rFonts w:ascii="Arial" w:eastAsia="Times New Roman" w:hAnsi="Arial" w:cs="Arial"/>
                <w:sz w:val="20"/>
                <w:szCs w:val="20"/>
              </w:rPr>
              <w:t>tory items held by XYZ Limited as at 31 December 2014</w:t>
            </w:r>
            <w:r w:rsidRPr="00F65983">
              <w:rPr>
                <w:rFonts w:ascii="Arial" w:eastAsia="Times New Roman" w:hAnsi="Arial" w:cs="Arial"/>
                <w:sz w:val="20"/>
                <w:szCs w:val="20"/>
              </w:rPr>
              <w:t>.</w:t>
            </w:r>
          </w:p>
        </w:tc>
      </w:tr>
      <w:tr w:rsidR="00F65983" w:rsidRPr="00760C3C" w:rsidTr="00F65983">
        <w:trPr>
          <w:trHeight w:val="255"/>
        </w:trPr>
        <w:tc>
          <w:tcPr>
            <w:tcW w:w="0" w:type="auto"/>
            <w:vMerge/>
            <w:shd w:val="clear" w:color="auto" w:fill="auto"/>
            <w:vAlign w:val="center"/>
            <w:hideMark/>
          </w:tcPr>
          <w:p w:rsidR="00F65983" w:rsidRPr="00F65983" w:rsidRDefault="00F65983" w:rsidP="00F65983">
            <w:pPr>
              <w:spacing w:after="0" w:line="240" w:lineRule="auto"/>
              <w:rPr>
                <w:rFonts w:ascii="Arial" w:eastAsia="Times New Roman" w:hAnsi="Arial" w:cs="Arial"/>
                <w:b/>
                <w:bCs/>
                <w:sz w:val="20"/>
                <w:szCs w:val="20"/>
              </w:rPr>
            </w:pPr>
          </w:p>
        </w:tc>
        <w:tc>
          <w:tcPr>
            <w:tcW w:w="0" w:type="auto"/>
            <w:vMerge/>
            <w:shd w:val="clear" w:color="auto" w:fill="auto"/>
            <w:vAlign w:val="center"/>
            <w:hideMark/>
          </w:tcPr>
          <w:p w:rsidR="00F65983" w:rsidRPr="00F65983" w:rsidRDefault="00F65983" w:rsidP="00F65983">
            <w:pPr>
              <w:spacing w:after="0" w:line="240" w:lineRule="auto"/>
              <w:rPr>
                <w:rFonts w:ascii="Arial" w:eastAsia="Times New Roman" w:hAnsi="Arial" w:cs="Arial"/>
                <w:sz w:val="20"/>
                <w:szCs w:val="20"/>
              </w:rPr>
            </w:pPr>
          </w:p>
        </w:tc>
      </w:tr>
    </w:tbl>
    <w:p w:rsidR="006D6374" w:rsidRPr="00760C3C" w:rsidRDefault="006D6374" w:rsidP="00A92F1F">
      <w:pPr>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11495"/>
      </w:tblGrid>
      <w:tr w:rsidR="00F51A12" w:rsidRPr="00760C3C" w:rsidTr="00F51A12">
        <w:trPr>
          <w:trHeight w:val="345"/>
        </w:trPr>
        <w:tc>
          <w:tcPr>
            <w:tcW w:w="0" w:type="auto"/>
            <w:vMerge w:val="restart"/>
            <w:shd w:val="clear" w:color="auto" w:fill="auto"/>
            <w:vAlign w:val="center"/>
            <w:hideMark/>
          </w:tcPr>
          <w:p w:rsidR="00F51A12" w:rsidRPr="00F51A12" w:rsidRDefault="00F51A12" w:rsidP="00F51A12">
            <w:pPr>
              <w:spacing w:after="0" w:line="240" w:lineRule="auto"/>
              <w:rPr>
                <w:rFonts w:ascii="Arial" w:eastAsia="Times New Roman" w:hAnsi="Arial" w:cs="Arial"/>
                <w:b/>
                <w:bCs/>
                <w:sz w:val="20"/>
                <w:szCs w:val="20"/>
              </w:rPr>
            </w:pPr>
            <w:r w:rsidRPr="00F51A12">
              <w:rPr>
                <w:rFonts w:ascii="Arial" w:eastAsia="Times New Roman" w:hAnsi="Arial" w:cs="Arial"/>
                <w:b/>
                <w:bCs/>
                <w:sz w:val="20"/>
                <w:szCs w:val="20"/>
              </w:rPr>
              <w:t>Background of the testing:</w:t>
            </w:r>
          </w:p>
        </w:tc>
        <w:tc>
          <w:tcPr>
            <w:tcW w:w="0" w:type="auto"/>
            <w:vMerge w:val="restart"/>
            <w:shd w:val="clear" w:color="auto" w:fill="auto"/>
            <w:hideMark/>
          </w:tcPr>
          <w:p w:rsidR="00F51A12" w:rsidRPr="00F51A12" w:rsidRDefault="00F51A12" w:rsidP="00F51A12">
            <w:pPr>
              <w:spacing w:after="0" w:line="240" w:lineRule="auto"/>
              <w:jc w:val="both"/>
              <w:rPr>
                <w:rFonts w:ascii="Arial" w:eastAsia="Times New Roman" w:hAnsi="Arial" w:cs="Arial"/>
                <w:sz w:val="20"/>
                <w:szCs w:val="20"/>
              </w:rPr>
            </w:pPr>
            <w:r w:rsidRPr="00F51A12">
              <w:rPr>
                <w:rFonts w:ascii="Arial" w:eastAsia="Times New Roman" w:hAnsi="Arial" w:cs="Arial"/>
                <w:sz w:val="20"/>
                <w:szCs w:val="20"/>
              </w:rPr>
              <w:t xml:space="preserve">As per IAS 2, inventories are to be reported at lower of cost and net realisable value so that those should not be carried in excess of amounts expected to be realised from their sale or use. </w:t>
            </w:r>
          </w:p>
        </w:tc>
      </w:tr>
      <w:tr w:rsidR="00F51A12" w:rsidRPr="00760C3C" w:rsidTr="00F51A12">
        <w:trPr>
          <w:trHeight w:val="345"/>
        </w:trPr>
        <w:tc>
          <w:tcPr>
            <w:tcW w:w="0" w:type="auto"/>
            <w:vMerge/>
            <w:shd w:val="clear" w:color="auto" w:fill="auto"/>
            <w:vAlign w:val="center"/>
            <w:hideMark/>
          </w:tcPr>
          <w:p w:rsidR="00F51A12" w:rsidRPr="00F51A12" w:rsidRDefault="00F51A12" w:rsidP="00F51A12">
            <w:pPr>
              <w:spacing w:after="0" w:line="240" w:lineRule="auto"/>
              <w:rPr>
                <w:rFonts w:ascii="Arial" w:eastAsia="Times New Roman" w:hAnsi="Arial" w:cs="Arial"/>
                <w:b/>
                <w:bCs/>
                <w:sz w:val="20"/>
                <w:szCs w:val="20"/>
              </w:rPr>
            </w:pPr>
          </w:p>
        </w:tc>
        <w:tc>
          <w:tcPr>
            <w:tcW w:w="0" w:type="auto"/>
            <w:vMerge/>
            <w:shd w:val="clear" w:color="auto" w:fill="auto"/>
            <w:vAlign w:val="center"/>
            <w:hideMark/>
          </w:tcPr>
          <w:p w:rsidR="00F51A12" w:rsidRPr="00F51A12" w:rsidRDefault="00F51A12" w:rsidP="00F51A12">
            <w:pPr>
              <w:spacing w:after="0" w:line="240" w:lineRule="auto"/>
              <w:rPr>
                <w:rFonts w:ascii="Arial" w:eastAsia="Times New Roman" w:hAnsi="Arial" w:cs="Arial"/>
                <w:sz w:val="20"/>
                <w:szCs w:val="20"/>
              </w:rPr>
            </w:pPr>
          </w:p>
        </w:tc>
      </w:tr>
    </w:tbl>
    <w:p w:rsidR="00F65983" w:rsidRPr="00760C3C" w:rsidRDefault="00F65983" w:rsidP="00A92F1F">
      <w:pPr>
        <w:rPr>
          <w:rFonts w:ascii="Arial" w:hAnsi="Arial" w:cs="Arial"/>
          <w:sz w:val="20"/>
          <w:szCs w:val="20"/>
        </w:rPr>
      </w:pPr>
    </w:p>
    <w:tbl>
      <w:tblPr>
        <w:tblW w:w="0" w:type="auto"/>
        <w:tblInd w:w="108" w:type="dxa"/>
        <w:tblLook w:val="04A0" w:firstRow="1" w:lastRow="0" w:firstColumn="1" w:lastColumn="0" w:noHBand="0" w:noVBand="1"/>
      </w:tblPr>
      <w:tblGrid>
        <w:gridCol w:w="2139"/>
        <w:gridCol w:w="11589"/>
      </w:tblGrid>
      <w:tr w:rsidR="006D6896" w:rsidRPr="00760C3C" w:rsidTr="006D6896">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D6896" w:rsidRPr="006D6896" w:rsidRDefault="006D6896" w:rsidP="006D6896">
            <w:pPr>
              <w:spacing w:after="0" w:line="240" w:lineRule="auto"/>
              <w:rPr>
                <w:rFonts w:ascii="Arial" w:eastAsia="Times New Roman" w:hAnsi="Arial" w:cs="Arial"/>
                <w:b/>
                <w:bCs/>
                <w:sz w:val="20"/>
                <w:szCs w:val="20"/>
              </w:rPr>
            </w:pPr>
            <w:r w:rsidRPr="006D6896">
              <w:rPr>
                <w:rFonts w:ascii="Arial" w:eastAsia="Times New Roman" w:hAnsi="Arial" w:cs="Arial"/>
                <w:b/>
                <w:bCs/>
                <w:sz w:val="20"/>
                <w:szCs w:val="20"/>
              </w:rPr>
              <w:t>Assertions covered:</w:t>
            </w:r>
          </w:p>
        </w:tc>
        <w:tc>
          <w:tcPr>
            <w:tcW w:w="11589" w:type="dxa"/>
            <w:tcBorders>
              <w:top w:val="single" w:sz="4" w:space="0" w:color="auto"/>
              <w:left w:val="nil"/>
              <w:bottom w:val="single" w:sz="4" w:space="0" w:color="auto"/>
              <w:right w:val="single" w:sz="4" w:space="0" w:color="000000"/>
            </w:tcBorders>
            <w:shd w:val="clear" w:color="auto" w:fill="auto"/>
            <w:noWrap/>
            <w:vAlign w:val="bottom"/>
            <w:hideMark/>
          </w:tcPr>
          <w:p w:rsidR="006D6896" w:rsidRPr="006D6896" w:rsidRDefault="006D6896" w:rsidP="006D6896">
            <w:pPr>
              <w:spacing w:after="0" w:line="240" w:lineRule="auto"/>
              <w:rPr>
                <w:rFonts w:ascii="Arial" w:eastAsia="Times New Roman" w:hAnsi="Arial" w:cs="Arial"/>
                <w:sz w:val="20"/>
                <w:szCs w:val="20"/>
              </w:rPr>
            </w:pPr>
            <w:r w:rsidRPr="006D6896">
              <w:rPr>
                <w:rFonts w:ascii="Arial" w:eastAsia="Times New Roman" w:hAnsi="Arial" w:cs="Arial"/>
                <w:sz w:val="20"/>
                <w:szCs w:val="20"/>
              </w:rPr>
              <w:t>Valuation (V)</w:t>
            </w:r>
          </w:p>
        </w:tc>
      </w:tr>
    </w:tbl>
    <w:p w:rsidR="00F51A12" w:rsidRPr="00760C3C" w:rsidRDefault="00F51A12" w:rsidP="00A92F1F">
      <w:pPr>
        <w:rPr>
          <w:rFonts w:ascii="Arial" w:hAnsi="Arial" w:cs="Arial"/>
          <w:sz w:val="20"/>
          <w:szCs w:val="20"/>
        </w:rPr>
      </w:pPr>
    </w:p>
    <w:tbl>
      <w:tblPr>
        <w:tblW w:w="0" w:type="auto"/>
        <w:tblInd w:w="108" w:type="dxa"/>
        <w:tblLook w:val="04A0" w:firstRow="1" w:lastRow="0" w:firstColumn="1" w:lastColumn="0" w:noHBand="0" w:noVBand="1"/>
      </w:tblPr>
      <w:tblGrid>
        <w:gridCol w:w="1761"/>
        <w:gridCol w:w="11897"/>
      </w:tblGrid>
      <w:tr w:rsidR="006D6896" w:rsidRPr="00760C3C" w:rsidTr="006D6896">
        <w:trPr>
          <w:trHeight w:val="25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D6896" w:rsidRPr="006D6896" w:rsidRDefault="006D6896" w:rsidP="00A82A66">
            <w:pPr>
              <w:spacing w:after="0" w:line="240" w:lineRule="auto"/>
              <w:rPr>
                <w:rFonts w:ascii="Arial" w:eastAsia="Times New Roman" w:hAnsi="Arial" w:cs="Arial"/>
                <w:b/>
                <w:bCs/>
                <w:sz w:val="20"/>
                <w:szCs w:val="20"/>
              </w:rPr>
            </w:pPr>
            <w:r w:rsidRPr="00760C3C">
              <w:rPr>
                <w:rFonts w:ascii="Arial" w:eastAsia="Times New Roman" w:hAnsi="Arial" w:cs="Arial"/>
                <w:b/>
                <w:bCs/>
                <w:sz w:val="20"/>
                <w:szCs w:val="20"/>
              </w:rPr>
              <w:t>Work performed</w:t>
            </w:r>
          </w:p>
        </w:tc>
        <w:tc>
          <w:tcPr>
            <w:tcW w:w="1189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D6896" w:rsidRPr="00760C3C" w:rsidRDefault="006D6896" w:rsidP="006D6896">
            <w:pPr>
              <w:pStyle w:val="ListParagraph"/>
              <w:numPr>
                <w:ilvl w:val="0"/>
                <w:numId w:val="2"/>
              </w:numPr>
              <w:spacing w:after="0" w:line="240" w:lineRule="auto"/>
              <w:jc w:val="both"/>
              <w:rPr>
                <w:rFonts w:ascii="Arial" w:eastAsia="Times New Roman" w:hAnsi="Arial" w:cs="Arial"/>
                <w:sz w:val="20"/>
                <w:szCs w:val="20"/>
              </w:rPr>
            </w:pPr>
            <w:r w:rsidRPr="00760C3C">
              <w:rPr>
                <w:rFonts w:ascii="Arial" w:eastAsia="Times New Roman" w:hAnsi="Arial" w:cs="Arial"/>
                <w:sz w:val="20"/>
                <w:szCs w:val="20"/>
              </w:rPr>
              <w:t>Traced the estimated selling prices to recent sales invoices</w:t>
            </w:r>
          </w:p>
          <w:p w:rsidR="006D6896" w:rsidRPr="00760C3C" w:rsidRDefault="006D6896" w:rsidP="006D6896">
            <w:pPr>
              <w:pStyle w:val="ListParagraph"/>
              <w:numPr>
                <w:ilvl w:val="0"/>
                <w:numId w:val="2"/>
              </w:numPr>
              <w:spacing w:after="0" w:line="240" w:lineRule="auto"/>
              <w:jc w:val="both"/>
              <w:rPr>
                <w:rFonts w:ascii="Arial" w:eastAsia="Times New Roman" w:hAnsi="Arial" w:cs="Arial"/>
                <w:sz w:val="20"/>
                <w:szCs w:val="20"/>
              </w:rPr>
            </w:pPr>
            <w:r w:rsidRPr="00760C3C">
              <w:rPr>
                <w:rFonts w:ascii="Arial" w:eastAsia="Times New Roman" w:hAnsi="Arial" w:cs="Arial"/>
                <w:sz w:val="20"/>
                <w:szCs w:val="20"/>
              </w:rPr>
              <w:t>Compared the estimated costs to complete the item</w:t>
            </w:r>
          </w:p>
          <w:p w:rsidR="006D6896" w:rsidRPr="00760C3C" w:rsidRDefault="006D6896" w:rsidP="006D6896">
            <w:pPr>
              <w:pStyle w:val="ListParagraph"/>
              <w:numPr>
                <w:ilvl w:val="0"/>
                <w:numId w:val="2"/>
              </w:numPr>
              <w:spacing w:after="0" w:line="240" w:lineRule="auto"/>
              <w:jc w:val="both"/>
              <w:rPr>
                <w:rFonts w:ascii="Arial" w:eastAsia="Times New Roman" w:hAnsi="Arial" w:cs="Arial"/>
                <w:sz w:val="20"/>
                <w:szCs w:val="20"/>
              </w:rPr>
            </w:pPr>
            <w:r w:rsidRPr="00760C3C">
              <w:rPr>
                <w:rFonts w:ascii="Arial" w:eastAsia="Times New Roman" w:hAnsi="Arial" w:cs="Arial"/>
                <w:sz w:val="20"/>
                <w:szCs w:val="20"/>
              </w:rPr>
              <w:t>Evaluated historical ability to sell or return aged products</w:t>
            </w:r>
          </w:p>
          <w:p w:rsidR="006D6896" w:rsidRPr="00760C3C" w:rsidRDefault="006D6896" w:rsidP="006D6896">
            <w:pPr>
              <w:pStyle w:val="ListParagraph"/>
              <w:numPr>
                <w:ilvl w:val="0"/>
                <w:numId w:val="2"/>
              </w:numPr>
              <w:spacing w:after="0" w:line="240" w:lineRule="auto"/>
              <w:jc w:val="both"/>
              <w:rPr>
                <w:rFonts w:ascii="Arial" w:eastAsia="Times New Roman" w:hAnsi="Arial" w:cs="Arial"/>
                <w:sz w:val="20"/>
                <w:szCs w:val="20"/>
              </w:rPr>
            </w:pPr>
            <w:r w:rsidRPr="00760C3C">
              <w:rPr>
                <w:rFonts w:ascii="Arial" w:eastAsia="Times New Roman" w:hAnsi="Arial" w:cs="Arial"/>
                <w:sz w:val="20"/>
                <w:szCs w:val="20"/>
              </w:rPr>
              <w:t xml:space="preserve"> Obtained understanding of company’s method of calculating NRV</w:t>
            </w:r>
          </w:p>
          <w:p w:rsidR="006D6896" w:rsidRPr="00760C3C" w:rsidRDefault="006D6896" w:rsidP="006D6896">
            <w:pPr>
              <w:pStyle w:val="ListParagraph"/>
              <w:numPr>
                <w:ilvl w:val="0"/>
                <w:numId w:val="2"/>
              </w:numPr>
              <w:spacing w:after="0" w:line="240" w:lineRule="auto"/>
              <w:jc w:val="both"/>
              <w:rPr>
                <w:rFonts w:ascii="Arial" w:eastAsia="Times New Roman" w:hAnsi="Arial" w:cs="Arial"/>
                <w:sz w:val="20"/>
                <w:szCs w:val="20"/>
              </w:rPr>
            </w:pPr>
            <w:r w:rsidRPr="00760C3C">
              <w:rPr>
                <w:rFonts w:ascii="Arial" w:eastAsia="Times New Roman" w:hAnsi="Arial" w:cs="Arial"/>
                <w:sz w:val="20"/>
                <w:szCs w:val="20"/>
              </w:rPr>
              <w:t>Determined that it is reasonable and consistent over years</w:t>
            </w:r>
          </w:p>
          <w:p w:rsidR="006D6896" w:rsidRPr="00760C3C" w:rsidRDefault="006D6896" w:rsidP="006D6896">
            <w:pPr>
              <w:pStyle w:val="ListParagraph"/>
              <w:numPr>
                <w:ilvl w:val="0"/>
                <w:numId w:val="2"/>
              </w:numPr>
              <w:spacing w:after="0" w:line="240" w:lineRule="auto"/>
              <w:jc w:val="both"/>
              <w:rPr>
                <w:rFonts w:ascii="Arial" w:eastAsia="Times New Roman" w:hAnsi="Arial" w:cs="Arial"/>
                <w:sz w:val="20"/>
                <w:szCs w:val="20"/>
              </w:rPr>
            </w:pPr>
            <w:r w:rsidRPr="00760C3C">
              <w:rPr>
                <w:rFonts w:ascii="Arial" w:eastAsia="Times New Roman" w:hAnsi="Arial" w:cs="Arial"/>
                <w:sz w:val="20"/>
                <w:szCs w:val="20"/>
              </w:rPr>
              <w:t>Ensured that NRV is determined item by item basis</w:t>
            </w:r>
          </w:p>
          <w:p w:rsidR="006D6896" w:rsidRPr="00760C3C" w:rsidRDefault="006D6896" w:rsidP="006D6896">
            <w:pPr>
              <w:pStyle w:val="ListParagraph"/>
              <w:numPr>
                <w:ilvl w:val="0"/>
                <w:numId w:val="2"/>
              </w:numPr>
              <w:spacing w:after="0" w:line="240" w:lineRule="auto"/>
              <w:jc w:val="both"/>
              <w:rPr>
                <w:rFonts w:ascii="Arial" w:eastAsia="Times New Roman" w:hAnsi="Arial" w:cs="Arial"/>
                <w:sz w:val="20"/>
                <w:szCs w:val="20"/>
              </w:rPr>
            </w:pPr>
            <w:r w:rsidRPr="00760C3C">
              <w:rPr>
                <w:rFonts w:ascii="Arial" w:eastAsia="Times New Roman" w:hAnsi="Arial" w:cs="Arial"/>
                <w:sz w:val="20"/>
                <w:szCs w:val="20"/>
              </w:rPr>
              <w:t>Compared the NRV and cost and ensured that lower one is recorded</w:t>
            </w:r>
          </w:p>
        </w:tc>
      </w:tr>
      <w:tr w:rsidR="006D6896" w:rsidRPr="00760C3C" w:rsidTr="006D6896">
        <w:trPr>
          <w:trHeight w:val="255"/>
        </w:trPr>
        <w:tc>
          <w:tcPr>
            <w:tcW w:w="0" w:type="auto"/>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D6896" w:rsidRPr="006D6896" w:rsidRDefault="006D6896" w:rsidP="00A82A66">
            <w:pPr>
              <w:spacing w:after="0" w:line="240" w:lineRule="auto"/>
              <w:rPr>
                <w:rFonts w:ascii="Arial" w:eastAsia="Times New Roman" w:hAnsi="Arial" w:cs="Arial"/>
                <w:b/>
                <w:bCs/>
                <w:sz w:val="20"/>
                <w:szCs w:val="20"/>
              </w:rPr>
            </w:pPr>
          </w:p>
        </w:tc>
        <w:tc>
          <w:tcPr>
            <w:tcW w:w="11897"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D6896" w:rsidRPr="006D6896" w:rsidRDefault="006D6896" w:rsidP="00A82A66">
            <w:pPr>
              <w:spacing w:after="0" w:line="240" w:lineRule="auto"/>
              <w:rPr>
                <w:rFonts w:ascii="Arial" w:eastAsia="Times New Roman" w:hAnsi="Arial" w:cs="Arial"/>
                <w:sz w:val="20"/>
                <w:szCs w:val="20"/>
              </w:rPr>
            </w:pPr>
          </w:p>
        </w:tc>
      </w:tr>
    </w:tbl>
    <w:p w:rsidR="006D6896" w:rsidRPr="00760C3C" w:rsidRDefault="006D6896" w:rsidP="00A92F1F">
      <w:pPr>
        <w:rPr>
          <w:rFonts w:ascii="Arial" w:hAnsi="Arial" w:cs="Arial"/>
          <w:sz w:val="20"/>
          <w:szCs w:val="20"/>
        </w:rPr>
      </w:pPr>
    </w:p>
    <w:tbl>
      <w:tblPr>
        <w:tblW w:w="0" w:type="auto"/>
        <w:tblInd w:w="108" w:type="dxa"/>
        <w:tblLook w:val="04A0" w:firstRow="1" w:lastRow="0" w:firstColumn="1" w:lastColumn="0" w:noHBand="0" w:noVBand="1"/>
      </w:tblPr>
      <w:tblGrid>
        <w:gridCol w:w="1917"/>
        <w:gridCol w:w="11871"/>
      </w:tblGrid>
      <w:tr w:rsidR="006D6896" w:rsidRPr="00760C3C" w:rsidTr="006D6896">
        <w:trPr>
          <w:trHeight w:val="25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D6896" w:rsidRPr="006D6896" w:rsidRDefault="006D6896" w:rsidP="006D6896">
            <w:pPr>
              <w:spacing w:after="0" w:line="240" w:lineRule="auto"/>
              <w:rPr>
                <w:rFonts w:ascii="Arial" w:eastAsia="Times New Roman" w:hAnsi="Arial" w:cs="Arial"/>
                <w:b/>
                <w:bCs/>
                <w:sz w:val="20"/>
                <w:szCs w:val="20"/>
              </w:rPr>
            </w:pPr>
            <w:r w:rsidRPr="00760C3C">
              <w:rPr>
                <w:rFonts w:ascii="Arial" w:eastAsia="Times New Roman" w:hAnsi="Arial" w:cs="Arial"/>
                <w:b/>
                <w:bCs/>
                <w:sz w:val="20"/>
                <w:szCs w:val="20"/>
              </w:rPr>
              <w:t>Basis of selection</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6D6896" w:rsidRPr="006D6896" w:rsidRDefault="006D6896" w:rsidP="006D6896">
            <w:pPr>
              <w:spacing w:after="0" w:line="240" w:lineRule="auto"/>
              <w:jc w:val="both"/>
              <w:rPr>
                <w:rFonts w:ascii="Arial" w:eastAsia="Times New Roman" w:hAnsi="Arial" w:cs="Arial"/>
                <w:sz w:val="20"/>
                <w:szCs w:val="20"/>
              </w:rPr>
            </w:pPr>
            <w:r w:rsidRPr="006D6896">
              <w:rPr>
                <w:rFonts w:ascii="Arial" w:eastAsia="Times New Roman" w:hAnsi="Arial" w:cs="Arial"/>
                <w:sz w:val="20"/>
                <w:szCs w:val="20"/>
              </w:rPr>
              <w:t xml:space="preserve">80 samples have been chosen randomly from each business class and different categories of products held at closing </w:t>
            </w:r>
            <w:r w:rsidRPr="00760C3C">
              <w:rPr>
                <w:rFonts w:ascii="Arial" w:eastAsia="Times New Roman" w:hAnsi="Arial" w:cs="Arial"/>
                <w:sz w:val="20"/>
                <w:szCs w:val="20"/>
              </w:rPr>
              <w:t>inventory as at 31 December 2014</w:t>
            </w:r>
            <w:r w:rsidRPr="006D6896">
              <w:rPr>
                <w:rFonts w:ascii="Arial" w:eastAsia="Times New Roman" w:hAnsi="Arial" w:cs="Arial"/>
                <w:sz w:val="20"/>
                <w:szCs w:val="20"/>
              </w:rPr>
              <w:t xml:space="preserve">. </w:t>
            </w:r>
            <w:r w:rsidR="00760C3C" w:rsidRPr="00760C3C">
              <w:rPr>
                <w:rFonts w:ascii="Arial" w:eastAsia="Times New Roman" w:hAnsi="Arial" w:cs="Arial"/>
                <w:sz w:val="20"/>
                <w:szCs w:val="20"/>
              </w:rPr>
              <w:t>(a portion of the sample selected is depicted below)</w:t>
            </w:r>
          </w:p>
        </w:tc>
      </w:tr>
      <w:tr w:rsidR="006D6896" w:rsidRPr="00760C3C" w:rsidTr="006D6896">
        <w:trPr>
          <w:trHeight w:val="255"/>
        </w:trPr>
        <w:tc>
          <w:tcPr>
            <w:tcW w:w="0" w:type="auto"/>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D6896" w:rsidRPr="006D6896" w:rsidRDefault="006D6896" w:rsidP="006D6896">
            <w:pPr>
              <w:spacing w:after="0" w:line="240" w:lineRule="auto"/>
              <w:rPr>
                <w:rFonts w:ascii="Arial" w:eastAsia="Times New Roman" w:hAnsi="Arial" w:cs="Arial"/>
                <w:b/>
                <w:bCs/>
                <w:sz w:val="20"/>
                <w:szCs w:val="20"/>
              </w:rPr>
            </w:pPr>
          </w:p>
        </w:tc>
        <w:tc>
          <w:tcPr>
            <w:tcW w:w="0" w:type="auto"/>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D6896" w:rsidRPr="006D6896" w:rsidRDefault="006D6896" w:rsidP="006D6896">
            <w:pPr>
              <w:spacing w:after="0" w:line="240" w:lineRule="auto"/>
              <w:rPr>
                <w:rFonts w:ascii="Arial" w:eastAsia="Times New Roman" w:hAnsi="Arial" w:cs="Arial"/>
                <w:sz w:val="20"/>
                <w:szCs w:val="20"/>
              </w:rPr>
            </w:pPr>
          </w:p>
        </w:tc>
      </w:tr>
    </w:tbl>
    <w:p w:rsidR="00760C3C" w:rsidRPr="00760C3C" w:rsidRDefault="00760C3C" w:rsidP="00A92F1F">
      <w:pPr>
        <w:rPr>
          <w:rFonts w:ascii="Arial" w:hAnsi="Arial" w:cs="Arial"/>
          <w:sz w:val="20"/>
          <w:szCs w:val="20"/>
        </w:rPr>
      </w:pPr>
    </w:p>
    <w:p w:rsidR="00760C3C" w:rsidRPr="00760C3C" w:rsidRDefault="00760C3C">
      <w:pPr>
        <w:rPr>
          <w:rFonts w:ascii="Arial" w:hAnsi="Arial" w:cs="Arial"/>
          <w:sz w:val="20"/>
          <w:szCs w:val="20"/>
        </w:rPr>
      </w:pPr>
      <w:r w:rsidRPr="00760C3C">
        <w:rPr>
          <w:rFonts w:ascii="Arial" w:hAnsi="Arial" w:cs="Arial"/>
          <w:sz w:val="20"/>
          <w:szCs w:val="20"/>
        </w:rPr>
        <w:br w:type="page"/>
      </w:r>
    </w:p>
    <w:tbl>
      <w:tblPr>
        <w:tblStyle w:val="TableGrid"/>
        <w:tblW w:w="0" w:type="auto"/>
        <w:tblLook w:val="04A0" w:firstRow="1" w:lastRow="0" w:firstColumn="1" w:lastColumn="0" w:noHBand="0" w:noVBand="1"/>
      </w:tblPr>
      <w:tblGrid>
        <w:gridCol w:w="13896"/>
      </w:tblGrid>
      <w:tr w:rsidR="006D6896" w:rsidRPr="00760C3C" w:rsidTr="006D6896">
        <w:tc>
          <w:tcPr>
            <w:tcW w:w="13896" w:type="dxa"/>
            <w:shd w:val="clear" w:color="auto" w:fill="D9D9D9" w:themeFill="background1" w:themeFillShade="D9"/>
          </w:tcPr>
          <w:p w:rsidR="006D6896" w:rsidRPr="00760C3C" w:rsidRDefault="006D6896" w:rsidP="006D6896">
            <w:pPr>
              <w:jc w:val="center"/>
              <w:rPr>
                <w:rFonts w:ascii="Arial" w:hAnsi="Arial" w:cs="Arial"/>
                <w:sz w:val="20"/>
                <w:szCs w:val="20"/>
              </w:rPr>
            </w:pPr>
            <w:r w:rsidRPr="00760C3C">
              <w:rPr>
                <w:rFonts w:ascii="Arial" w:hAnsi="Arial" w:cs="Arial"/>
                <w:sz w:val="20"/>
                <w:szCs w:val="20"/>
              </w:rPr>
              <w:lastRenderedPageBreak/>
              <w:t>Result of testing</w:t>
            </w:r>
          </w:p>
        </w:tc>
      </w:tr>
    </w:tbl>
    <w:tbl>
      <w:tblPr>
        <w:tblW w:w="13798" w:type="dxa"/>
        <w:tblInd w:w="98" w:type="dxa"/>
        <w:tblLook w:val="04A0" w:firstRow="1" w:lastRow="0" w:firstColumn="1" w:lastColumn="0" w:noHBand="0" w:noVBand="1"/>
      </w:tblPr>
      <w:tblGrid>
        <w:gridCol w:w="1332"/>
        <w:gridCol w:w="1542"/>
        <w:gridCol w:w="1224"/>
        <w:gridCol w:w="1311"/>
        <w:gridCol w:w="281"/>
        <w:gridCol w:w="1386"/>
        <w:gridCol w:w="1989"/>
        <w:gridCol w:w="1553"/>
        <w:gridCol w:w="1456"/>
        <w:gridCol w:w="1724"/>
      </w:tblGrid>
      <w:tr w:rsidR="00A92F1F" w:rsidRPr="00760C3C" w:rsidTr="00471A32">
        <w:trPr>
          <w:trHeight w:val="360"/>
        </w:trPr>
        <w:tc>
          <w:tcPr>
            <w:tcW w:w="1306" w:type="dxa"/>
            <w:tcBorders>
              <w:top w:val="single" w:sz="8" w:space="0" w:color="000000"/>
              <w:left w:val="single" w:sz="8" w:space="0" w:color="000000"/>
              <w:bottom w:val="nil"/>
              <w:right w:val="single" w:sz="4" w:space="0" w:color="000000"/>
            </w:tcBorders>
            <w:shd w:val="clear" w:color="auto" w:fill="auto"/>
            <w:noWrap/>
            <w:vAlign w:val="bottom"/>
            <w:hideMark/>
          </w:tcPr>
          <w:p w:rsidR="00A92F1F" w:rsidRPr="00760C3C" w:rsidRDefault="00A92F1F" w:rsidP="00A92F1F">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p>
        </w:tc>
        <w:tc>
          <w:tcPr>
            <w:tcW w:w="1512" w:type="dxa"/>
            <w:tcBorders>
              <w:top w:val="single" w:sz="8" w:space="0" w:color="000000"/>
              <w:left w:val="nil"/>
              <w:bottom w:val="nil"/>
              <w:right w:val="single" w:sz="4" w:space="0" w:color="000000"/>
            </w:tcBorders>
            <w:shd w:val="clear" w:color="auto" w:fill="auto"/>
            <w:noWrap/>
            <w:vAlign w:val="bottom"/>
            <w:hideMark/>
          </w:tcPr>
          <w:p w:rsidR="00A92F1F" w:rsidRPr="00760C3C" w:rsidRDefault="00A92F1F" w:rsidP="00A92F1F">
            <w:pPr>
              <w:spacing w:after="0" w:line="240" w:lineRule="auto"/>
              <w:jc w:val="center"/>
              <w:rPr>
                <w:rFonts w:ascii="Arial" w:eastAsia="Times New Roman" w:hAnsi="Arial" w:cs="Arial"/>
                <w:b/>
                <w:bCs/>
                <w:sz w:val="20"/>
                <w:szCs w:val="20"/>
              </w:rPr>
            </w:pPr>
            <w:r w:rsidRPr="00760C3C">
              <w:rPr>
                <w:rFonts w:ascii="Arial" w:eastAsia="Times New Roman" w:hAnsi="Arial" w:cs="Arial"/>
                <w:b/>
                <w:bCs/>
                <w:sz w:val="20"/>
                <w:szCs w:val="20"/>
              </w:rPr>
              <w:t>STAGE OF</w:t>
            </w:r>
          </w:p>
        </w:tc>
        <w:tc>
          <w:tcPr>
            <w:tcW w:w="1230" w:type="dxa"/>
            <w:tcBorders>
              <w:top w:val="single" w:sz="8" w:space="0" w:color="000000"/>
              <w:left w:val="nil"/>
              <w:bottom w:val="nil"/>
              <w:right w:val="single" w:sz="4" w:space="0" w:color="000000"/>
            </w:tcBorders>
            <w:shd w:val="clear" w:color="auto" w:fill="auto"/>
            <w:noWrap/>
            <w:vAlign w:val="bottom"/>
            <w:hideMark/>
          </w:tcPr>
          <w:p w:rsidR="00A92F1F" w:rsidRPr="00760C3C" w:rsidRDefault="00A92F1F" w:rsidP="00A92F1F">
            <w:pPr>
              <w:spacing w:after="0" w:line="240" w:lineRule="auto"/>
              <w:jc w:val="center"/>
              <w:rPr>
                <w:rFonts w:ascii="Arial" w:eastAsia="Times New Roman" w:hAnsi="Arial" w:cs="Arial"/>
                <w:b/>
                <w:bCs/>
                <w:sz w:val="20"/>
                <w:szCs w:val="20"/>
              </w:rPr>
            </w:pPr>
            <w:r w:rsidRPr="00760C3C">
              <w:rPr>
                <w:rFonts w:ascii="Arial" w:eastAsia="Times New Roman" w:hAnsi="Arial" w:cs="Arial"/>
                <w:b/>
                <w:bCs/>
                <w:sz w:val="20"/>
                <w:szCs w:val="20"/>
              </w:rPr>
              <w:t>SELLING</w:t>
            </w:r>
          </w:p>
        </w:tc>
        <w:tc>
          <w:tcPr>
            <w:tcW w:w="1599" w:type="dxa"/>
            <w:gridSpan w:val="2"/>
            <w:tcBorders>
              <w:top w:val="single" w:sz="8" w:space="0" w:color="000000"/>
              <w:left w:val="single" w:sz="8" w:space="0" w:color="000000"/>
              <w:bottom w:val="nil"/>
              <w:right w:val="nil"/>
            </w:tcBorders>
            <w:shd w:val="clear" w:color="auto" w:fill="auto"/>
            <w:noWrap/>
            <w:vAlign w:val="bottom"/>
            <w:hideMark/>
          </w:tcPr>
          <w:p w:rsidR="00A92F1F" w:rsidRPr="00760C3C" w:rsidRDefault="00A92F1F" w:rsidP="00A92F1F">
            <w:pPr>
              <w:spacing w:after="0" w:line="240" w:lineRule="auto"/>
              <w:jc w:val="center"/>
              <w:rPr>
                <w:rFonts w:ascii="Arial" w:eastAsia="Times New Roman" w:hAnsi="Arial" w:cs="Arial"/>
                <w:b/>
                <w:bCs/>
                <w:sz w:val="20"/>
                <w:szCs w:val="20"/>
              </w:rPr>
            </w:pPr>
            <w:r w:rsidRPr="00760C3C">
              <w:rPr>
                <w:rFonts w:ascii="Arial" w:eastAsia="Times New Roman" w:hAnsi="Arial" w:cs="Arial"/>
                <w:b/>
                <w:bCs/>
                <w:sz w:val="20"/>
                <w:szCs w:val="20"/>
              </w:rPr>
              <w:t xml:space="preserve">                       LESS:</w:t>
            </w:r>
            <w:r w:rsidR="000570FC" w:rsidRPr="00760C3C">
              <w:rPr>
                <w:rFonts w:ascii="Arial" w:eastAsia="Times New Roman" w:hAnsi="Arial" w:cs="Arial"/>
                <w:b/>
                <w:bCs/>
                <w:sz w:val="20"/>
                <w:szCs w:val="20"/>
              </w:rPr>
              <w:t xml:space="preserve"> (Cost to sell)</w:t>
            </w:r>
          </w:p>
        </w:tc>
        <w:tc>
          <w:tcPr>
            <w:tcW w:w="1393" w:type="dxa"/>
            <w:tcBorders>
              <w:top w:val="single" w:sz="8" w:space="0" w:color="000000"/>
              <w:left w:val="nil"/>
              <w:bottom w:val="nil"/>
              <w:right w:val="single" w:sz="8" w:space="0" w:color="000000"/>
            </w:tcBorders>
            <w:shd w:val="clear" w:color="auto" w:fill="auto"/>
            <w:noWrap/>
            <w:vAlign w:val="bottom"/>
            <w:hideMark/>
          </w:tcPr>
          <w:p w:rsidR="00A92F1F" w:rsidRPr="00760C3C" w:rsidRDefault="00A92F1F" w:rsidP="00A92F1F">
            <w:pPr>
              <w:spacing w:after="0" w:line="240" w:lineRule="auto"/>
              <w:jc w:val="center"/>
              <w:rPr>
                <w:rFonts w:ascii="Arial" w:eastAsia="Times New Roman" w:hAnsi="Arial" w:cs="Arial"/>
                <w:b/>
                <w:bCs/>
                <w:sz w:val="20"/>
                <w:szCs w:val="20"/>
              </w:rPr>
            </w:pPr>
            <w:r w:rsidRPr="00760C3C">
              <w:rPr>
                <w:rFonts w:ascii="Arial" w:eastAsia="Times New Roman" w:hAnsi="Arial" w:cs="Arial"/>
                <w:b/>
                <w:bCs/>
                <w:sz w:val="20"/>
                <w:szCs w:val="20"/>
              </w:rPr>
              <w:t> </w:t>
            </w:r>
          </w:p>
        </w:tc>
        <w:tc>
          <w:tcPr>
            <w:tcW w:w="2000" w:type="dxa"/>
            <w:tcBorders>
              <w:top w:val="single" w:sz="8" w:space="0" w:color="000000"/>
              <w:left w:val="single" w:sz="4" w:space="0" w:color="000000"/>
              <w:bottom w:val="nil"/>
              <w:right w:val="single" w:sz="4" w:space="0" w:color="000000"/>
            </w:tcBorders>
            <w:shd w:val="clear" w:color="auto" w:fill="auto"/>
            <w:noWrap/>
            <w:vAlign w:val="bottom"/>
            <w:hideMark/>
          </w:tcPr>
          <w:p w:rsidR="00A92F1F" w:rsidRPr="00760C3C" w:rsidRDefault="00A92F1F" w:rsidP="00A92F1F">
            <w:pPr>
              <w:spacing w:after="0" w:line="240" w:lineRule="auto"/>
              <w:jc w:val="center"/>
              <w:rPr>
                <w:rFonts w:ascii="Arial" w:eastAsia="Times New Roman" w:hAnsi="Arial" w:cs="Arial"/>
                <w:b/>
                <w:bCs/>
                <w:sz w:val="20"/>
                <w:szCs w:val="20"/>
              </w:rPr>
            </w:pPr>
            <w:r w:rsidRPr="00760C3C">
              <w:rPr>
                <w:rFonts w:ascii="Arial" w:eastAsia="Times New Roman" w:hAnsi="Arial" w:cs="Arial"/>
                <w:b/>
                <w:bCs/>
                <w:sz w:val="20"/>
                <w:szCs w:val="20"/>
              </w:rPr>
              <w:t>NET</w:t>
            </w:r>
          </w:p>
        </w:tc>
        <w:tc>
          <w:tcPr>
            <w:tcW w:w="1561" w:type="dxa"/>
            <w:tcBorders>
              <w:top w:val="single" w:sz="8" w:space="0" w:color="000000"/>
              <w:left w:val="nil"/>
              <w:bottom w:val="nil"/>
              <w:right w:val="single" w:sz="4" w:space="0" w:color="000000"/>
            </w:tcBorders>
            <w:shd w:val="clear" w:color="auto" w:fill="auto"/>
            <w:noWrap/>
            <w:vAlign w:val="bottom"/>
            <w:hideMark/>
          </w:tcPr>
          <w:p w:rsidR="00A92F1F" w:rsidRPr="00760C3C" w:rsidRDefault="00A92F1F" w:rsidP="00A92F1F">
            <w:pPr>
              <w:spacing w:after="0" w:line="240" w:lineRule="auto"/>
              <w:rPr>
                <w:rFonts w:ascii="Arial" w:eastAsia="Times New Roman" w:hAnsi="Arial" w:cs="Arial"/>
                <w:b/>
                <w:bCs/>
                <w:sz w:val="20"/>
                <w:szCs w:val="20"/>
              </w:rPr>
            </w:pPr>
            <w:r w:rsidRPr="00760C3C">
              <w:rPr>
                <w:rFonts w:ascii="Arial" w:eastAsia="Times New Roman" w:hAnsi="Arial" w:cs="Arial"/>
                <w:b/>
                <w:bCs/>
                <w:sz w:val="20"/>
                <w:szCs w:val="20"/>
              </w:rPr>
              <w:t> </w:t>
            </w:r>
          </w:p>
        </w:tc>
        <w:tc>
          <w:tcPr>
            <w:tcW w:w="1464" w:type="dxa"/>
            <w:tcBorders>
              <w:top w:val="single" w:sz="8" w:space="0" w:color="000000"/>
              <w:left w:val="nil"/>
              <w:bottom w:val="nil"/>
              <w:right w:val="single" w:sz="4" w:space="0" w:color="000000"/>
            </w:tcBorders>
            <w:shd w:val="clear" w:color="auto" w:fill="auto"/>
            <w:noWrap/>
            <w:vAlign w:val="bottom"/>
            <w:hideMark/>
          </w:tcPr>
          <w:p w:rsidR="00A92F1F" w:rsidRPr="00760C3C" w:rsidRDefault="00A92F1F" w:rsidP="00A92F1F">
            <w:pPr>
              <w:spacing w:after="0" w:line="240" w:lineRule="auto"/>
              <w:jc w:val="center"/>
              <w:rPr>
                <w:rFonts w:ascii="Arial" w:eastAsia="Times New Roman" w:hAnsi="Arial" w:cs="Arial"/>
                <w:b/>
                <w:bCs/>
                <w:sz w:val="20"/>
                <w:szCs w:val="20"/>
              </w:rPr>
            </w:pPr>
            <w:r w:rsidRPr="00760C3C">
              <w:rPr>
                <w:rFonts w:ascii="Arial" w:eastAsia="Times New Roman" w:hAnsi="Arial" w:cs="Arial"/>
                <w:b/>
                <w:bCs/>
                <w:sz w:val="20"/>
                <w:szCs w:val="20"/>
              </w:rPr>
              <w:t>LOWER OF</w:t>
            </w:r>
          </w:p>
        </w:tc>
        <w:tc>
          <w:tcPr>
            <w:tcW w:w="1733" w:type="dxa"/>
            <w:vMerge w:val="restart"/>
            <w:tcBorders>
              <w:top w:val="single" w:sz="8" w:space="0" w:color="000000"/>
              <w:left w:val="single" w:sz="4" w:space="0" w:color="000000"/>
              <w:bottom w:val="single" w:sz="8" w:space="0" w:color="000000"/>
              <w:right w:val="single" w:sz="8" w:space="0" w:color="000000"/>
            </w:tcBorders>
            <w:shd w:val="clear" w:color="auto" w:fill="auto"/>
            <w:vAlign w:val="bottom"/>
            <w:hideMark/>
          </w:tcPr>
          <w:p w:rsidR="00A92F1F" w:rsidRPr="00760C3C" w:rsidRDefault="00A92F1F" w:rsidP="00A92F1F">
            <w:pPr>
              <w:spacing w:after="0" w:line="240" w:lineRule="auto"/>
              <w:rPr>
                <w:rFonts w:ascii="Arial" w:eastAsia="Times New Roman" w:hAnsi="Arial" w:cs="Arial"/>
                <w:b/>
                <w:bCs/>
                <w:sz w:val="20"/>
                <w:szCs w:val="20"/>
              </w:rPr>
            </w:pPr>
            <w:r w:rsidRPr="00760C3C">
              <w:rPr>
                <w:rFonts w:ascii="Arial" w:eastAsia="Times New Roman" w:hAnsi="Arial" w:cs="Arial"/>
                <w:b/>
                <w:bCs/>
                <w:sz w:val="20"/>
                <w:szCs w:val="20"/>
              </w:rPr>
              <w:t>ANALYSIS AND COMMENTS</w:t>
            </w:r>
          </w:p>
        </w:tc>
      </w:tr>
      <w:tr w:rsidR="00A92F1F" w:rsidRPr="00760C3C" w:rsidTr="00471A32">
        <w:trPr>
          <w:trHeight w:val="360"/>
        </w:trPr>
        <w:tc>
          <w:tcPr>
            <w:tcW w:w="1306" w:type="dxa"/>
            <w:tcBorders>
              <w:top w:val="nil"/>
              <w:left w:val="single" w:sz="8" w:space="0" w:color="000000"/>
              <w:bottom w:val="nil"/>
              <w:right w:val="single" w:sz="4" w:space="0" w:color="000000"/>
            </w:tcBorders>
            <w:shd w:val="clear" w:color="auto" w:fill="auto"/>
            <w:noWrap/>
            <w:vAlign w:val="bottom"/>
            <w:hideMark/>
          </w:tcPr>
          <w:p w:rsidR="00A92F1F" w:rsidRPr="00760C3C" w:rsidRDefault="00A92F1F" w:rsidP="00A92F1F">
            <w:pPr>
              <w:spacing w:after="0" w:line="240" w:lineRule="auto"/>
              <w:jc w:val="center"/>
              <w:rPr>
                <w:rFonts w:ascii="Arial" w:eastAsia="Times New Roman" w:hAnsi="Arial" w:cs="Arial"/>
                <w:b/>
                <w:bCs/>
                <w:sz w:val="20"/>
                <w:szCs w:val="20"/>
              </w:rPr>
            </w:pPr>
            <w:r w:rsidRPr="00760C3C">
              <w:rPr>
                <w:rFonts w:ascii="Arial" w:eastAsia="Times New Roman" w:hAnsi="Arial" w:cs="Arial"/>
                <w:b/>
                <w:bCs/>
                <w:sz w:val="20"/>
                <w:szCs w:val="20"/>
              </w:rPr>
              <w:t>PRODUCTS</w:t>
            </w:r>
          </w:p>
        </w:tc>
        <w:tc>
          <w:tcPr>
            <w:tcW w:w="1512" w:type="dxa"/>
            <w:tcBorders>
              <w:top w:val="nil"/>
              <w:left w:val="nil"/>
              <w:bottom w:val="nil"/>
              <w:right w:val="single" w:sz="4" w:space="0" w:color="000000"/>
            </w:tcBorders>
            <w:shd w:val="clear" w:color="auto" w:fill="auto"/>
            <w:noWrap/>
            <w:vAlign w:val="bottom"/>
            <w:hideMark/>
          </w:tcPr>
          <w:p w:rsidR="00A92F1F" w:rsidRPr="00760C3C" w:rsidRDefault="00A92F1F" w:rsidP="00A92F1F">
            <w:pPr>
              <w:spacing w:after="0" w:line="240" w:lineRule="auto"/>
              <w:jc w:val="center"/>
              <w:rPr>
                <w:rFonts w:ascii="Arial" w:eastAsia="Times New Roman" w:hAnsi="Arial" w:cs="Arial"/>
                <w:b/>
                <w:bCs/>
                <w:sz w:val="20"/>
                <w:szCs w:val="20"/>
              </w:rPr>
            </w:pPr>
            <w:r w:rsidRPr="00760C3C">
              <w:rPr>
                <w:rFonts w:ascii="Arial" w:eastAsia="Times New Roman" w:hAnsi="Arial" w:cs="Arial"/>
                <w:b/>
                <w:bCs/>
                <w:sz w:val="20"/>
                <w:szCs w:val="20"/>
              </w:rPr>
              <w:t>COMPLETION</w:t>
            </w:r>
          </w:p>
        </w:tc>
        <w:tc>
          <w:tcPr>
            <w:tcW w:w="1230" w:type="dxa"/>
            <w:tcBorders>
              <w:top w:val="nil"/>
              <w:left w:val="nil"/>
              <w:bottom w:val="nil"/>
              <w:right w:val="single" w:sz="4" w:space="0" w:color="000000"/>
            </w:tcBorders>
            <w:shd w:val="clear" w:color="auto" w:fill="auto"/>
            <w:noWrap/>
            <w:vAlign w:val="bottom"/>
            <w:hideMark/>
          </w:tcPr>
          <w:p w:rsidR="00A92F1F" w:rsidRPr="00760C3C" w:rsidRDefault="00A92F1F" w:rsidP="00A92F1F">
            <w:pPr>
              <w:spacing w:after="0" w:line="240" w:lineRule="auto"/>
              <w:jc w:val="center"/>
              <w:rPr>
                <w:rFonts w:ascii="Arial" w:eastAsia="Times New Roman" w:hAnsi="Arial" w:cs="Arial"/>
                <w:b/>
                <w:bCs/>
                <w:sz w:val="20"/>
                <w:szCs w:val="20"/>
              </w:rPr>
            </w:pPr>
            <w:r w:rsidRPr="00760C3C">
              <w:rPr>
                <w:rFonts w:ascii="Arial" w:eastAsia="Times New Roman" w:hAnsi="Arial" w:cs="Arial"/>
                <w:b/>
                <w:bCs/>
                <w:sz w:val="20"/>
                <w:szCs w:val="20"/>
              </w:rPr>
              <w:t>PRICE</w:t>
            </w:r>
          </w:p>
        </w:tc>
        <w:tc>
          <w:tcPr>
            <w:tcW w:w="1599" w:type="dxa"/>
            <w:gridSpan w:val="2"/>
            <w:tcBorders>
              <w:top w:val="single" w:sz="8" w:space="0" w:color="000000"/>
              <w:left w:val="single" w:sz="8" w:space="0" w:color="000000"/>
              <w:bottom w:val="nil"/>
              <w:right w:val="nil"/>
            </w:tcBorders>
            <w:shd w:val="clear" w:color="auto" w:fill="auto"/>
            <w:noWrap/>
            <w:vAlign w:val="bottom"/>
            <w:hideMark/>
          </w:tcPr>
          <w:p w:rsidR="00A92F1F" w:rsidRPr="00760C3C" w:rsidRDefault="00A92F1F" w:rsidP="00A92F1F">
            <w:pPr>
              <w:spacing w:after="0" w:line="240" w:lineRule="auto"/>
              <w:jc w:val="center"/>
              <w:rPr>
                <w:rFonts w:ascii="Arial" w:eastAsia="Times New Roman" w:hAnsi="Arial" w:cs="Arial"/>
                <w:b/>
                <w:bCs/>
                <w:sz w:val="20"/>
                <w:szCs w:val="20"/>
              </w:rPr>
            </w:pPr>
            <w:r w:rsidRPr="00760C3C">
              <w:rPr>
                <w:rFonts w:ascii="Arial" w:eastAsia="Times New Roman" w:hAnsi="Arial" w:cs="Arial"/>
                <w:b/>
                <w:bCs/>
                <w:sz w:val="20"/>
                <w:szCs w:val="20"/>
              </w:rPr>
              <w:t>SELLING</w:t>
            </w:r>
          </w:p>
        </w:tc>
        <w:tc>
          <w:tcPr>
            <w:tcW w:w="1393" w:type="dxa"/>
            <w:tcBorders>
              <w:top w:val="single" w:sz="8" w:space="0" w:color="000000"/>
              <w:left w:val="single" w:sz="4" w:space="0" w:color="000000"/>
              <w:bottom w:val="nil"/>
              <w:right w:val="single" w:sz="8" w:space="0" w:color="000000"/>
            </w:tcBorders>
            <w:shd w:val="clear" w:color="auto" w:fill="auto"/>
            <w:noWrap/>
            <w:vAlign w:val="bottom"/>
            <w:hideMark/>
          </w:tcPr>
          <w:p w:rsidR="00A92F1F" w:rsidRPr="00760C3C" w:rsidRDefault="00A92F1F" w:rsidP="00A92F1F">
            <w:pPr>
              <w:spacing w:after="0" w:line="240" w:lineRule="auto"/>
              <w:jc w:val="center"/>
              <w:rPr>
                <w:rFonts w:ascii="Arial" w:eastAsia="Times New Roman" w:hAnsi="Arial" w:cs="Arial"/>
                <w:b/>
                <w:bCs/>
                <w:sz w:val="20"/>
                <w:szCs w:val="20"/>
              </w:rPr>
            </w:pPr>
            <w:r w:rsidRPr="00760C3C">
              <w:rPr>
                <w:rFonts w:ascii="Arial" w:eastAsia="Times New Roman" w:hAnsi="Arial" w:cs="Arial"/>
                <w:b/>
                <w:bCs/>
                <w:sz w:val="20"/>
                <w:szCs w:val="20"/>
              </w:rPr>
              <w:t>OTHER</w:t>
            </w:r>
          </w:p>
        </w:tc>
        <w:tc>
          <w:tcPr>
            <w:tcW w:w="2000" w:type="dxa"/>
            <w:tcBorders>
              <w:top w:val="nil"/>
              <w:left w:val="single" w:sz="4" w:space="0" w:color="000000"/>
              <w:bottom w:val="nil"/>
              <w:right w:val="single" w:sz="4" w:space="0" w:color="000000"/>
            </w:tcBorders>
            <w:shd w:val="clear" w:color="auto" w:fill="auto"/>
            <w:noWrap/>
            <w:vAlign w:val="bottom"/>
            <w:hideMark/>
          </w:tcPr>
          <w:p w:rsidR="00A92F1F" w:rsidRPr="00760C3C" w:rsidRDefault="00A92F1F" w:rsidP="00A92F1F">
            <w:pPr>
              <w:spacing w:after="0" w:line="240" w:lineRule="auto"/>
              <w:jc w:val="center"/>
              <w:rPr>
                <w:rFonts w:ascii="Arial" w:eastAsia="Times New Roman" w:hAnsi="Arial" w:cs="Arial"/>
                <w:b/>
                <w:bCs/>
                <w:sz w:val="20"/>
                <w:szCs w:val="20"/>
              </w:rPr>
            </w:pPr>
            <w:r w:rsidRPr="00760C3C">
              <w:rPr>
                <w:rFonts w:ascii="Arial" w:eastAsia="Times New Roman" w:hAnsi="Arial" w:cs="Arial"/>
                <w:b/>
                <w:bCs/>
                <w:sz w:val="20"/>
                <w:szCs w:val="20"/>
              </w:rPr>
              <w:t>REALIZABLE</w:t>
            </w:r>
          </w:p>
        </w:tc>
        <w:tc>
          <w:tcPr>
            <w:tcW w:w="1561" w:type="dxa"/>
            <w:tcBorders>
              <w:top w:val="nil"/>
              <w:left w:val="nil"/>
              <w:bottom w:val="nil"/>
              <w:right w:val="single" w:sz="4" w:space="0" w:color="000000"/>
            </w:tcBorders>
            <w:shd w:val="clear" w:color="auto" w:fill="auto"/>
            <w:noWrap/>
            <w:vAlign w:val="bottom"/>
            <w:hideMark/>
          </w:tcPr>
          <w:p w:rsidR="00A92F1F" w:rsidRPr="00760C3C" w:rsidRDefault="00A92F1F" w:rsidP="00A92F1F">
            <w:pPr>
              <w:spacing w:after="0" w:line="240" w:lineRule="auto"/>
              <w:jc w:val="center"/>
              <w:rPr>
                <w:rFonts w:ascii="Arial" w:eastAsia="Times New Roman" w:hAnsi="Arial" w:cs="Arial"/>
                <w:b/>
                <w:bCs/>
                <w:sz w:val="20"/>
                <w:szCs w:val="20"/>
              </w:rPr>
            </w:pPr>
            <w:r w:rsidRPr="00760C3C">
              <w:rPr>
                <w:rFonts w:ascii="Arial" w:eastAsia="Times New Roman" w:hAnsi="Arial" w:cs="Arial"/>
                <w:b/>
                <w:bCs/>
                <w:sz w:val="20"/>
                <w:szCs w:val="20"/>
              </w:rPr>
              <w:t>COST</w:t>
            </w:r>
          </w:p>
        </w:tc>
        <w:tc>
          <w:tcPr>
            <w:tcW w:w="1464" w:type="dxa"/>
            <w:tcBorders>
              <w:top w:val="nil"/>
              <w:left w:val="nil"/>
              <w:bottom w:val="nil"/>
              <w:right w:val="single" w:sz="4" w:space="0" w:color="000000"/>
            </w:tcBorders>
            <w:shd w:val="clear" w:color="auto" w:fill="auto"/>
            <w:noWrap/>
            <w:vAlign w:val="bottom"/>
            <w:hideMark/>
          </w:tcPr>
          <w:p w:rsidR="00A92F1F" w:rsidRPr="00760C3C" w:rsidRDefault="00A92F1F" w:rsidP="00A92F1F">
            <w:pPr>
              <w:spacing w:after="0" w:line="240" w:lineRule="auto"/>
              <w:jc w:val="center"/>
              <w:rPr>
                <w:rFonts w:ascii="Arial" w:eastAsia="Times New Roman" w:hAnsi="Arial" w:cs="Arial"/>
                <w:b/>
                <w:bCs/>
                <w:sz w:val="20"/>
                <w:szCs w:val="20"/>
              </w:rPr>
            </w:pPr>
            <w:r w:rsidRPr="00760C3C">
              <w:rPr>
                <w:rFonts w:ascii="Arial" w:eastAsia="Times New Roman" w:hAnsi="Arial" w:cs="Arial"/>
                <w:b/>
                <w:bCs/>
                <w:sz w:val="20"/>
                <w:szCs w:val="20"/>
              </w:rPr>
              <w:t>COST AND</w:t>
            </w:r>
          </w:p>
        </w:tc>
        <w:tc>
          <w:tcPr>
            <w:tcW w:w="1733" w:type="dxa"/>
            <w:vMerge/>
            <w:tcBorders>
              <w:top w:val="single" w:sz="8" w:space="0" w:color="000000"/>
              <w:left w:val="single" w:sz="4" w:space="0" w:color="000000"/>
              <w:bottom w:val="single" w:sz="8" w:space="0" w:color="000000"/>
              <w:right w:val="single" w:sz="8" w:space="0" w:color="000000"/>
            </w:tcBorders>
            <w:vAlign w:val="center"/>
            <w:hideMark/>
          </w:tcPr>
          <w:p w:rsidR="00A92F1F" w:rsidRPr="00760C3C" w:rsidRDefault="00A92F1F" w:rsidP="00A92F1F">
            <w:pPr>
              <w:spacing w:after="0" w:line="240" w:lineRule="auto"/>
              <w:rPr>
                <w:rFonts w:ascii="Arial" w:eastAsia="Times New Roman" w:hAnsi="Arial" w:cs="Arial"/>
                <w:b/>
                <w:bCs/>
                <w:sz w:val="20"/>
                <w:szCs w:val="20"/>
              </w:rPr>
            </w:pPr>
          </w:p>
        </w:tc>
      </w:tr>
      <w:tr w:rsidR="00A92F1F" w:rsidRPr="00760C3C" w:rsidTr="00471A32">
        <w:trPr>
          <w:trHeight w:val="360"/>
        </w:trPr>
        <w:tc>
          <w:tcPr>
            <w:tcW w:w="1306" w:type="dxa"/>
            <w:tcBorders>
              <w:top w:val="nil"/>
              <w:left w:val="single" w:sz="8" w:space="0" w:color="000000"/>
              <w:bottom w:val="nil"/>
              <w:right w:val="single" w:sz="4" w:space="0" w:color="000000"/>
            </w:tcBorders>
            <w:shd w:val="clear" w:color="auto" w:fill="auto"/>
            <w:noWrap/>
            <w:vAlign w:val="bottom"/>
            <w:hideMark/>
          </w:tcPr>
          <w:p w:rsidR="00A92F1F" w:rsidRPr="00760C3C" w:rsidRDefault="00A92F1F" w:rsidP="00A92F1F">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p>
        </w:tc>
        <w:tc>
          <w:tcPr>
            <w:tcW w:w="1512" w:type="dxa"/>
            <w:tcBorders>
              <w:top w:val="nil"/>
              <w:left w:val="nil"/>
              <w:bottom w:val="nil"/>
              <w:right w:val="single" w:sz="4" w:space="0" w:color="000000"/>
            </w:tcBorders>
            <w:shd w:val="clear" w:color="auto" w:fill="auto"/>
            <w:noWrap/>
            <w:vAlign w:val="bottom"/>
            <w:hideMark/>
          </w:tcPr>
          <w:p w:rsidR="00A92F1F" w:rsidRPr="00760C3C" w:rsidRDefault="00A92F1F" w:rsidP="00A92F1F">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p>
        </w:tc>
        <w:tc>
          <w:tcPr>
            <w:tcW w:w="1230" w:type="dxa"/>
            <w:tcBorders>
              <w:top w:val="nil"/>
              <w:left w:val="nil"/>
              <w:bottom w:val="nil"/>
              <w:right w:val="single" w:sz="4" w:space="0" w:color="000000"/>
            </w:tcBorders>
            <w:shd w:val="clear" w:color="auto" w:fill="auto"/>
            <w:noWrap/>
            <w:vAlign w:val="bottom"/>
            <w:hideMark/>
          </w:tcPr>
          <w:p w:rsidR="00A92F1F" w:rsidRPr="00760C3C" w:rsidRDefault="00A92F1F" w:rsidP="00A92F1F">
            <w:pPr>
              <w:spacing w:after="0" w:line="240" w:lineRule="auto"/>
              <w:jc w:val="center"/>
              <w:rPr>
                <w:rFonts w:ascii="Arial" w:eastAsia="Times New Roman" w:hAnsi="Arial" w:cs="Arial"/>
                <w:b/>
                <w:bCs/>
                <w:sz w:val="20"/>
                <w:szCs w:val="20"/>
              </w:rPr>
            </w:pPr>
            <w:r w:rsidRPr="00760C3C">
              <w:rPr>
                <w:rFonts w:ascii="Arial" w:eastAsia="Times New Roman" w:hAnsi="Arial" w:cs="Arial"/>
                <w:b/>
                <w:bCs/>
                <w:sz w:val="20"/>
                <w:szCs w:val="20"/>
              </w:rPr>
              <w:t> </w:t>
            </w:r>
          </w:p>
        </w:tc>
        <w:tc>
          <w:tcPr>
            <w:tcW w:w="1599" w:type="dxa"/>
            <w:gridSpan w:val="2"/>
            <w:tcBorders>
              <w:top w:val="nil"/>
              <w:left w:val="single" w:sz="8" w:space="0" w:color="000000"/>
              <w:bottom w:val="nil"/>
              <w:right w:val="single" w:sz="4" w:space="0" w:color="000000"/>
            </w:tcBorders>
            <w:shd w:val="clear" w:color="auto" w:fill="auto"/>
            <w:noWrap/>
            <w:vAlign w:val="bottom"/>
            <w:hideMark/>
          </w:tcPr>
          <w:p w:rsidR="00A92F1F" w:rsidRPr="00760C3C" w:rsidRDefault="00A92F1F" w:rsidP="00A92F1F">
            <w:pPr>
              <w:spacing w:after="0" w:line="240" w:lineRule="auto"/>
              <w:rPr>
                <w:rFonts w:ascii="Arial" w:eastAsia="Times New Roman" w:hAnsi="Arial" w:cs="Arial"/>
                <w:b/>
                <w:bCs/>
                <w:sz w:val="20"/>
                <w:szCs w:val="20"/>
              </w:rPr>
            </w:pPr>
            <w:r w:rsidRPr="00760C3C">
              <w:rPr>
                <w:rFonts w:ascii="Arial" w:eastAsia="Times New Roman" w:hAnsi="Arial" w:cs="Arial"/>
                <w:b/>
                <w:bCs/>
                <w:sz w:val="20"/>
                <w:szCs w:val="20"/>
              </w:rPr>
              <w:t xml:space="preserve">   EXPENSES</w:t>
            </w:r>
          </w:p>
        </w:tc>
        <w:tc>
          <w:tcPr>
            <w:tcW w:w="1393" w:type="dxa"/>
            <w:tcBorders>
              <w:top w:val="nil"/>
              <w:left w:val="nil"/>
              <w:bottom w:val="nil"/>
              <w:right w:val="single" w:sz="8" w:space="0" w:color="000000"/>
            </w:tcBorders>
            <w:shd w:val="clear" w:color="auto" w:fill="auto"/>
            <w:noWrap/>
            <w:vAlign w:val="bottom"/>
            <w:hideMark/>
          </w:tcPr>
          <w:p w:rsidR="00A92F1F" w:rsidRPr="00760C3C" w:rsidRDefault="00A92F1F" w:rsidP="00A92F1F">
            <w:pPr>
              <w:spacing w:after="0" w:line="240" w:lineRule="auto"/>
              <w:jc w:val="center"/>
              <w:rPr>
                <w:rFonts w:ascii="Arial" w:eastAsia="Times New Roman" w:hAnsi="Arial" w:cs="Arial"/>
                <w:b/>
                <w:bCs/>
                <w:sz w:val="20"/>
                <w:szCs w:val="20"/>
              </w:rPr>
            </w:pPr>
            <w:r w:rsidRPr="00760C3C">
              <w:rPr>
                <w:rFonts w:ascii="Arial" w:eastAsia="Times New Roman" w:hAnsi="Arial" w:cs="Arial"/>
                <w:b/>
                <w:bCs/>
                <w:sz w:val="20"/>
                <w:szCs w:val="20"/>
              </w:rPr>
              <w:t>DIRECT</w:t>
            </w:r>
          </w:p>
        </w:tc>
        <w:tc>
          <w:tcPr>
            <w:tcW w:w="2000" w:type="dxa"/>
            <w:tcBorders>
              <w:top w:val="nil"/>
              <w:left w:val="single" w:sz="4" w:space="0" w:color="000000"/>
              <w:bottom w:val="nil"/>
              <w:right w:val="single" w:sz="4" w:space="0" w:color="000000"/>
            </w:tcBorders>
            <w:shd w:val="clear" w:color="auto" w:fill="auto"/>
            <w:noWrap/>
            <w:vAlign w:val="bottom"/>
            <w:hideMark/>
          </w:tcPr>
          <w:p w:rsidR="00A92F1F" w:rsidRPr="00760C3C" w:rsidRDefault="00A92F1F" w:rsidP="00A92F1F">
            <w:pPr>
              <w:spacing w:after="0" w:line="240" w:lineRule="auto"/>
              <w:jc w:val="center"/>
              <w:rPr>
                <w:rFonts w:ascii="Arial" w:eastAsia="Times New Roman" w:hAnsi="Arial" w:cs="Arial"/>
                <w:b/>
                <w:bCs/>
                <w:sz w:val="20"/>
                <w:szCs w:val="20"/>
              </w:rPr>
            </w:pPr>
            <w:r w:rsidRPr="00760C3C">
              <w:rPr>
                <w:rFonts w:ascii="Arial" w:eastAsia="Times New Roman" w:hAnsi="Arial" w:cs="Arial"/>
                <w:b/>
                <w:bCs/>
                <w:sz w:val="20"/>
                <w:szCs w:val="20"/>
              </w:rPr>
              <w:t>VALUE</w:t>
            </w:r>
          </w:p>
        </w:tc>
        <w:tc>
          <w:tcPr>
            <w:tcW w:w="1561" w:type="dxa"/>
            <w:tcBorders>
              <w:top w:val="nil"/>
              <w:left w:val="nil"/>
              <w:bottom w:val="nil"/>
              <w:right w:val="single" w:sz="4" w:space="0" w:color="000000"/>
            </w:tcBorders>
            <w:shd w:val="clear" w:color="auto" w:fill="auto"/>
            <w:noWrap/>
            <w:vAlign w:val="bottom"/>
            <w:hideMark/>
          </w:tcPr>
          <w:p w:rsidR="00A92F1F" w:rsidRPr="00760C3C" w:rsidRDefault="00A92F1F" w:rsidP="00A92F1F">
            <w:pPr>
              <w:spacing w:after="0" w:line="240" w:lineRule="auto"/>
              <w:rPr>
                <w:rFonts w:ascii="Arial" w:eastAsia="Times New Roman" w:hAnsi="Arial" w:cs="Arial"/>
                <w:b/>
                <w:bCs/>
                <w:sz w:val="20"/>
                <w:szCs w:val="20"/>
              </w:rPr>
            </w:pPr>
            <w:r w:rsidRPr="00760C3C">
              <w:rPr>
                <w:rFonts w:ascii="Arial" w:eastAsia="Times New Roman" w:hAnsi="Arial" w:cs="Arial"/>
                <w:b/>
                <w:bCs/>
                <w:sz w:val="20"/>
                <w:szCs w:val="20"/>
              </w:rPr>
              <w:t> </w:t>
            </w:r>
          </w:p>
        </w:tc>
        <w:tc>
          <w:tcPr>
            <w:tcW w:w="1464" w:type="dxa"/>
            <w:tcBorders>
              <w:top w:val="nil"/>
              <w:left w:val="nil"/>
              <w:bottom w:val="nil"/>
              <w:right w:val="single" w:sz="4" w:space="0" w:color="000000"/>
            </w:tcBorders>
            <w:shd w:val="clear" w:color="auto" w:fill="auto"/>
            <w:noWrap/>
            <w:vAlign w:val="bottom"/>
            <w:hideMark/>
          </w:tcPr>
          <w:p w:rsidR="00A92F1F" w:rsidRPr="00760C3C" w:rsidRDefault="00A92F1F" w:rsidP="00A92F1F">
            <w:pPr>
              <w:spacing w:after="0" w:line="240" w:lineRule="auto"/>
              <w:jc w:val="center"/>
              <w:rPr>
                <w:rFonts w:ascii="Arial" w:eastAsia="Times New Roman" w:hAnsi="Arial" w:cs="Arial"/>
                <w:b/>
                <w:bCs/>
                <w:sz w:val="20"/>
                <w:szCs w:val="20"/>
              </w:rPr>
            </w:pPr>
            <w:r w:rsidRPr="00760C3C">
              <w:rPr>
                <w:rFonts w:ascii="Arial" w:eastAsia="Times New Roman" w:hAnsi="Arial" w:cs="Arial"/>
                <w:b/>
                <w:bCs/>
                <w:sz w:val="20"/>
                <w:szCs w:val="20"/>
              </w:rPr>
              <w:t>NRV</w:t>
            </w:r>
          </w:p>
        </w:tc>
        <w:tc>
          <w:tcPr>
            <w:tcW w:w="1733" w:type="dxa"/>
            <w:vMerge/>
            <w:tcBorders>
              <w:top w:val="single" w:sz="8" w:space="0" w:color="000000"/>
              <w:left w:val="single" w:sz="4" w:space="0" w:color="000000"/>
              <w:bottom w:val="single" w:sz="8" w:space="0" w:color="000000"/>
              <w:right w:val="single" w:sz="8" w:space="0" w:color="000000"/>
            </w:tcBorders>
            <w:vAlign w:val="center"/>
            <w:hideMark/>
          </w:tcPr>
          <w:p w:rsidR="00A92F1F" w:rsidRPr="00760C3C" w:rsidRDefault="00A92F1F" w:rsidP="00A92F1F">
            <w:pPr>
              <w:spacing w:after="0" w:line="240" w:lineRule="auto"/>
              <w:rPr>
                <w:rFonts w:ascii="Arial" w:eastAsia="Times New Roman" w:hAnsi="Arial" w:cs="Arial"/>
                <w:b/>
                <w:bCs/>
                <w:sz w:val="20"/>
                <w:szCs w:val="20"/>
              </w:rPr>
            </w:pPr>
          </w:p>
        </w:tc>
      </w:tr>
      <w:tr w:rsidR="00A92F1F" w:rsidRPr="00760C3C" w:rsidTr="00471A32">
        <w:trPr>
          <w:trHeight w:val="360"/>
        </w:trPr>
        <w:tc>
          <w:tcPr>
            <w:tcW w:w="1306" w:type="dxa"/>
            <w:tcBorders>
              <w:top w:val="nil"/>
              <w:left w:val="single" w:sz="8" w:space="0" w:color="000000"/>
              <w:bottom w:val="single" w:sz="8" w:space="0" w:color="000000"/>
              <w:right w:val="single" w:sz="4" w:space="0" w:color="000000"/>
            </w:tcBorders>
            <w:shd w:val="clear" w:color="auto" w:fill="auto"/>
            <w:noWrap/>
            <w:vAlign w:val="bottom"/>
            <w:hideMark/>
          </w:tcPr>
          <w:p w:rsidR="00A92F1F" w:rsidRPr="00760C3C" w:rsidRDefault="00A92F1F" w:rsidP="00A92F1F">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p>
        </w:tc>
        <w:tc>
          <w:tcPr>
            <w:tcW w:w="1512" w:type="dxa"/>
            <w:tcBorders>
              <w:top w:val="nil"/>
              <w:left w:val="nil"/>
              <w:bottom w:val="single" w:sz="8" w:space="0" w:color="000000"/>
              <w:right w:val="single" w:sz="4" w:space="0" w:color="000000"/>
            </w:tcBorders>
            <w:shd w:val="clear" w:color="auto" w:fill="auto"/>
            <w:noWrap/>
            <w:vAlign w:val="bottom"/>
            <w:hideMark/>
          </w:tcPr>
          <w:p w:rsidR="00A92F1F" w:rsidRPr="00760C3C" w:rsidRDefault="00A92F1F" w:rsidP="00A92F1F">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p>
        </w:tc>
        <w:tc>
          <w:tcPr>
            <w:tcW w:w="1230" w:type="dxa"/>
            <w:tcBorders>
              <w:top w:val="nil"/>
              <w:left w:val="nil"/>
              <w:bottom w:val="single" w:sz="8" w:space="0" w:color="000000"/>
              <w:right w:val="single" w:sz="4" w:space="0" w:color="000000"/>
            </w:tcBorders>
            <w:shd w:val="clear" w:color="auto" w:fill="auto"/>
            <w:noWrap/>
            <w:vAlign w:val="bottom"/>
            <w:hideMark/>
          </w:tcPr>
          <w:p w:rsidR="00A92F1F" w:rsidRPr="00760C3C" w:rsidRDefault="00A92F1F" w:rsidP="00A92F1F">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p>
        </w:tc>
        <w:tc>
          <w:tcPr>
            <w:tcW w:w="1318" w:type="dxa"/>
            <w:tcBorders>
              <w:top w:val="nil"/>
              <w:left w:val="single" w:sz="8" w:space="0" w:color="000000"/>
              <w:bottom w:val="single" w:sz="8" w:space="0" w:color="000000"/>
              <w:right w:val="nil"/>
            </w:tcBorders>
            <w:shd w:val="clear" w:color="auto" w:fill="auto"/>
            <w:noWrap/>
            <w:vAlign w:val="bottom"/>
            <w:hideMark/>
          </w:tcPr>
          <w:p w:rsidR="00A92F1F" w:rsidRPr="00760C3C" w:rsidRDefault="00A92F1F" w:rsidP="00A92F1F">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p>
        </w:tc>
        <w:tc>
          <w:tcPr>
            <w:tcW w:w="281" w:type="dxa"/>
            <w:tcBorders>
              <w:top w:val="nil"/>
              <w:left w:val="nil"/>
              <w:bottom w:val="single" w:sz="8" w:space="0" w:color="000000"/>
              <w:right w:val="nil"/>
            </w:tcBorders>
            <w:shd w:val="clear" w:color="auto" w:fill="auto"/>
            <w:noWrap/>
            <w:vAlign w:val="bottom"/>
            <w:hideMark/>
          </w:tcPr>
          <w:p w:rsidR="00A92F1F" w:rsidRPr="00760C3C" w:rsidRDefault="00A92F1F" w:rsidP="00A92F1F">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p>
        </w:tc>
        <w:tc>
          <w:tcPr>
            <w:tcW w:w="1393" w:type="dxa"/>
            <w:tcBorders>
              <w:top w:val="nil"/>
              <w:left w:val="single" w:sz="4" w:space="0" w:color="000000"/>
              <w:bottom w:val="single" w:sz="8" w:space="0" w:color="000000"/>
              <w:right w:val="single" w:sz="8" w:space="0" w:color="000000"/>
            </w:tcBorders>
            <w:shd w:val="clear" w:color="auto" w:fill="auto"/>
            <w:noWrap/>
            <w:vAlign w:val="bottom"/>
            <w:hideMark/>
          </w:tcPr>
          <w:p w:rsidR="00A92F1F" w:rsidRPr="00760C3C" w:rsidRDefault="00A92F1F" w:rsidP="00A92F1F">
            <w:pPr>
              <w:spacing w:after="0" w:line="240" w:lineRule="auto"/>
              <w:jc w:val="center"/>
              <w:rPr>
                <w:rFonts w:ascii="Arial" w:eastAsia="Times New Roman" w:hAnsi="Arial" w:cs="Arial"/>
                <w:b/>
                <w:bCs/>
                <w:sz w:val="20"/>
                <w:szCs w:val="20"/>
              </w:rPr>
            </w:pPr>
            <w:r w:rsidRPr="00760C3C">
              <w:rPr>
                <w:rFonts w:ascii="Arial" w:eastAsia="Times New Roman" w:hAnsi="Arial" w:cs="Arial"/>
                <w:b/>
                <w:bCs/>
                <w:sz w:val="20"/>
                <w:szCs w:val="20"/>
              </w:rPr>
              <w:t>EXPENSES</w:t>
            </w:r>
          </w:p>
        </w:tc>
        <w:tc>
          <w:tcPr>
            <w:tcW w:w="2000" w:type="dxa"/>
            <w:tcBorders>
              <w:top w:val="nil"/>
              <w:left w:val="single" w:sz="4" w:space="0" w:color="000000"/>
              <w:bottom w:val="single" w:sz="8" w:space="0" w:color="000000"/>
              <w:right w:val="single" w:sz="4" w:space="0" w:color="000000"/>
            </w:tcBorders>
            <w:shd w:val="clear" w:color="auto" w:fill="auto"/>
            <w:noWrap/>
            <w:vAlign w:val="bottom"/>
            <w:hideMark/>
          </w:tcPr>
          <w:p w:rsidR="00A92F1F" w:rsidRPr="00760C3C" w:rsidRDefault="00A92F1F" w:rsidP="00A92F1F">
            <w:pPr>
              <w:spacing w:after="0" w:line="240" w:lineRule="auto"/>
              <w:jc w:val="center"/>
              <w:rPr>
                <w:rFonts w:ascii="Arial" w:eastAsia="Times New Roman" w:hAnsi="Arial" w:cs="Arial"/>
                <w:b/>
                <w:bCs/>
                <w:sz w:val="20"/>
                <w:szCs w:val="20"/>
              </w:rPr>
            </w:pPr>
            <w:r w:rsidRPr="00760C3C">
              <w:rPr>
                <w:rFonts w:ascii="Arial" w:eastAsia="Times New Roman" w:hAnsi="Arial" w:cs="Arial"/>
                <w:b/>
                <w:bCs/>
                <w:sz w:val="20"/>
                <w:szCs w:val="20"/>
              </w:rPr>
              <w:t>(NRV)</w:t>
            </w:r>
          </w:p>
        </w:tc>
        <w:tc>
          <w:tcPr>
            <w:tcW w:w="1561" w:type="dxa"/>
            <w:tcBorders>
              <w:top w:val="nil"/>
              <w:left w:val="nil"/>
              <w:bottom w:val="single" w:sz="8" w:space="0" w:color="000000"/>
              <w:right w:val="single" w:sz="4" w:space="0" w:color="000000"/>
            </w:tcBorders>
            <w:shd w:val="clear" w:color="auto" w:fill="auto"/>
            <w:noWrap/>
            <w:vAlign w:val="bottom"/>
            <w:hideMark/>
          </w:tcPr>
          <w:p w:rsidR="00A92F1F" w:rsidRPr="00760C3C" w:rsidRDefault="00A92F1F" w:rsidP="00A92F1F">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p>
        </w:tc>
        <w:tc>
          <w:tcPr>
            <w:tcW w:w="1464" w:type="dxa"/>
            <w:tcBorders>
              <w:top w:val="nil"/>
              <w:left w:val="nil"/>
              <w:bottom w:val="single" w:sz="8" w:space="0" w:color="000000"/>
              <w:right w:val="single" w:sz="4" w:space="0" w:color="000000"/>
            </w:tcBorders>
            <w:shd w:val="clear" w:color="auto" w:fill="auto"/>
            <w:noWrap/>
            <w:vAlign w:val="bottom"/>
            <w:hideMark/>
          </w:tcPr>
          <w:p w:rsidR="00A92F1F" w:rsidRPr="00760C3C" w:rsidRDefault="00A92F1F" w:rsidP="00A92F1F">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p>
        </w:tc>
        <w:tc>
          <w:tcPr>
            <w:tcW w:w="1733" w:type="dxa"/>
            <w:vMerge/>
            <w:tcBorders>
              <w:top w:val="single" w:sz="8" w:space="0" w:color="000000"/>
              <w:left w:val="single" w:sz="4" w:space="0" w:color="000000"/>
              <w:bottom w:val="single" w:sz="8" w:space="0" w:color="000000"/>
              <w:right w:val="single" w:sz="8" w:space="0" w:color="000000"/>
            </w:tcBorders>
            <w:vAlign w:val="center"/>
            <w:hideMark/>
          </w:tcPr>
          <w:p w:rsidR="00A92F1F" w:rsidRPr="00760C3C" w:rsidRDefault="00A92F1F" w:rsidP="00A92F1F">
            <w:pPr>
              <w:spacing w:after="0" w:line="240" w:lineRule="auto"/>
              <w:rPr>
                <w:rFonts w:ascii="Arial" w:eastAsia="Times New Roman" w:hAnsi="Arial" w:cs="Arial"/>
                <w:b/>
                <w:bCs/>
                <w:sz w:val="20"/>
                <w:szCs w:val="20"/>
              </w:rPr>
            </w:pPr>
          </w:p>
        </w:tc>
      </w:tr>
      <w:tr w:rsidR="00A92F1F" w:rsidRPr="00760C3C" w:rsidTr="00471A32">
        <w:trPr>
          <w:trHeight w:val="439"/>
        </w:trPr>
        <w:tc>
          <w:tcPr>
            <w:tcW w:w="130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A92F1F" w:rsidRPr="00760C3C" w:rsidRDefault="00A92F1F" w:rsidP="00A92F1F">
            <w:pPr>
              <w:spacing w:after="0" w:line="240" w:lineRule="auto"/>
              <w:rPr>
                <w:rFonts w:ascii="Arial" w:eastAsia="Times New Roman" w:hAnsi="Arial" w:cs="Arial"/>
                <w:sz w:val="20"/>
                <w:szCs w:val="20"/>
              </w:rPr>
            </w:pPr>
            <w:r w:rsidRPr="00760C3C">
              <w:rPr>
                <w:rFonts w:ascii="Arial" w:eastAsia="Times New Roman" w:hAnsi="Arial" w:cs="Arial"/>
                <w:sz w:val="20"/>
                <w:szCs w:val="20"/>
              </w:rPr>
              <w:t>A</w:t>
            </w:r>
          </w:p>
        </w:tc>
        <w:tc>
          <w:tcPr>
            <w:tcW w:w="1512" w:type="dxa"/>
            <w:tcBorders>
              <w:top w:val="single" w:sz="4" w:space="0" w:color="000000"/>
              <w:left w:val="nil"/>
              <w:bottom w:val="single" w:sz="4" w:space="0" w:color="000000"/>
              <w:right w:val="single" w:sz="4" w:space="0" w:color="000000"/>
            </w:tcBorders>
            <w:shd w:val="clear" w:color="auto" w:fill="auto"/>
            <w:noWrap/>
            <w:vAlign w:val="bottom"/>
            <w:hideMark/>
          </w:tcPr>
          <w:p w:rsidR="00A92F1F" w:rsidRPr="00760C3C" w:rsidRDefault="00A92F1F" w:rsidP="00A92F1F">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70.00%</w:t>
            </w:r>
          </w:p>
        </w:tc>
        <w:tc>
          <w:tcPr>
            <w:tcW w:w="1230" w:type="dxa"/>
            <w:tcBorders>
              <w:top w:val="single" w:sz="4" w:space="0" w:color="000000"/>
              <w:left w:val="nil"/>
              <w:bottom w:val="single" w:sz="4" w:space="0" w:color="000000"/>
              <w:right w:val="single" w:sz="4" w:space="0" w:color="000000"/>
            </w:tcBorders>
            <w:shd w:val="clear" w:color="auto" w:fill="auto"/>
            <w:noWrap/>
            <w:vAlign w:val="bottom"/>
            <w:hideMark/>
          </w:tcPr>
          <w:p w:rsidR="00A92F1F" w:rsidRPr="00760C3C" w:rsidRDefault="00A92F1F" w:rsidP="00A92F1F">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500,000.00 </w:t>
            </w:r>
          </w:p>
        </w:tc>
        <w:tc>
          <w:tcPr>
            <w:tcW w:w="1318" w:type="dxa"/>
            <w:tcBorders>
              <w:top w:val="single" w:sz="4" w:space="0" w:color="000000"/>
              <w:left w:val="nil"/>
              <w:bottom w:val="single" w:sz="4" w:space="0" w:color="000000"/>
              <w:right w:val="nil"/>
            </w:tcBorders>
            <w:shd w:val="clear" w:color="auto" w:fill="auto"/>
            <w:noWrap/>
            <w:vAlign w:val="bottom"/>
            <w:hideMark/>
          </w:tcPr>
          <w:p w:rsidR="00A92F1F" w:rsidRPr="00760C3C" w:rsidRDefault="00A92F1F" w:rsidP="00A92F1F">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45,000.00 </w:t>
            </w:r>
          </w:p>
        </w:tc>
        <w:tc>
          <w:tcPr>
            <w:tcW w:w="281" w:type="dxa"/>
            <w:tcBorders>
              <w:top w:val="single" w:sz="4" w:space="0" w:color="000000"/>
              <w:left w:val="nil"/>
              <w:bottom w:val="single" w:sz="4" w:space="0" w:color="000000"/>
              <w:right w:val="single" w:sz="4" w:space="0" w:color="000000"/>
            </w:tcBorders>
            <w:shd w:val="clear" w:color="auto" w:fill="auto"/>
            <w:noWrap/>
            <w:vAlign w:val="bottom"/>
            <w:hideMark/>
          </w:tcPr>
          <w:p w:rsidR="00A92F1F" w:rsidRPr="00760C3C" w:rsidRDefault="00A92F1F" w:rsidP="00A92F1F">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p>
        </w:tc>
        <w:tc>
          <w:tcPr>
            <w:tcW w:w="1393" w:type="dxa"/>
            <w:tcBorders>
              <w:top w:val="single" w:sz="4" w:space="0" w:color="000000"/>
              <w:left w:val="nil"/>
              <w:bottom w:val="single" w:sz="4" w:space="0" w:color="000000"/>
              <w:right w:val="single" w:sz="4" w:space="0" w:color="000000"/>
            </w:tcBorders>
            <w:shd w:val="clear" w:color="auto" w:fill="auto"/>
            <w:noWrap/>
            <w:vAlign w:val="bottom"/>
            <w:hideMark/>
          </w:tcPr>
          <w:p w:rsidR="00A92F1F" w:rsidRPr="00760C3C" w:rsidRDefault="00A92F1F" w:rsidP="00A92F1F">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350,000.00 </w:t>
            </w:r>
          </w:p>
        </w:tc>
        <w:tc>
          <w:tcPr>
            <w:tcW w:w="2000" w:type="dxa"/>
            <w:tcBorders>
              <w:top w:val="single" w:sz="4" w:space="0" w:color="000000"/>
              <w:left w:val="nil"/>
              <w:bottom w:val="single" w:sz="4" w:space="0" w:color="000000"/>
              <w:right w:val="single" w:sz="4" w:space="0" w:color="000000"/>
            </w:tcBorders>
            <w:shd w:val="clear" w:color="auto" w:fill="auto"/>
            <w:noWrap/>
            <w:vAlign w:val="bottom"/>
            <w:hideMark/>
          </w:tcPr>
          <w:p w:rsidR="00A92F1F" w:rsidRPr="00760C3C" w:rsidRDefault="00A92F1F" w:rsidP="00A92F1F">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105,000.00 </w:t>
            </w:r>
          </w:p>
        </w:tc>
        <w:tc>
          <w:tcPr>
            <w:tcW w:w="1561" w:type="dxa"/>
            <w:tcBorders>
              <w:top w:val="single" w:sz="4" w:space="0" w:color="000000"/>
              <w:left w:val="nil"/>
              <w:bottom w:val="single" w:sz="4" w:space="0" w:color="000000"/>
              <w:right w:val="single" w:sz="4" w:space="0" w:color="000000"/>
            </w:tcBorders>
            <w:shd w:val="clear" w:color="auto" w:fill="auto"/>
            <w:noWrap/>
            <w:vAlign w:val="bottom"/>
            <w:hideMark/>
          </w:tcPr>
          <w:p w:rsidR="00A92F1F" w:rsidRPr="00760C3C" w:rsidRDefault="00A92F1F" w:rsidP="00A92F1F">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205,000.00 </w:t>
            </w:r>
          </w:p>
        </w:tc>
        <w:tc>
          <w:tcPr>
            <w:tcW w:w="1464" w:type="dxa"/>
            <w:tcBorders>
              <w:top w:val="single" w:sz="4" w:space="0" w:color="000000"/>
              <w:left w:val="nil"/>
              <w:bottom w:val="single" w:sz="4" w:space="0" w:color="000000"/>
              <w:right w:val="single" w:sz="4" w:space="0" w:color="000000"/>
            </w:tcBorders>
            <w:shd w:val="clear" w:color="auto" w:fill="auto"/>
            <w:noWrap/>
            <w:vAlign w:val="bottom"/>
            <w:hideMark/>
          </w:tcPr>
          <w:p w:rsidR="00A92F1F" w:rsidRPr="00760C3C" w:rsidRDefault="00A92F1F" w:rsidP="00A92F1F">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105,000.00 </w:t>
            </w:r>
          </w:p>
        </w:tc>
        <w:tc>
          <w:tcPr>
            <w:tcW w:w="1733" w:type="dxa"/>
            <w:tcBorders>
              <w:top w:val="single" w:sz="4" w:space="0" w:color="000000"/>
              <w:left w:val="nil"/>
              <w:bottom w:val="single" w:sz="4" w:space="0" w:color="000000"/>
              <w:right w:val="single" w:sz="4" w:space="0" w:color="000000"/>
            </w:tcBorders>
            <w:shd w:val="clear" w:color="auto" w:fill="auto"/>
            <w:noWrap/>
            <w:vAlign w:val="bottom"/>
            <w:hideMark/>
          </w:tcPr>
          <w:p w:rsidR="00A92F1F" w:rsidRPr="00760C3C" w:rsidRDefault="00A92F1F" w:rsidP="00A92F1F">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r w:rsidR="000570FC" w:rsidRPr="00760C3C">
              <w:rPr>
                <w:rFonts w:ascii="Arial" w:eastAsia="Times New Roman" w:hAnsi="Arial" w:cs="Arial"/>
                <w:sz w:val="20"/>
                <w:szCs w:val="20"/>
              </w:rPr>
              <w:t>Satisfactory</w:t>
            </w:r>
          </w:p>
        </w:tc>
      </w:tr>
      <w:tr w:rsidR="000570FC" w:rsidRPr="00760C3C" w:rsidTr="00471A32">
        <w:trPr>
          <w:trHeight w:val="439"/>
        </w:trPr>
        <w:tc>
          <w:tcPr>
            <w:tcW w:w="1306" w:type="dxa"/>
            <w:tcBorders>
              <w:top w:val="nil"/>
              <w:left w:val="single" w:sz="4" w:space="0" w:color="000000"/>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B</w:t>
            </w:r>
          </w:p>
        </w:tc>
        <w:tc>
          <w:tcPr>
            <w:tcW w:w="1512"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50.00%</w:t>
            </w:r>
          </w:p>
        </w:tc>
        <w:tc>
          <w:tcPr>
            <w:tcW w:w="123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700,000.00 </w:t>
            </w:r>
          </w:p>
        </w:tc>
        <w:tc>
          <w:tcPr>
            <w:tcW w:w="1318" w:type="dxa"/>
            <w:tcBorders>
              <w:top w:val="nil"/>
              <w:left w:val="nil"/>
              <w:bottom w:val="single" w:sz="4" w:space="0" w:color="000000"/>
              <w:right w:val="nil"/>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45,001.00 </w:t>
            </w:r>
          </w:p>
        </w:tc>
        <w:tc>
          <w:tcPr>
            <w:tcW w:w="28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p>
        </w:tc>
        <w:tc>
          <w:tcPr>
            <w:tcW w:w="1393"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350,000.00 </w:t>
            </w:r>
          </w:p>
        </w:tc>
        <w:tc>
          <w:tcPr>
            <w:tcW w:w="200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304,999.00 </w:t>
            </w:r>
          </w:p>
        </w:tc>
        <w:tc>
          <w:tcPr>
            <w:tcW w:w="156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104,999.00 </w:t>
            </w:r>
          </w:p>
        </w:tc>
        <w:tc>
          <w:tcPr>
            <w:tcW w:w="1464"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104,999.00 </w:t>
            </w:r>
          </w:p>
        </w:tc>
        <w:tc>
          <w:tcPr>
            <w:tcW w:w="1733" w:type="dxa"/>
            <w:tcBorders>
              <w:top w:val="nil"/>
              <w:left w:val="nil"/>
              <w:bottom w:val="single" w:sz="4" w:space="0" w:color="000000"/>
              <w:right w:val="single" w:sz="4" w:space="0" w:color="000000"/>
            </w:tcBorders>
            <w:shd w:val="clear" w:color="auto" w:fill="auto"/>
            <w:noWrap/>
            <w:hideMark/>
          </w:tcPr>
          <w:p w:rsidR="000570FC" w:rsidRPr="00760C3C" w:rsidRDefault="000570FC" w:rsidP="000570FC">
            <w:pPr>
              <w:rPr>
                <w:rFonts w:ascii="Arial" w:hAnsi="Arial" w:cs="Arial"/>
                <w:sz w:val="20"/>
                <w:szCs w:val="20"/>
              </w:rPr>
            </w:pPr>
            <w:r w:rsidRPr="00760C3C">
              <w:rPr>
                <w:rFonts w:ascii="Arial" w:eastAsia="Times New Roman" w:hAnsi="Arial" w:cs="Arial"/>
                <w:sz w:val="20"/>
                <w:szCs w:val="20"/>
              </w:rPr>
              <w:t>Satisfactory</w:t>
            </w:r>
          </w:p>
        </w:tc>
      </w:tr>
      <w:tr w:rsidR="000570FC" w:rsidRPr="00760C3C" w:rsidTr="00471A32">
        <w:trPr>
          <w:trHeight w:val="439"/>
        </w:trPr>
        <w:tc>
          <w:tcPr>
            <w:tcW w:w="1306" w:type="dxa"/>
            <w:tcBorders>
              <w:top w:val="nil"/>
              <w:left w:val="single" w:sz="4" w:space="0" w:color="000000"/>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C</w:t>
            </w:r>
          </w:p>
        </w:tc>
        <w:tc>
          <w:tcPr>
            <w:tcW w:w="1512"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50.00%</w:t>
            </w:r>
          </w:p>
        </w:tc>
        <w:tc>
          <w:tcPr>
            <w:tcW w:w="123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900,000.00 </w:t>
            </w:r>
          </w:p>
        </w:tc>
        <w:tc>
          <w:tcPr>
            <w:tcW w:w="1318" w:type="dxa"/>
            <w:tcBorders>
              <w:top w:val="nil"/>
              <w:left w:val="nil"/>
              <w:bottom w:val="single" w:sz="4" w:space="0" w:color="000000"/>
              <w:right w:val="nil"/>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45,002.00 </w:t>
            </w:r>
          </w:p>
        </w:tc>
        <w:tc>
          <w:tcPr>
            <w:tcW w:w="28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p>
        </w:tc>
        <w:tc>
          <w:tcPr>
            <w:tcW w:w="1393"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350,000.00 </w:t>
            </w:r>
          </w:p>
        </w:tc>
        <w:tc>
          <w:tcPr>
            <w:tcW w:w="200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504,998.00 </w:t>
            </w:r>
          </w:p>
        </w:tc>
        <w:tc>
          <w:tcPr>
            <w:tcW w:w="156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304,998.00 </w:t>
            </w:r>
          </w:p>
        </w:tc>
        <w:tc>
          <w:tcPr>
            <w:tcW w:w="1464"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304,998.00 </w:t>
            </w:r>
          </w:p>
        </w:tc>
        <w:tc>
          <w:tcPr>
            <w:tcW w:w="1733" w:type="dxa"/>
            <w:tcBorders>
              <w:top w:val="nil"/>
              <w:left w:val="nil"/>
              <w:bottom w:val="single" w:sz="4" w:space="0" w:color="000000"/>
              <w:right w:val="single" w:sz="4" w:space="0" w:color="000000"/>
            </w:tcBorders>
            <w:shd w:val="clear" w:color="auto" w:fill="auto"/>
            <w:noWrap/>
            <w:hideMark/>
          </w:tcPr>
          <w:p w:rsidR="000570FC" w:rsidRPr="00760C3C" w:rsidRDefault="000570FC" w:rsidP="000570FC">
            <w:pPr>
              <w:rPr>
                <w:rFonts w:ascii="Arial" w:hAnsi="Arial" w:cs="Arial"/>
                <w:sz w:val="20"/>
                <w:szCs w:val="20"/>
              </w:rPr>
            </w:pPr>
            <w:r w:rsidRPr="00760C3C">
              <w:rPr>
                <w:rFonts w:ascii="Arial" w:eastAsia="Times New Roman" w:hAnsi="Arial" w:cs="Arial"/>
                <w:sz w:val="20"/>
                <w:szCs w:val="20"/>
              </w:rPr>
              <w:t>Satisfactory</w:t>
            </w:r>
          </w:p>
        </w:tc>
      </w:tr>
      <w:tr w:rsidR="000570FC" w:rsidRPr="00760C3C" w:rsidTr="00471A32">
        <w:trPr>
          <w:trHeight w:val="439"/>
        </w:trPr>
        <w:tc>
          <w:tcPr>
            <w:tcW w:w="1306" w:type="dxa"/>
            <w:tcBorders>
              <w:top w:val="nil"/>
              <w:left w:val="single" w:sz="4" w:space="0" w:color="000000"/>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D</w:t>
            </w:r>
          </w:p>
        </w:tc>
        <w:tc>
          <w:tcPr>
            <w:tcW w:w="1512"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80.00%</w:t>
            </w:r>
          </w:p>
        </w:tc>
        <w:tc>
          <w:tcPr>
            <w:tcW w:w="123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650,000.00 </w:t>
            </w:r>
          </w:p>
        </w:tc>
        <w:tc>
          <w:tcPr>
            <w:tcW w:w="1318" w:type="dxa"/>
            <w:tcBorders>
              <w:top w:val="nil"/>
              <w:left w:val="nil"/>
              <w:bottom w:val="single" w:sz="4" w:space="0" w:color="000000"/>
              <w:right w:val="nil"/>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45,003.00 </w:t>
            </w:r>
          </w:p>
        </w:tc>
        <w:tc>
          <w:tcPr>
            <w:tcW w:w="28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p>
        </w:tc>
        <w:tc>
          <w:tcPr>
            <w:tcW w:w="1393"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350,000.00 </w:t>
            </w:r>
          </w:p>
        </w:tc>
        <w:tc>
          <w:tcPr>
            <w:tcW w:w="200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254,997.00 </w:t>
            </w:r>
          </w:p>
        </w:tc>
        <w:tc>
          <w:tcPr>
            <w:tcW w:w="156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154,997.00 </w:t>
            </w:r>
          </w:p>
        </w:tc>
        <w:tc>
          <w:tcPr>
            <w:tcW w:w="1464"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154,997.00 </w:t>
            </w:r>
          </w:p>
        </w:tc>
        <w:tc>
          <w:tcPr>
            <w:tcW w:w="1733" w:type="dxa"/>
            <w:tcBorders>
              <w:top w:val="nil"/>
              <w:left w:val="nil"/>
              <w:bottom w:val="single" w:sz="4" w:space="0" w:color="000000"/>
              <w:right w:val="single" w:sz="4" w:space="0" w:color="000000"/>
            </w:tcBorders>
            <w:shd w:val="clear" w:color="auto" w:fill="auto"/>
            <w:noWrap/>
            <w:hideMark/>
          </w:tcPr>
          <w:p w:rsidR="000570FC" w:rsidRPr="00760C3C" w:rsidRDefault="000570FC" w:rsidP="000570FC">
            <w:pPr>
              <w:rPr>
                <w:rFonts w:ascii="Arial" w:hAnsi="Arial" w:cs="Arial"/>
                <w:sz w:val="20"/>
                <w:szCs w:val="20"/>
              </w:rPr>
            </w:pPr>
            <w:r w:rsidRPr="00760C3C">
              <w:rPr>
                <w:rFonts w:ascii="Arial" w:eastAsia="Times New Roman" w:hAnsi="Arial" w:cs="Arial"/>
                <w:sz w:val="20"/>
                <w:szCs w:val="20"/>
              </w:rPr>
              <w:t>Satisfactory</w:t>
            </w:r>
          </w:p>
        </w:tc>
      </w:tr>
      <w:tr w:rsidR="000570FC" w:rsidRPr="00760C3C" w:rsidTr="00471A32">
        <w:trPr>
          <w:trHeight w:val="439"/>
        </w:trPr>
        <w:tc>
          <w:tcPr>
            <w:tcW w:w="1306" w:type="dxa"/>
            <w:tcBorders>
              <w:top w:val="nil"/>
              <w:left w:val="single" w:sz="4" w:space="0" w:color="000000"/>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E</w:t>
            </w:r>
          </w:p>
        </w:tc>
        <w:tc>
          <w:tcPr>
            <w:tcW w:w="1512"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90.00%</w:t>
            </w:r>
          </w:p>
        </w:tc>
        <w:tc>
          <w:tcPr>
            <w:tcW w:w="123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850,001.00 </w:t>
            </w:r>
          </w:p>
        </w:tc>
        <w:tc>
          <w:tcPr>
            <w:tcW w:w="1318" w:type="dxa"/>
            <w:tcBorders>
              <w:top w:val="nil"/>
              <w:left w:val="nil"/>
              <w:bottom w:val="single" w:sz="4" w:space="0" w:color="000000"/>
              <w:right w:val="nil"/>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45,004.00 </w:t>
            </w:r>
          </w:p>
        </w:tc>
        <w:tc>
          <w:tcPr>
            <w:tcW w:w="28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p>
        </w:tc>
        <w:tc>
          <w:tcPr>
            <w:tcW w:w="1393"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350,000.00 </w:t>
            </w:r>
          </w:p>
        </w:tc>
        <w:tc>
          <w:tcPr>
            <w:tcW w:w="200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454,997.00 </w:t>
            </w:r>
          </w:p>
        </w:tc>
        <w:tc>
          <w:tcPr>
            <w:tcW w:w="156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254,997.00 </w:t>
            </w:r>
          </w:p>
        </w:tc>
        <w:tc>
          <w:tcPr>
            <w:tcW w:w="1464"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254,997.00 </w:t>
            </w:r>
          </w:p>
        </w:tc>
        <w:tc>
          <w:tcPr>
            <w:tcW w:w="1733" w:type="dxa"/>
            <w:tcBorders>
              <w:top w:val="nil"/>
              <w:left w:val="nil"/>
              <w:bottom w:val="single" w:sz="4" w:space="0" w:color="000000"/>
              <w:right w:val="single" w:sz="4" w:space="0" w:color="000000"/>
            </w:tcBorders>
            <w:shd w:val="clear" w:color="auto" w:fill="auto"/>
            <w:noWrap/>
            <w:hideMark/>
          </w:tcPr>
          <w:p w:rsidR="000570FC" w:rsidRPr="00760C3C" w:rsidRDefault="000570FC" w:rsidP="000570FC">
            <w:pPr>
              <w:rPr>
                <w:rFonts w:ascii="Arial" w:hAnsi="Arial" w:cs="Arial"/>
                <w:sz w:val="20"/>
                <w:szCs w:val="20"/>
              </w:rPr>
            </w:pPr>
            <w:r w:rsidRPr="00760C3C">
              <w:rPr>
                <w:rFonts w:ascii="Arial" w:eastAsia="Times New Roman" w:hAnsi="Arial" w:cs="Arial"/>
                <w:sz w:val="20"/>
                <w:szCs w:val="20"/>
              </w:rPr>
              <w:t>Satisfactory</w:t>
            </w:r>
          </w:p>
        </w:tc>
      </w:tr>
      <w:tr w:rsidR="000570FC" w:rsidRPr="00760C3C" w:rsidTr="00471A32">
        <w:trPr>
          <w:trHeight w:val="439"/>
        </w:trPr>
        <w:tc>
          <w:tcPr>
            <w:tcW w:w="1306" w:type="dxa"/>
            <w:tcBorders>
              <w:top w:val="nil"/>
              <w:left w:val="single" w:sz="4" w:space="0" w:color="000000"/>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F</w:t>
            </w:r>
          </w:p>
        </w:tc>
        <w:tc>
          <w:tcPr>
            <w:tcW w:w="1512"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65.00%</w:t>
            </w:r>
          </w:p>
        </w:tc>
        <w:tc>
          <w:tcPr>
            <w:tcW w:w="123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900,000.00 </w:t>
            </w:r>
          </w:p>
        </w:tc>
        <w:tc>
          <w:tcPr>
            <w:tcW w:w="1318" w:type="dxa"/>
            <w:tcBorders>
              <w:top w:val="nil"/>
              <w:left w:val="nil"/>
              <w:bottom w:val="single" w:sz="4" w:space="0" w:color="000000"/>
              <w:right w:val="nil"/>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45,005.00 </w:t>
            </w:r>
          </w:p>
        </w:tc>
        <w:tc>
          <w:tcPr>
            <w:tcW w:w="28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p>
        </w:tc>
        <w:tc>
          <w:tcPr>
            <w:tcW w:w="1393"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350,000.00 </w:t>
            </w:r>
          </w:p>
        </w:tc>
        <w:tc>
          <w:tcPr>
            <w:tcW w:w="200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504,995.00 </w:t>
            </w:r>
          </w:p>
        </w:tc>
        <w:tc>
          <w:tcPr>
            <w:tcW w:w="156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904,995.00 </w:t>
            </w:r>
          </w:p>
        </w:tc>
        <w:tc>
          <w:tcPr>
            <w:tcW w:w="1464"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504,995.00 </w:t>
            </w:r>
          </w:p>
        </w:tc>
        <w:tc>
          <w:tcPr>
            <w:tcW w:w="1733" w:type="dxa"/>
            <w:tcBorders>
              <w:top w:val="nil"/>
              <w:left w:val="nil"/>
              <w:bottom w:val="single" w:sz="4" w:space="0" w:color="000000"/>
              <w:right w:val="single" w:sz="4" w:space="0" w:color="000000"/>
            </w:tcBorders>
            <w:shd w:val="clear" w:color="auto" w:fill="auto"/>
            <w:noWrap/>
            <w:hideMark/>
          </w:tcPr>
          <w:p w:rsidR="000570FC" w:rsidRPr="00760C3C" w:rsidRDefault="000570FC" w:rsidP="000570FC">
            <w:pPr>
              <w:rPr>
                <w:rFonts w:ascii="Arial" w:hAnsi="Arial" w:cs="Arial"/>
                <w:sz w:val="20"/>
                <w:szCs w:val="20"/>
              </w:rPr>
            </w:pPr>
            <w:r w:rsidRPr="00760C3C">
              <w:rPr>
                <w:rFonts w:ascii="Arial" w:eastAsia="Times New Roman" w:hAnsi="Arial" w:cs="Arial"/>
                <w:sz w:val="20"/>
                <w:szCs w:val="20"/>
              </w:rPr>
              <w:t>Satisfactory</w:t>
            </w:r>
          </w:p>
        </w:tc>
      </w:tr>
      <w:tr w:rsidR="000570FC" w:rsidRPr="00760C3C" w:rsidTr="00471A32">
        <w:trPr>
          <w:trHeight w:val="439"/>
        </w:trPr>
        <w:tc>
          <w:tcPr>
            <w:tcW w:w="1306" w:type="dxa"/>
            <w:tcBorders>
              <w:top w:val="nil"/>
              <w:left w:val="single" w:sz="4" w:space="0" w:color="000000"/>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G</w:t>
            </w:r>
          </w:p>
        </w:tc>
        <w:tc>
          <w:tcPr>
            <w:tcW w:w="1512"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81.00%</w:t>
            </w:r>
          </w:p>
        </w:tc>
        <w:tc>
          <w:tcPr>
            <w:tcW w:w="123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650,003.00 </w:t>
            </w:r>
          </w:p>
        </w:tc>
        <w:tc>
          <w:tcPr>
            <w:tcW w:w="1318" w:type="dxa"/>
            <w:tcBorders>
              <w:top w:val="nil"/>
              <w:left w:val="nil"/>
              <w:bottom w:val="single" w:sz="4" w:space="0" w:color="000000"/>
              <w:right w:val="nil"/>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45,006.00 </w:t>
            </w:r>
          </w:p>
        </w:tc>
        <w:tc>
          <w:tcPr>
            <w:tcW w:w="28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p>
        </w:tc>
        <w:tc>
          <w:tcPr>
            <w:tcW w:w="1393"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350,000.00 </w:t>
            </w:r>
          </w:p>
        </w:tc>
        <w:tc>
          <w:tcPr>
            <w:tcW w:w="200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254,997.00 </w:t>
            </w:r>
          </w:p>
        </w:tc>
        <w:tc>
          <w:tcPr>
            <w:tcW w:w="156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154,997.00 </w:t>
            </w:r>
          </w:p>
        </w:tc>
        <w:tc>
          <w:tcPr>
            <w:tcW w:w="1464"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154,997.00 </w:t>
            </w:r>
          </w:p>
        </w:tc>
        <w:tc>
          <w:tcPr>
            <w:tcW w:w="1733" w:type="dxa"/>
            <w:tcBorders>
              <w:top w:val="nil"/>
              <w:left w:val="nil"/>
              <w:bottom w:val="single" w:sz="4" w:space="0" w:color="000000"/>
              <w:right w:val="single" w:sz="4" w:space="0" w:color="000000"/>
            </w:tcBorders>
            <w:shd w:val="clear" w:color="auto" w:fill="auto"/>
            <w:noWrap/>
            <w:hideMark/>
          </w:tcPr>
          <w:p w:rsidR="000570FC" w:rsidRPr="00760C3C" w:rsidRDefault="000570FC" w:rsidP="000570FC">
            <w:pPr>
              <w:rPr>
                <w:rFonts w:ascii="Arial" w:hAnsi="Arial" w:cs="Arial"/>
                <w:sz w:val="20"/>
                <w:szCs w:val="20"/>
              </w:rPr>
            </w:pPr>
            <w:r w:rsidRPr="00760C3C">
              <w:rPr>
                <w:rFonts w:ascii="Arial" w:eastAsia="Times New Roman" w:hAnsi="Arial" w:cs="Arial"/>
                <w:sz w:val="20"/>
                <w:szCs w:val="20"/>
              </w:rPr>
              <w:t>Satisfactory</w:t>
            </w:r>
          </w:p>
        </w:tc>
      </w:tr>
      <w:tr w:rsidR="000570FC" w:rsidRPr="00760C3C" w:rsidTr="00471A32">
        <w:trPr>
          <w:trHeight w:val="439"/>
        </w:trPr>
        <w:tc>
          <w:tcPr>
            <w:tcW w:w="1306" w:type="dxa"/>
            <w:tcBorders>
              <w:top w:val="nil"/>
              <w:left w:val="single" w:sz="4" w:space="0" w:color="000000"/>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H</w:t>
            </w:r>
          </w:p>
        </w:tc>
        <w:tc>
          <w:tcPr>
            <w:tcW w:w="1512"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90.00%</w:t>
            </w:r>
          </w:p>
        </w:tc>
        <w:tc>
          <w:tcPr>
            <w:tcW w:w="123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750,004.00 </w:t>
            </w:r>
          </w:p>
        </w:tc>
        <w:tc>
          <w:tcPr>
            <w:tcW w:w="1318" w:type="dxa"/>
            <w:tcBorders>
              <w:top w:val="nil"/>
              <w:left w:val="nil"/>
              <w:bottom w:val="single" w:sz="4" w:space="0" w:color="000000"/>
              <w:right w:val="nil"/>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45,007.00 </w:t>
            </w:r>
          </w:p>
        </w:tc>
        <w:tc>
          <w:tcPr>
            <w:tcW w:w="28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p>
        </w:tc>
        <w:tc>
          <w:tcPr>
            <w:tcW w:w="1393"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350,000.00 </w:t>
            </w:r>
          </w:p>
        </w:tc>
        <w:tc>
          <w:tcPr>
            <w:tcW w:w="200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354,997.00 </w:t>
            </w:r>
          </w:p>
        </w:tc>
        <w:tc>
          <w:tcPr>
            <w:tcW w:w="156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454,997.00 </w:t>
            </w:r>
          </w:p>
        </w:tc>
        <w:tc>
          <w:tcPr>
            <w:tcW w:w="1464"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354,997.00 </w:t>
            </w:r>
          </w:p>
        </w:tc>
        <w:tc>
          <w:tcPr>
            <w:tcW w:w="1733" w:type="dxa"/>
            <w:tcBorders>
              <w:top w:val="nil"/>
              <w:left w:val="nil"/>
              <w:bottom w:val="single" w:sz="4" w:space="0" w:color="000000"/>
              <w:right w:val="single" w:sz="4" w:space="0" w:color="000000"/>
            </w:tcBorders>
            <w:shd w:val="clear" w:color="auto" w:fill="auto"/>
            <w:noWrap/>
            <w:hideMark/>
          </w:tcPr>
          <w:p w:rsidR="000570FC" w:rsidRPr="00760C3C" w:rsidRDefault="000570FC" w:rsidP="000570FC">
            <w:pPr>
              <w:rPr>
                <w:rFonts w:ascii="Arial" w:hAnsi="Arial" w:cs="Arial"/>
                <w:sz w:val="20"/>
                <w:szCs w:val="20"/>
              </w:rPr>
            </w:pPr>
            <w:r w:rsidRPr="00760C3C">
              <w:rPr>
                <w:rFonts w:ascii="Arial" w:eastAsia="Times New Roman" w:hAnsi="Arial" w:cs="Arial"/>
                <w:sz w:val="20"/>
                <w:szCs w:val="20"/>
              </w:rPr>
              <w:t>Satisfactory</w:t>
            </w:r>
          </w:p>
        </w:tc>
      </w:tr>
      <w:tr w:rsidR="000570FC" w:rsidRPr="00760C3C" w:rsidTr="00471A32">
        <w:trPr>
          <w:trHeight w:val="439"/>
        </w:trPr>
        <w:tc>
          <w:tcPr>
            <w:tcW w:w="1306" w:type="dxa"/>
            <w:tcBorders>
              <w:top w:val="nil"/>
              <w:left w:val="single" w:sz="4" w:space="0" w:color="000000"/>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I</w:t>
            </w:r>
          </w:p>
        </w:tc>
        <w:tc>
          <w:tcPr>
            <w:tcW w:w="1512"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75.00%</w:t>
            </w:r>
          </w:p>
        </w:tc>
        <w:tc>
          <w:tcPr>
            <w:tcW w:w="123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650,005.00 </w:t>
            </w:r>
          </w:p>
        </w:tc>
        <w:tc>
          <w:tcPr>
            <w:tcW w:w="1318" w:type="dxa"/>
            <w:tcBorders>
              <w:top w:val="nil"/>
              <w:left w:val="nil"/>
              <w:bottom w:val="single" w:sz="4" w:space="0" w:color="000000"/>
              <w:right w:val="nil"/>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45,008.00 </w:t>
            </w:r>
          </w:p>
        </w:tc>
        <w:tc>
          <w:tcPr>
            <w:tcW w:w="28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p>
        </w:tc>
        <w:tc>
          <w:tcPr>
            <w:tcW w:w="1393"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350,000.00 </w:t>
            </w:r>
          </w:p>
        </w:tc>
        <w:tc>
          <w:tcPr>
            <w:tcW w:w="200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254,997.00 </w:t>
            </w:r>
          </w:p>
        </w:tc>
        <w:tc>
          <w:tcPr>
            <w:tcW w:w="156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354,997.00 </w:t>
            </w:r>
          </w:p>
        </w:tc>
        <w:tc>
          <w:tcPr>
            <w:tcW w:w="1464"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254,997.00 </w:t>
            </w:r>
          </w:p>
        </w:tc>
        <w:tc>
          <w:tcPr>
            <w:tcW w:w="1733" w:type="dxa"/>
            <w:tcBorders>
              <w:top w:val="nil"/>
              <w:left w:val="nil"/>
              <w:bottom w:val="single" w:sz="4" w:space="0" w:color="000000"/>
              <w:right w:val="single" w:sz="4" w:space="0" w:color="000000"/>
            </w:tcBorders>
            <w:shd w:val="clear" w:color="auto" w:fill="auto"/>
            <w:noWrap/>
            <w:hideMark/>
          </w:tcPr>
          <w:p w:rsidR="000570FC" w:rsidRPr="00760C3C" w:rsidRDefault="000570FC" w:rsidP="000570FC">
            <w:pPr>
              <w:rPr>
                <w:rFonts w:ascii="Arial" w:hAnsi="Arial" w:cs="Arial"/>
                <w:sz w:val="20"/>
                <w:szCs w:val="20"/>
              </w:rPr>
            </w:pPr>
            <w:r w:rsidRPr="00760C3C">
              <w:rPr>
                <w:rFonts w:ascii="Arial" w:eastAsia="Times New Roman" w:hAnsi="Arial" w:cs="Arial"/>
                <w:sz w:val="20"/>
                <w:szCs w:val="20"/>
              </w:rPr>
              <w:t>Satisfactory</w:t>
            </w:r>
          </w:p>
        </w:tc>
      </w:tr>
      <w:tr w:rsidR="000570FC" w:rsidRPr="00760C3C" w:rsidTr="00471A32">
        <w:trPr>
          <w:trHeight w:val="439"/>
        </w:trPr>
        <w:tc>
          <w:tcPr>
            <w:tcW w:w="1306" w:type="dxa"/>
            <w:tcBorders>
              <w:top w:val="nil"/>
              <w:left w:val="single" w:sz="4" w:space="0" w:color="000000"/>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J</w:t>
            </w:r>
          </w:p>
        </w:tc>
        <w:tc>
          <w:tcPr>
            <w:tcW w:w="1512"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85.00%</w:t>
            </w:r>
          </w:p>
        </w:tc>
        <w:tc>
          <w:tcPr>
            <w:tcW w:w="123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450,006.00 </w:t>
            </w:r>
          </w:p>
        </w:tc>
        <w:tc>
          <w:tcPr>
            <w:tcW w:w="1318" w:type="dxa"/>
            <w:tcBorders>
              <w:top w:val="nil"/>
              <w:left w:val="nil"/>
              <w:bottom w:val="single" w:sz="4" w:space="0" w:color="000000"/>
              <w:right w:val="nil"/>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45,009.00 </w:t>
            </w:r>
          </w:p>
        </w:tc>
        <w:tc>
          <w:tcPr>
            <w:tcW w:w="28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p>
        </w:tc>
        <w:tc>
          <w:tcPr>
            <w:tcW w:w="1393"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350,000.00 </w:t>
            </w:r>
          </w:p>
        </w:tc>
        <w:tc>
          <w:tcPr>
            <w:tcW w:w="200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54,997.00 </w:t>
            </w:r>
          </w:p>
        </w:tc>
        <w:tc>
          <w:tcPr>
            <w:tcW w:w="156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64,997.00 </w:t>
            </w:r>
          </w:p>
        </w:tc>
        <w:tc>
          <w:tcPr>
            <w:tcW w:w="1464"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54,997.00 </w:t>
            </w:r>
          </w:p>
        </w:tc>
        <w:tc>
          <w:tcPr>
            <w:tcW w:w="1733" w:type="dxa"/>
            <w:tcBorders>
              <w:top w:val="nil"/>
              <w:left w:val="nil"/>
              <w:bottom w:val="single" w:sz="4" w:space="0" w:color="000000"/>
              <w:right w:val="single" w:sz="4" w:space="0" w:color="000000"/>
            </w:tcBorders>
            <w:shd w:val="clear" w:color="auto" w:fill="auto"/>
            <w:noWrap/>
            <w:hideMark/>
          </w:tcPr>
          <w:p w:rsidR="000570FC" w:rsidRPr="00760C3C" w:rsidRDefault="000570FC" w:rsidP="000570FC">
            <w:pPr>
              <w:rPr>
                <w:rFonts w:ascii="Arial" w:hAnsi="Arial" w:cs="Arial"/>
                <w:sz w:val="20"/>
                <w:szCs w:val="20"/>
              </w:rPr>
            </w:pPr>
            <w:r w:rsidRPr="00760C3C">
              <w:rPr>
                <w:rFonts w:ascii="Arial" w:eastAsia="Times New Roman" w:hAnsi="Arial" w:cs="Arial"/>
                <w:sz w:val="20"/>
                <w:szCs w:val="20"/>
              </w:rPr>
              <w:t>Satisfactory</w:t>
            </w:r>
          </w:p>
        </w:tc>
      </w:tr>
      <w:tr w:rsidR="000570FC" w:rsidRPr="00760C3C" w:rsidTr="00471A32">
        <w:trPr>
          <w:trHeight w:val="439"/>
        </w:trPr>
        <w:tc>
          <w:tcPr>
            <w:tcW w:w="1306" w:type="dxa"/>
            <w:tcBorders>
              <w:top w:val="nil"/>
              <w:left w:val="single" w:sz="4" w:space="0" w:color="000000"/>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K</w:t>
            </w:r>
          </w:p>
        </w:tc>
        <w:tc>
          <w:tcPr>
            <w:tcW w:w="1512"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75.00%</w:t>
            </w:r>
          </w:p>
        </w:tc>
        <w:tc>
          <w:tcPr>
            <w:tcW w:w="123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550,007.00 </w:t>
            </w:r>
          </w:p>
        </w:tc>
        <w:tc>
          <w:tcPr>
            <w:tcW w:w="1318" w:type="dxa"/>
            <w:tcBorders>
              <w:top w:val="nil"/>
              <w:left w:val="nil"/>
              <w:bottom w:val="single" w:sz="4" w:space="0" w:color="000000"/>
              <w:right w:val="nil"/>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45,010.00 </w:t>
            </w:r>
          </w:p>
        </w:tc>
        <w:tc>
          <w:tcPr>
            <w:tcW w:w="28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p>
        </w:tc>
        <w:tc>
          <w:tcPr>
            <w:tcW w:w="1393"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350,000.00 </w:t>
            </w:r>
          </w:p>
        </w:tc>
        <w:tc>
          <w:tcPr>
            <w:tcW w:w="200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154,997.00 </w:t>
            </w:r>
          </w:p>
        </w:tc>
        <w:tc>
          <w:tcPr>
            <w:tcW w:w="156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254,997.00 </w:t>
            </w:r>
          </w:p>
        </w:tc>
        <w:tc>
          <w:tcPr>
            <w:tcW w:w="1464"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154,997.00 </w:t>
            </w:r>
          </w:p>
        </w:tc>
        <w:tc>
          <w:tcPr>
            <w:tcW w:w="1733" w:type="dxa"/>
            <w:tcBorders>
              <w:top w:val="nil"/>
              <w:left w:val="nil"/>
              <w:bottom w:val="single" w:sz="4" w:space="0" w:color="000000"/>
              <w:right w:val="single" w:sz="4" w:space="0" w:color="000000"/>
            </w:tcBorders>
            <w:shd w:val="clear" w:color="auto" w:fill="auto"/>
            <w:noWrap/>
            <w:hideMark/>
          </w:tcPr>
          <w:p w:rsidR="000570FC" w:rsidRPr="00760C3C" w:rsidRDefault="000570FC" w:rsidP="000570FC">
            <w:pPr>
              <w:rPr>
                <w:rFonts w:ascii="Arial" w:hAnsi="Arial" w:cs="Arial"/>
                <w:sz w:val="20"/>
                <w:szCs w:val="20"/>
              </w:rPr>
            </w:pPr>
            <w:r w:rsidRPr="00760C3C">
              <w:rPr>
                <w:rFonts w:ascii="Arial" w:eastAsia="Times New Roman" w:hAnsi="Arial" w:cs="Arial"/>
                <w:sz w:val="20"/>
                <w:szCs w:val="20"/>
              </w:rPr>
              <w:t>Satisfactory</w:t>
            </w:r>
          </w:p>
        </w:tc>
      </w:tr>
      <w:tr w:rsidR="000570FC" w:rsidRPr="00760C3C" w:rsidTr="00471A32">
        <w:trPr>
          <w:trHeight w:val="439"/>
        </w:trPr>
        <w:tc>
          <w:tcPr>
            <w:tcW w:w="1306" w:type="dxa"/>
            <w:tcBorders>
              <w:top w:val="nil"/>
              <w:left w:val="single" w:sz="4" w:space="0" w:color="000000"/>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L</w:t>
            </w:r>
          </w:p>
        </w:tc>
        <w:tc>
          <w:tcPr>
            <w:tcW w:w="1512"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80.00%</w:t>
            </w:r>
          </w:p>
        </w:tc>
        <w:tc>
          <w:tcPr>
            <w:tcW w:w="123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950,008.00 </w:t>
            </w:r>
          </w:p>
        </w:tc>
        <w:tc>
          <w:tcPr>
            <w:tcW w:w="1318" w:type="dxa"/>
            <w:tcBorders>
              <w:top w:val="nil"/>
              <w:left w:val="nil"/>
              <w:bottom w:val="single" w:sz="4" w:space="0" w:color="000000"/>
              <w:right w:val="nil"/>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45,011.00 </w:t>
            </w:r>
          </w:p>
        </w:tc>
        <w:tc>
          <w:tcPr>
            <w:tcW w:w="28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p>
        </w:tc>
        <w:tc>
          <w:tcPr>
            <w:tcW w:w="1393"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350,000.00 </w:t>
            </w:r>
          </w:p>
        </w:tc>
        <w:tc>
          <w:tcPr>
            <w:tcW w:w="200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554,997.00 </w:t>
            </w:r>
          </w:p>
        </w:tc>
        <w:tc>
          <w:tcPr>
            <w:tcW w:w="156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654,997.00 </w:t>
            </w:r>
          </w:p>
        </w:tc>
        <w:tc>
          <w:tcPr>
            <w:tcW w:w="1464"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554,997.00 </w:t>
            </w:r>
          </w:p>
        </w:tc>
        <w:tc>
          <w:tcPr>
            <w:tcW w:w="1733" w:type="dxa"/>
            <w:tcBorders>
              <w:top w:val="nil"/>
              <w:left w:val="nil"/>
              <w:bottom w:val="single" w:sz="4" w:space="0" w:color="000000"/>
              <w:right w:val="single" w:sz="4" w:space="0" w:color="000000"/>
            </w:tcBorders>
            <w:shd w:val="clear" w:color="auto" w:fill="auto"/>
            <w:noWrap/>
            <w:hideMark/>
          </w:tcPr>
          <w:p w:rsidR="000570FC" w:rsidRPr="00760C3C" w:rsidRDefault="000570FC" w:rsidP="000570FC">
            <w:pPr>
              <w:rPr>
                <w:rFonts w:ascii="Arial" w:hAnsi="Arial" w:cs="Arial"/>
                <w:sz w:val="20"/>
                <w:szCs w:val="20"/>
              </w:rPr>
            </w:pPr>
            <w:r w:rsidRPr="00760C3C">
              <w:rPr>
                <w:rFonts w:ascii="Arial" w:eastAsia="Times New Roman" w:hAnsi="Arial" w:cs="Arial"/>
                <w:sz w:val="20"/>
                <w:szCs w:val="20"/>
              </w:rPr>
              <w:t>Satisfactory</w:t>
            </w:r>
          </w:p>
        </w:tc>
      </w:tr>
      <w:tr w:rsidR="000570FC" w:rsidRPr="00760C3C" w:rsidTr="00471A32">
        <w:trPr>
          <w:trHeight w:val="439"/>
        </w:trPr>
        <w:tc>
          <w:tcPr>
            <w:tcW w:w="1306" w:type="dxa"/>
            <w:tcBorders>
              <w:top w:val="nil"/>
              <w:left w:val="single" w:sz="4" w:space="0" w:color="000000"/>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M</w:t>
            </w:r>
          </w:p>
        </w:tc>
        <w:tc>
          <w:tcPr>
            <w:tcW w:w="1512"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90.00%</w:t>
            </w:r>
          </w:p>
        </w:tc>
        <w:tc>
          <w:tcPr>
            <w:tcW w:w="123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650,009.00 </w:t>
            </w:r>
          </w:p>
        </w:tc>
        <w:tc>
          <w:tcPr>
            <w:tcW w:w="1318" w:type="dxa"/>
            <w:tcBorders>
              <w:top w:val="nil"/>
              <w:left w:val="nil"/>
              <w:bottom w:val="single" w:sz="4" w:space="0" w:color="000000"/>
              <w:right w:val="nil"/>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45,012.00 </w:t>
            </w:r>
          </w:p>
        </w:tc>
        <w:tc>
          <w:tcPr>
            <w:tcW w:w="28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rPr>
                <w:rFonts w:ascii="Arial" w:eastAsia="Times New Roman" w:hAnsi="Arial" w:cs="Arial"/>
                <w:sz w:val="20"/>
                <w:szCs w:val="20"/>
              </w:rPr>
            </w:pPr>
            <w:r w:rsidRPr="00760C3C">
              <w:rPr>
                <w:rFonts w:ascii="Arial" w:eastAsia="Times New Roman" w:hAnsi="Arial" w:cs="Arial"/>
                <w:sz w:val="20"/>
                <w:szCs w:val="20"/>
              </w:rPr>
              <w:t> </w:t>
            </w:r>
          </w:p>
        </w:tc>
        <w:tc>
          <w:tcPr>
            <w:tcW w:w="1393"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350,000.00 </w:t>
            </w:r>
          </w:p>
        </w:tc>
        <w:tc>
          <w:tcPr>
            <w:tcW w:w="2000"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254,997.00 </w:t>
            </w:r>
          </w:p>
        </w:tc>
        <w:tc>
          <w:tcPr>
            <w:tcW w:w="1561"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354,997.00 </w:t>
            </w:r>
          </w:p>
        </w:tc>
        <w:tc>
          <w:tcPr>
            <w:tcW w:w="1464" w:type="dxa"/>
            <w:tcBorders>
              <w:top w:val="nil"/>
              <w:left w:val="nil"/>
              <w:bottom w:val="single" w:sz="4" w:space="0" w:color="000000"/>
              <w:right w:val="single" w:sz="4" w:space="0" w:color="000000"/>
            </w:tcBorders>
            <w:shd w:val="clear" w:color="auto" w:fill="auto"/>
            <w:noWrap/>
            <w:vAlign w:val="bottom"/>
            <w:hideMark/>
          </w:tcPr>
          <w:p w:rsidR="000570FC" w:rsidRPr="00760C3C" w:rsidRDefault="000570FC" w:rsidP="000570FC">
            <w:pPr>
              <w:spacing w:after="0" w:line="240" w:lineRule="auto"/>
              <w:jc w:val="right"/>
              <w:rPr>
                <w:rFonts w:ascii="Arial" w:eastAsia="Times New Roman" w:hAnsi="Arial" w:cs="Arial"/>
                <w:sz w:val="20"/>
                <w:szCs w:val="20"/>
              </w:rPr>
            </w:pPr>
            <w:r w:rsidRPr="00760C3C">
              <w:rPr>
                <w:rFonts w:ascii="Arial" w:eastAsia="Times New Roman" w:hAnsi="Arial" w:cs="Arial"/>
                <w:sz w:val="20"/>
                <w:szCs w:val="20"/>
              </w:rPr>
              <w:t xml:space="preserve">254,997.00 </w:t>
            </w:r>
          </w:p>
        </w:tc>
        <w:tc>
          <w:tcPr>
            <w:tcW w:w="1733" w:type="dxa"/>
            <w:tcBorders>
              <w:top w:val="nil"/>
              <w:left w:val="nil"/>
              <w:bottom w:val="single" w:sz="4" w:space="0" w:color="000000"/>
              <w:right w:val="single" w:sz="4" w:space="0" w:color="000000"/>
            </w:tcBorders>
            <w:shd w:val="clear" w:color="auto" w:fill="auto"/>
            <w:noWrap/>
            <w:hideMark/>
          </w:tcPr>
          <w:p w:rsidR="000570FC" w:rsidRPr="00760C3C" w:rsidRDefault="000570FC" w:rsidP="000570FC">
            <w:pPr>
              <w:rPr>
                <w:rFonts w:ascii="Arial" w:hAnsi="Arial" w:cs="Arial"/>
                <w:sz w:val="20"/>
                <w:szCs w:val="20"/>
              </w:rPr>
            </w:pPr>
            <w:r w:rsidRPr="00760C3C">
              <w:rPr>
                <w:rFonts w:ascii="Arial" w:eastAsia="Times New Roman" w:hAnsi="Arial" w:cs="Arial"/>
                <w:sz w:val="20"/>
                <w:szCs w:val="20"/>
              </w:rPr>
              <w:t>Satisfactory</w:t>
            </w:r>
          </w:p>
        </w:tc>
      </w:tr>
    </w:tbl>
    <w:p w:rsidR="00A92F1F" w:rsidRDefault="00A92F1F" w:rsidP="00A92F1F">
      <w:pPr>
        <w:spacing w:after="0" w:line="259" w:lineRule="auto"/>
        <w:rPr>
          <w:rFonts w:ascii="Arial" w:eastAsia="Times New Roman" w:hAnsi="Arial" w:cs="Arial"/>
          <w:sz w:val="20"/>
          <w:szCs w:val="20"/>
        </w:rPr>
      </w:pPr>
    </w:p>
    <w:tbl>
      <w:tblPr>
        <w:tblW w:w="0" w:type="auto"/>
        <w:tblInd w:w="108" w:type="dxa"/>
        <w:tblLook w:val="04A0" w:firstRow="1" w:lastRow="0" w:firstColumn="1" w:lastColumn="0" w:noHBand="0" w:noVBand="1"/>
      </w:tblPr>
      <w:tblGrid>
        <w:gridCol w:w="1305"/>
        <w:gridCol w:w="12375"/>
      </w:tblGrid>
      <w:tr w:rsidR="006606FF" w:rsidRPr="00760C3C" w:rsidTr="006606FF">
        <w:trPr>
          <w:trHeight w:val="25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606FF" w:rsidRPr="006D6896" w:rsidRDefault="006606FF" w:rsidP="00A82A66">
            <w:pPr>
              <w:spacing w:after="0" w:line="240" w:lineRule="auto"/>
              <w:rPr>
                <w:rFonts w:ascii="Arial" w:eastAsia="Times New Roman" w:hAnsi="Arial" w:cs="Arial"/>
                <w:b/>
                <w:bCs/>
                <w:sz w:val="20"/>
                <w:szCs w:val="20"/>
              </w:rPr>
            </w:pPr>
            <w:r>
              <w:rPr>
                <w:rFonts w:ascii="Arial" w:eastAsia="Times New Roman" w:hAnsi="Arial" w:cs="Arial"/>
                <w:b/>
                <w:bCs/>
                <w:sz w:val="20"/>
                <w:szCs w:val="20"/>
              </w:rPr>
              <w:t>Conclusion</w:t>
            </w:r>
          </w:p>
        </w:tc>
        <w:tc>
          <w:tcPr>
            <w:tcW w:w="1237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606FF" w:rsidRPr="006D6896" w:rsidRDefault="006606FF" w:rsidP="00A82A66">
            <w:pPr>
              <w:spacing w:after="0" w:line="240" w:lineRule="auto"/>
              <w:jc w:val="both"/>
              <w:rPr>
                <w:rFonts w:ascii="Arial" w:eastAsia="Times New Roman" w:hAnsi="Arial" w:cs="Arial"/>
                <w:sz w:val="20"/>
                <w:szCs w:val="20"/>
              </w:rPr>
            </w:pPr>
            <w:r>
              <w:rPr>
                <w:rFonts w:ascii="Arial" w:eastAsia="Times New Roman" w:hAnsi="Arial" w:cs="Arial"/>
                <w:sz w:val="20"/>
                <w:szCs w:val="20"/>
              </w:rPr>
              <w:t>No exception noted.</w:t>
            </w:r>
          </w:p>
        </w:tc>
      </w:tr>
      <w:tr w:rsidR="006606FF" w:rsidRPr="00760C3C" w:rsidTr="006606FF">
        <w:trPr>
          <w:trHeight w:val="255"/>
        </w:trPr>
        <w:tc>
          <w:tcPr>
            <w:tcW w:w="0" w:type="auto"/>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606FF" w:rsidRPr="006D6896" w:rsidRDefault="006606FF" w:rsidP="00A82A66">
            <w:pPr>
              <w:spacing w:after="0" w:line="240" w:lineRule="auto"/>
              <w:rPr>
                <w:rFonts w:ascii="Arial" w:eastAsia="Times New Roman" w:hAnsi="Arial" w:cs="Arial"/>
                <w:b/>
                <w:bCs/>
                <w:sz w:val="20"/>
                <w:szCs w:val="20"/>
              </w:rPr>
            </w:pPr>
          </w:p>
        </w:tc>
        <w:tc>
          <w:tcPr>
            <w:tcW w:w="1237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606FF" w:rsidRPr="006D6896" w:rsidRDefault="006606FF" w:rsidP="00A82A66">
            <w:pPr>
              <w:spacing w:after="0" w:line="240" w:lineRule="auto"/>
              <w:rPr>
                <w:rFonts w:ascii="Arial" w:eastAsia="Times New Roman" w:hAnsi="Arial" w:cs="Arial"/>
                <w:sz w:val="20"/>
                <w:szCs w:val="20"/>
              </w:rPr>
            </w:pPr>
          </w:p>
        </w:tc>
      </w:tr>
    </w:tbl>
    <w:p w:rsidR="006606FF" w:rsidRDefault="006606FF" w:rsidP="00471A32">
      <w:pPr>
        <w:rPr>
          <w:rFonts w:ascii="Arial" w:hAnsi="Arial" w:cs="Arial"/>
          <w:sz w:val="20"/>
          <w:szCs w:val="20"/>
        </w:rPr>
      </w:pPr>
    </w:p>
    <w:p w:rsidR="00021EF7" w:rsidRDefault="00021EF7" w:rsidP="00471A32">
      <w:pPr>
        <w:rPr>
          <w:rFonts w:ascii="Arial" w:hAnsi="Arial" w:cs="Arial"/>
          <w:sz w:val="20"/>
          <w:szCs w:val="20"/>
        </w:rPr>
      </w:pPr>
    </w:p>
    <w:p w:rsidR="00021EF7" w:rsidRPr="00021EF7" w:rsidRDefault="00021EF7" w:rsidP="00021EF7">
      <w:pPr>
        <w:jc w:val="both"/>
        <w:rPr>
          <w:rFonts w:ascii="Arial" w:hAnsi="Arial" w:cs="Arial"/>
          <w:b/>
          <w:sz w:val="24"/>
          <w:szCs w:val="24"/>
        </w:rPr>
      </w:pPr>
      <w:bookmarkStart w:id="0" w:name="_GoBack"/>
      <w:r w:rsidRPr="00021EF7">
        <w:rPr>
          <w:rFonts w:ascii="Arial" w:hAnsi="Arial" w:cs="Arial"/>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021EF7" w:rsidRPr="00760C3C" w:rsidRDefault="00021EF7" w:rsidP="00471A32">
      <w:pPr>
        <w:rPr>
          <w:rFonts w:ascii="Arial" w:hAnsi="Arial" w:cs="Arial"/>
          <w:sz w:val="20"/>
          <w:szCs w:val="20"/>
        </w:rPr>
      </w:pPr>
    </w:p>
    <w:sectPr w:rsidR="00021EF7" w:rsidRPr="00760C3C" w:rsidSect="00A92F1F">
      <w:footerReference w:type="default" r:id="rId7"/>
      <w:pgSz w:w="15840" w:h="12240" w:orient="landscape" w:code="1"/>
      <w:pgMar w:top="1008" w:right="144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650" w:rsidRDefault="00EC4650" w:rsidP="002A0594">
      <w:pPr>
        <w:spacing w:after="0" w:line="240" w:lineRule="auto"/>
      </w:pPr>
      <w:r>
        <w:separator/>
      </w:r>
    </w:p>
  </w:endnote>
  <w:endnote w:type="continuationSeparator" w:id="0">
    <w:p w:rsidR="00EC4650" w:rsidRDefault="00EC4650" w:rsidP="002A05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2607114"/>
      <w:docPartObj>
        <w:docPartGallery w:val="Page Numbers (Bottom of Page)"/>
        <w:docPartUnique/>
      </w:docPartObj>
    </w:sdtPr>
    <w:sdtContent>
      <w:sdt>
        <w:sdtPr>
          <w:id w:val="1728636285"/>
          <w:docPartObj>
            <w:docPartGallery w:val="Page Numbers (Top of Page)"/>
            <w:docPartUnique/>
          </w:docPartObj>
        </w:sdtPr>
        <w:sdtContent>
          <w:p w:rsidR="00021EF7" w:rsidRDefault="00021EF7">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3</w:t>
            </w:r>
            <w:r>
              <w:rPr>
                <w:b/>
                <w:bCs/>
                <w:sz w:val="24"/>
                <w:szCs w:val="24"/>
              </w:rPr>
              <w:fldChar w:fldCharType="end"/>
            </w:r>
          </w:p>
        </w:sdtContent>
      </w:sdt>
    </w:sdtContent>
  </w:sdt>
  <w:p w:rsidR="00021EF7" w:rsidRDefault="00021E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650" w:rsidRDefault="00EC4650" w:rsidP="002A0594">
      <w:pPr>
        <w:spacing w:after="0" w:line="240" w:lineRule="auto"/>
      </w:pPr>
      <w:r>
        <w:separator/>
      </w:r>
    </w:p>
  </w:footnote>
  <w:footnote w:type="continuationSeparator" w:id="0">
    <w:p w:rsidR="00EC4650" w:rsidRDefault="00EC4650" w:rsidP="002A059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C6EA0"/>
    <w:multiLevelType w:val="hybridMultilevel"/>
    <w:tmpl w:val="1CC89E88"/>
    <w:lvl w:ilvl="0" w:tplc="DBB43A90">
      <w:start w:val="1"/>
      <w:numFmt w:val="upperRoman"/>
      <w:lvlText w:val="%1-"/>
      <w:lvlJc w:val="left"/>
      <w:pPr>
        <w:ind w:left="1080" w:hanging="72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5D7C41"/>
    <w:multiLevelType w:val="hybridMultilevel"/>
    <w:tmpl w:val="3BC0B5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92F1F"/>
    <w:rsid w:val="00021EF7"/>
    <w:rsid w:val="000570FC"/>
    <w:rsid w:val="002A0594"/>
    <w:rsid w:val="00471A32"/>
    <w:rsid w:val="006606FF"/>
    <w:rsid w:val="006D6374"/>
    <w:rsid w:val="006D6896"/>
    <w:rsid w:val="00760C3C"/>
    <w:rsid w:val="007703CE"/>
    <w:rsid w:val="00A538BE"/>
    <w:rsid w:val="00A92F1F"/>
    <w:rsid w:val="00B46369"/>
    <w:rsid w:val="00B91F8A"/>
    <w:rsid w:val="00D10EA5"/>
    <w:rsid w:val="00D4773B"/>
    <w:rsid w:val="00EC4650"/>
    <w:rsid w:val="00F51A12"/>
    <w:rsid w:val="00F65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C09D32-E790-4D6D-AFD0-7736E8CDA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F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05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0594"/>
  </w:style>
  <w:style w:type="paragraph" w:styleId="Footer">
    <w:name w:val="footer"/>
    <w:basedOn w:val="Normal"/>
    <w:link w:val="FooterChar"/>
    <w:uiPriority w:val="99"/>
    <w:unhideWhenUsed/>
    <w:rsid w:val="002A05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0594"/>
  </w:style>
  <w:style w:type="paragraph" w:styleId="ListParagraph">
    <w:name w:val="List Paragraph"/>
    <w:basedOn w:val="Normal"/>
    <w:uiPriority w:val="34"/>
    <w:qFormat/>
    <w:rsid w:val="006D6374"/>
    <w:pPr>
      <w:ind w:left="720"/>
      <w:contextualSpacing/>
    </w:pPr>
  </w:style>
  <w:style w:type="table" w:styleId="TableGrid">
    <w:name w:val="Table Grid"/>
    <w:basedOn w:val="TableNormal"/>
    <w:uiPriority w:val="59"/>
    <w:rsid w:val="006D68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6408">
      <w:bodyDiv w:val="1"/>
      <w:marLeft w:val="0"/>
      <w:marRight w:val="0"/>
      <w:marTop w:val="0"/>
      <w:marBottom w:val="0"/>
      <w:divBdr>
        <w:top w:val="none" w:sz="0" w:space="0" w:color="auto"/>
        <w:left w:val="none" w:sz="0" w:space="0" w:color="auto"/>
        <w:bottom w:val="none" w:sz="0" w:space="0" w:color="auto"/>
        <w:right w:val="none" w:sz="0" w:space="0" w:color="auto"/>
      </w:divBdr>
    </w:div>
    <w:div w:id="771701466">
      <w:bodyDiv w:val="1"/>
      <w:marLeft w:val="0"/>
      <w:marRight w:val="0"/>
      <w:marTop w:val="0"/>
      <w:marBottom w:val="0"/>
      <w:divBdr>
        <w:top w:val="none" w:sz="0" w:space="0" w:color="auto"/>
        <w:left w:val="none" w:sz="0" w:space="0" w:color="auto"/>
        <w:bottom w:val="none" w:sz="0" w:space="0" w:color="auto"/>
        <w:right w:val="none" w:sz="0" w:space="0" w:color="auto"/>
      </w:divBdr>
    </w:div>
    <w:div w:id="1369069849">
      <w:bodyDiv w:val="1"/>
      <w:marLeft w:val="0"/>
      <w:marRight w:val="0"/>
      <w:marTop w:val="0"/>
      <w:marBottom w:val="0"/>
      <w:divBdr>
        <w:top w:val="none" w:sz="0" w:space="0" w:color="auto"/>
        <w:left w:val="none" w:sz="0" w:space="0" w:color="auto"/>
        <w:bottom w:val="none" w:sz="0" w:space="0" w:color="auto"/>
        <w:right w:val="none" w:sz="0" w:space="0" w:color="auto"/>
      </w:divBdr>
    </w:div>
    <w:div w:id="201919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545</Words>
  <Characters>3112</Characters>
  <Application>Microsoft Office Word</Application>
  <DocSecurity>0</DocSecurity>
  <Lines>25</Lines>
  <Paragraphs>7</Paragraphs>
  <ScaleCrop>false</ScaleCrop>
  <Company/>
  <LinksUpToDate>false</LinksUpToDate>
  <CharactersWithSpaces>3650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Sourav</dc:creator>
  <cp:lastModifiedBy>Asif Hossain</cp:lastModifiedBy>
  <cp:revision>12</cp:revision>
  <dcterms:created xsi:type="dcterms:W3CDTF">2016-06-25T08:32:00Z</dcterms:created>
  <dcterms:modified xsi:type="dcterms:W3CDTF">2020-07-18T17:08:00Z</dcterms:modified>
</cp:coreProperties>
</file>