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bl>
      <w:tblPr>
        <w:tblW w:w="8640" w:type="dxa"/>
        <w:tblInd w:w="288" w:type="dxa"/>
        <w:tblLook w:val="0000" w:firstRow="0" w:lastRow="0" w:firstColumn="0" w:lastColumn="0" w:noHBand="0" w:noVBand="0"/>
      </w:tblPr>
      <w:tblGrid>
        <w:gridCol w:w="2387"/>
        <w:gridCol w:w="1393"/>
        <w:gridCol w:w="2308"/>
        <w:gridCol w:w="1543"/>
        <w:gridCol w:w="1009"/>
      </w:tblGrid>
      <w:tr w:rsidR="005C7A8F" w:rsidRPr="005C7A8F" w:rsidTr="0009092A">
        <w:trPr>
          <w:cantSplit/>
          <w:trHeight w:val="278"/>
        </w:trPr>
        <w:tc>
          <w:tcPr>
            <w:tcW w:w="2387" w:type="dxa"/>
            <w:tcBorders>
              <w:top w:val="single" w:sz="4" w:space="0" w:color="000000"/>
              <w:left w:val="single" w:sz="4" w:space="0" w:color="000000"/>
              <w:bottom w:val="single" w:sz="4" w:space="0" w:color="000000"/>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Client: </w:t>
            </w:r>
            <w:r>
              <w:rPr>
                <w:rFonts w:ascii="Times New Roman" w:eastAsia="Times New Roman" w:hAnsi="Times New Roman" w:cs="Times New Roman"/>
                <w:sz w:val="20"/>
                <w:szCs w:val="20"/>
              </w:rPr>
              <w:t>XYZ LTD</w:t>
            </w:r>
          </w:p>
        </w:tc>
        <w:tc>
          <w:tcPr>
            <w:tcW w:w="1393" w:type="dxa"/>
            <w:tcBorders>
              <w:top w:val="single" w:sz="4" w:space="0" w:color="000000"/>
              <w:left w:val="nil"/>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c>
        <w:tc>
          <w:tcPr>
            <w:tcW w:w="2308" w:type="dxa"/>
            <w:tcBorders>
              <w:top w:val="single" w:sz="4" w:space="0" w:color="000000"/>
              <w:left w:val="single" w:sz="4" w:space="0" w:color="000000"/>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Prepared by: </w:t>
            </w:r>
          </w:p>
        </w:tc>
        <w:tc>
          <w:tcPr>
            <w:tcW w:w="1543" w:type="dxa"/>
            <w:tcBorders>
              <w:top w:val="single" w:sz="4" w:space="0" w:color="000000"/>
              <w:left w:val="single" w:sz="4" w:space="0" w:color="000000"/>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Date: </w:t>
            </w:r>
          </w:p>
        </w:tc>
        <w:tc>
          <w:tcPr>
            <w:tcW w:w="1009" w:type="dxa"/>
            <w:vMerge w:val="restart"/>
            <w:tcBorders>
              <w:top w:val="single" w:sz="4" w:space="0" w:color="000000"/>
              <w:left w:val="single" w:sz="4" w:space="0" w:color="000000"/>
              <w:bottom w:val="single" w:sz="4" w:space="0" w:color="000000"/>
              <w:right w:val="single" w:sz="4" w:space="0" w:color="000000"/>
            </w:tcBorders>
            <w:vAlign w:val="center"/>
          </w:tcPr>
          <w:p w:rsidR="005C7A8F" w:rsidRPr="005C7A8F" w:rsidRDefault="005C7A8F" w:rsidP="005C7A8F">
            <w:pPr>
              <w:autoSpaceDE w:val="0"/>
              <w:autoSpaceDN w:val="0"/>
              <w:adjustRightInd w:val="0"/>
              <w:spacing w:after="0" w:line="240" w:lineRule="auto"/>
              <w:jc w:val="center"/>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Ref: </w:t>
            </w:r>
            <w:r w:rsidRPr="005C7A8F">
              <w:rPr>
                <w:rFonts w:ascii="Times New Roman" w:eastAsia="Times New Roman" w:hAnsi="Times New Roman" w:cs="Times New Roman"/>
                <w:b/>
                <w:bCs/>
                <w:sz w:val="28"/>
                <w:szCs w:val="20"/>
              </w:rPr>
              <w:t>C9.1</w:t>
            </w:r>
          </w:p>
        </w:tc>
      </w:tr>
      <w:tr w:rsidR="005C7A8F" w:rsidRPr="005C7A8F" w:rsidTr="0009092A">
        <w:trPr>
          <w:cantSplit/>
          <w:trHeight w:val="265"/>
        </w:trPr>
        <w:tc>
          <w:tcPr>
            <w:tcW w:w="2387" w:type="dxa"/>
            <w:tcBorders>
              <w:top w:val="single" w:sz="4" w:space="0" w:color="000000"/>
              <w:left w:val="single" w:sz="4" w:space="0" w:color="000000"/>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Year end: </w:t>
            </w:r>
            <w:r>
              <w:rPr>
                <w:rFonts w:ascii="Times New Roman" w:eastAsia="Times New Roman" w:hAnsi="Times New Roman" w:cs="Times New Roman"/>
                <w:sz w:val="20"/>
                <w:szCs w:val="20"/>
              </w:rPr>
              <w:t>31.12.14</w:t>
            </w:r>
          </w:p>
        </w:tc>
        <w:tc>
          <w:tcPr>
            <w:tcW w:w="1393" w:type="dxa"/>
            <w:tcBorders>
              <w:top w:val="single" w:sz="4" w:space="0" w:color="000000"/>
              <w:left w:val="single" w:sz="4" w:space="0" w:color="000000"/>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File no: </w:t>
            </w:r>
          </w:p>
        </w:tc>
        <w:tc>
          <w:tcPr>
            <w:tcW w:w="2308" w:type="dxa"/>
            <w:tcBorders>
              <w:top w:val="single" w:sz="4" w:space="0" w:color="000000"/>
              <w:left w:val="single" w:sz="4" w:space="0" w:color="000000"/>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Reviewed by: </w:t>
            </w:r>
          </w:p>
        </w:tc>
        <w:tc>
          <w:tcPr>
            <w:tcW w:w="1543" w:type="dxa"/>
            <w:tcBorders>
              <w:top w:val="single" w:sz="4" w:space="0" w:color="000000"/>
              <w:left w:val="single" w:sz="4" w:space="0" w:color="000000"/>
              <w:bottom w:val="single" w:sz="4" w:space="0" w:color="000000"/>
              <w:right w:val="single" w:sz="4" w:space="0" w:color="000000"/>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Date: </w:t>
            </w:r>
          </w:p>
        </w:tc>
        <w:tc>
          <w:tcPr>
            <w:tcW w:w="1009" w:type="dxa"/>
            <w:vMerge/>
            <w:tcBorders>
              <w:top w:val="single" w:sz="4" w:space="0" w:color="000000"/>
              <w:left w:val="single" w:sz="4" w:space="0" w:color="000000"/>
              <w:bottom w:val="single" w:sz="4" w:space="0" w:color="000000"/>
              <w:right w:val="single" w:sz="4" w:space="0" w:color="000000"/>
            </w:tcBorders>
            <w:vAlign w:val="center"/>
          </w:tcPr>
          <w:p w:rsidR="005C7A8F" w:rsidRPr="005C7A8F" w:rsidRDefault="005C7A8F" w:rsidP="005C7A8F">
            <w:pPr>
              <w:autoSpaceDE w:val="0"/>
              <w:autoSpaceDN w:val="0"/>
              <w:adjustRightInd w:val="0"/>
              <w:spacing w:after="0" w:line="240" w:lineRule="auto"/>
              <w:jc w:val="center"/>
              <w:rPr>
                <w:rFonts w:ascii="Times New Roman" w:eastAsia="Times New Roman" w:hAnsi="Times New Roman" w:cs="Times New Roman"/>
                <w:sz w:val="20"/>
                <w:szCs w:val="20"/>
              </w:rPr>
            </w:pPr>
          </w:p>
        </w:tc>
      </w:tr>
    </w:tbl>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p w:rsidR="005C7A8F" w:rsidRPr="005C7A8F" w:rsidRDefault="005C7A8F" w:rsidP="005C7A8F">
      <w:pPr>
        <w:autoSpaceDE w:val="0"/>
        <w:autoSpaceDN w:val="0"/>
        <w:adjustRightInd w:val="0"/>
        <w:spacing w:after="0" w:line="240" w:lineRule="auto"/>
        <w:outlineLvl w:val="0"/>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ACCOUNTANCY WORK PLANNING</w:t>
      </w:r>
      <w:r w:rsidR="00051870">
        <w:rPr>
          <w:rFonts w:ascii="Times New Roman" w:eastAsia="Times New Roman" w:hAnsi="Times New Roman" w:cs="Times New Roman"/>
          <w:b/>
          <w:bCs/>
          <w:sz w:val="20"/>
          <w:szCs w:val="20"/>
        </w:rPr>
        <w:t xml:space="preserve"> </w:t>
      </w:r>
    </w:p>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10"/>
          <w:szCs w:val="10"/>
        </w:rPr>
      </w:pPr>
    </w:p>
    <w:p w:rsidR="005C7A8F" w:rsidRPr="005C7A8F" w:rsidRDefault="005C7A8F" w:rsidP="005C7A8F">
      <w:pPr>
        <w:widowControl w:val="0"/>
        <w:autoSpaceDE w:val="0"/>
        <w:autoSpaceDN w:val="0"/>
        <w:adjustRightInd w:val="0"/>
        <w:spacing w:after="0" w:line="240" w:lineRule="atLeast"/>
        <w:rPr>
          <w:rFonts w:ascii="Times New Roman" w:eastAsia="Times New Roman" w:hAnsi="Times New Roman" w:cs="Times New Roman"/>
          <w:sz w:val="20"/>
          <w:szCs w:val="20"/>
        </w:rPr>
      </w:pPr>
      <w:r w:rsidRPr="005C7A8F">
        <w:rPr>
          <w:rFonts w:ascii="Times New Roman" w:eastAsia="Times New Roman" w:hAnsi="Times New Roman" w:cs="Times New Roman"/>
          <w:i/>
          <w:iCs/>
          <w:sz w:val="20"/>
          <w:szCs w:val="20"/>
        </w:rPr>
        <w:t xml:space="preserve">Before planning to undertake an accountancy work it is essential that the ethical position and the impact on the audit is considered. </w:t>
      </w:r>
    </w:p>
    <w:p w:rsidR="005C7A8F" w:rsidRPr="005C7A8F" w:rsidRDefault="005C7A8F" w:rsidP="005C7A8F">
      <w:pPr>
        <w:widowControl w:val="0"/>
        <w:autoSpaceDE w:val="0"/>
        <w:autoSpaceDN w:val="0"/>
        <w:adjustRightInd w:val="0"/>
        <w:spacing w:after="0" w:line="240" w:lineRule="atLeast"/>
        <w:jc w:val="both"/>
        <w:outlineLvl w:val="0"/>
        <w:rPr>
          <w:rFonts w:ascii="Times New Roman" w:eastAsia="Times New Roman" w:hAnsi="Times New Roman" w:cs="Times New Roman"/>
          <w:b/>
          <w:bCs/>
          <w:sz w:val="20"/>
          <w:szCs w:val="20"/>
        </w:rPr>
      </w:pPr>
      <w:r w:rsidRPr="005C7A8F">
        <w:rPr>
          <w:rFonts w:ascii="Times New Roman" w:eastAsia="Times New Roman" w:hAnsi="Times New Roman" w:cs="Times New Roman"/>
          <w:b/>
          <w:bCs/>
          <w:i/>
          <w:iCs/>
          <w:sz w:val="20"/>
          <w:szCs w:val="20"/>
        </w:rPr>
        <w:t xml:space="preserve">1. Level of acceptable accounting differences </w:t>
      </w:r>
    </w:p>
    <w:p w:rsidR="005C7A8F" w:rsidRPr="005C7A8F" w:rsidRDefault="005C7A8F" w:rsidP="005C7A8F">
      <w:pPr>
        <w:widowControl w:val="0"/>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If the accounts are to be prepared by us, specify below the level of accounting differences which do not require further investigation: </w:t>
      </w:r>
    </w:p>
    <w:p w:rsidR="005C7A8F" w:rsidRPr="005C7A8F" w:rsidRDefault="005C7A8F" w:rsidP="00D118CB">
      <w:pPr>
        <w:widowControl w:val="0"/>
        <w:autoSpaceDE w:val="0"/>
        <w:autoSpaceDN w:val="0"/>
        <w:adjustRightInd w:val="0"/>
        <w:spacing w:after="0" w:line="240" w:lineRule="atLeast"/>
        <w:ind w:left="4320" w:firstLine="720"/>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 xml:space="preserve">This year </w:t>
      </w:r>
      <w:r w:rsidRPr="005C7A8F">
        <w:rPr>
          <w:rFonts w:ascii="Times New Roman" w:eastAsia="Times New Roman" w:hAnsi="Times New Roman" w:cs="Times New Roman"/>
          <w:b/>
          <w:bCs/>
          <w:sz w:val="20"/>
          <w:szCs w:val="20"/>
        </w:rPr>
        <w:tab/>
      </w:r>
      <w:r w:rsidRPr="005C7A8F">
        <w:rPr>
          <w:rFonts w:ascii="Times New Roman" w:eastAsia="Times New Roman" w:hAnsi="Times New Roman" w:cs="Times New Roman"/>
          <w:b/>
          <w:bCs/>
          <w:sz w:val="20"/>
          <w:szCs w:val="20"/>
        </w:rPr>
        <w:tab/>
        <w:t xml:space="preserve">Last year </w:t>
      </w:r>
    </w:p>
    <w:p w:rsidR="005C7A8F" w:rsidRPr="005C7A8F" w:rsidRDefault="005C7A8F" w:rsidP="005C7A8F">
      <w:pPr>
        <w:widowControl w:val="0"/>
        <w:autoSpaceDE w:val="0"/>
        <w:autoSpaceDN w:val="0"/>
        <w:adjustRightInd w:val="0"/>
        <w:spacing w:after="0" w:line="240" w:lineRule="atLeast"/>
        <w:rPr>
          <w:rFonts w:ascii="Times New Roman" w:eastAsia="Times New Roman" w:hAnsi="Times New Roman" w:cs="Times New Roman"/>
          <w:sz w:val="20"/>
          <w:szCs w:val="20"/>
        </w:rPr>
      </w:pPr>
      <w:r w:rsidRPr="005C7A8F">
        <w:rPr>
          <w:rFonts w:ascii="Times New Roman" w:eastAsia="Times New Roman" w:hAnsi="Times New Roman" w:cs="Times New Roman"/>
          <w:b/>
          <w:bCs/>
          <w:i/>
          <w:iCs/>
          <w:sz w:val="20"/>
          <w:szCs w:val="20"/>
        </w:rPr>
        <w:t xml:space="preserve">Overall level of acceptable differences: </w:t>
      </w:r>
      <w:r w:rsidRPr="005C7A8F">
        <w:rPr>
          <w:rFonts w:ascii="Times New Roman" w:eastAsia="Times New Roman" w:hAnsi="Times New Roman" w:cs="Times New Roman"/>
          <w:b/>
          <w:bCs/>
          <w:i/>
          <w:iCs/>
          <w:sz w:val="20"/>
          <w:szCs w:val="20"/>
        </w:rPr>
        <w:tab/>
      </w:r>
      <w:r w:rsidRPr="005C7A8F">
        <w:rPr>
          <w:rFonts w:ascii="Times New Roman" w:eastAsia="Times New Roman" w:hAnsi="Times New Roman" w:cs="Times New Roman"/>
          <w:b/>
          <w:bCs/>
          <w:sz w:val="20"/>
          <w:szCs w:val="20"/>
        </w:rPr>
        <w:tab/>
      </w:r>
      <w:r w:rsidRPr="005C7A8F">
        <w:rPr>
          <w:rFonts w:ascii="Times New Roman" w:eastAsia="Times New Roman" w:hAnsi="Times New Roman" w:cs="Times New Roman"/>
          <w:bCs/>
          <w:sz w:val="20"/>
          <w:szCs w:val="20"/>
        </w:rPr>
        <w:t>Tk__________________ Tk __________________</w:t>
      </w:r>
    </w:p>
    <w:p w:rsidR="005C7A8F" w:rsidRPr="005C7A8F" w:rsidRDefault="005C7A8F" w:rsidP="005C7A8F">
      <w:pPr>
        <w:widowControl w:val="0"/>
        <w:autoSpaceDE w:val="0"/>
        <w:autoSpaceDN w:val="0"/>
        <w:adjustRightInd w:val="0"/>
        <w:spacing w:after="0" w:line="360" w:lineRule="atLeast"/>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If different levels are to be set for the different areas of the accounts preparation, specify these below: </w:t>
      </w:r>
    </w:p>
    <w:p w:rsidR="005C7A8F" w:rsidRPr="005C7A8F" w:rsidRDefault="005C7A8F" w:rsidP="005C7A8F">
      <w:pPr>
        <w:widowControl w:val="0"/>
        <w:autoSpaceDE w:val="0"/>
        <w:autoSpaceDN w:val="0"/>
        <w:adjustRightInd w:val="0"/>
        <w:spacing w:after="0" w:line="240" w:lineRule="auto"/>
        <w:rPr>
          <w:rFonts w:ascii="Times New Roman" w:eastAsia="Times New Roman" w:hAnsi="Times New Roman" w:cs="Times New Roman"/>
          <w:sz w:val="20"/>
          <w:szCs w:val="20"/>
        </w:rPr>
      </w:pPr>
    </w:p>
    <w:tbl>
      <w:tblPr>
        <w:tblW w:w="8858" w:type="dxa"/>
        <w:jc w:val="center"/>
        <w:tblLook w:val="0000" w:firstRow="0" w:lastRow="0" w:firstColumn="0" w:lastColumn="0" w:noHBand="0" w:noVBand="0"/>
      </w:tblPr>
      <w:tblGrid>
        <w:gridCol w:w="4623"/>
        <w:gridCol w:w="4235"/>
      </w:tblGrid>
      <w:tr w:rsidR="005C7A8F" w:rsidRPr="005C7A8F" w:rsidTr="0009092A">
        <w:trPr>
          <w:trHeight w:val="243"/>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 xml:space="preserve">Area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 xml:space="preserve">Level of acceptable differences </w:t>
            </w:r>
          </w:p>
        </w:tc>
      </w:tr>
      <w:tr w:rsidR="005C7A8F" w:rsidRPr="005C7A8F" w:rsidTr="0009092A">
        <w:trPr>
          <w:trHeight w:val="279"/>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 xml:space="preserve">Current year                    Prior year </w:t>
            </w:r>
          </w:p>
        </w:tc>
      </w:tr>
      <w:tr w:rsidR="005C7A8F" w:rsidRPr="005C7A8F" w:rsidTr="0009092A">
        <w:trPr>
          <w:trHeight w:val="225"/>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Cs/>
                <w:sz w:val="20"/>
                <w:szCs w:val="20"/>
              </w:rPr>
            </w:pPr>
            <w:r w:rsidRPr="005C7A8F">
              <w:rPr>
                <w:rFonts w:ascii="Times New Roman" w:eastAsia="Times New Roman" w:hAnsi="Times New Roman" w:cs="Times New Roman"/>
                <w:bCs/>
                <w:sz w:val="20"/>
                <w:szCs w:val="20"/>
              </w:rPr>
              <w:t xml:space="preserve">Tk__________________ Tk ________________ </w:t>
            </w:r>
          </w:p>
        </w:tc>
      </w:tr>
      <w:tr w:rsidR="005C7A8F" w:rsidRPr="005C7A8F" w:rsidTr="0009092A">
        <w:trPr>
          <w:trHeight w:val="240"/>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Cs/>
                <w:sz w:val="20"/>
                <w:szCs w:val="20"/>
              </w:rPr>
            </w:pPr>
            <w:r w:rsidRPr="005C7A8F">
              <w:rPr>
                <w:rFonts w:ascii="Times New Roman" w:eastAsia="Times New Roman" w:hAnsi="Times New Roman" w:cs="Times New Roman"/>
                <w:bCs/>
                <w:sz w:val="20"/>
                <w:szCs w:val="20"/>
              </w:rPr>
              <w:t xml:space="preserve">Tk__________________ Tk ________________ </w:t>
            </w:r>
          </w:p>
        </w:tc>
      </w:tr>
      <w:tr w:rsidR="005C7A8F" w:rsidRPr="005C7A8F" w:rsidTr="0009092A">
        <w:trPr>
          <w:trHeight w:val="240"/>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Cs/>
                <w:sz w:val="20"/>
                <w:szCs w:val="20"/>
              </w:rPr>
            </w:pPr>
            <w:r w:rsidRPr="005C7A8F">
              <w:rPr>
                <w:rFonts w:ascii="Times New Roman" w:eastAsia="Times New Roman" w:hAnsi="Times New Roman" w:cs="Times New Roman"/>
                <w:bCs/>
                <w:sz w:val="20"/>
                <w:szCs w:val="20"/>
              </w:rPr>
              <w:t xml:space="preserve">Tk__________________ Tk ________________ </w:t>
            </w:r>
          </w:p>
        </w:tc>
      </w:tr>
      <w:tr w:rsidR="005C7A8F" w:rsidRPr="005C7A8F" w:rsidTr="0009092A">
        <w:trPr>
          <w:trHeight w:val="240"/>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Cs/>
                <w:sz w:val="20"/>
                <w:szCs w:val="20"/>
              </w:rPr>
            </w:pPr>
            <w:r w:rsidRPr="005C7A8F">
              <w:rPr>
                <w:rFonts w:ascii="Times New Roman" w:eastAsia="Times New Roman" w:hAnsi="Times New Roman" w:cs="Times New Roman"/>
                <w:bCs/>
                <w:sz w:val="20"/>
                <w:szCs w:val="20"/>
              </w:rPr>
              <w:t xml:space="preserve">Tk__________________ Tk ________________ </w:t>
            </w:r>
          </w:p>
        </w:tc>
      </w:tr>
      <w:tr w:rsidR="005C7A8F" w:rsidRPr="005C7A8F" w:rsidTr="0009092A">
        <w:trPr>
          <w:trHeight w:val="330"/>
          <w:jc w:val="center"/>
        </w:trPr>
        <w:tc>
          <w:tcPr>
            <w:tcW w:w="4623"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Cs/>
                <w:sz w:val="20"/>
                <w:szCs w:val="20"/>
              </w:rPr>
            </w:pPr>
            <w:r w:rsidRPr="005C7A8F">
              <w:rPr>
                <w:rFonts w:ascii="Times New Roman" w:eastAsia="Times New Roman" w:hAnsi="Times New Roman" w:cs="Times New Roman"/>
                <w:bCs/>
                <w:sz w:val="20"/>
                <w:szCs w:val="20"/>
              </w:rPr>
              <w:t xml:space="preserve">Tk__________________ Tk ________________ </w:t>
            </w:r>
          </w:p>
        </w:tc>
      </w:tr>
      <w:tr w:rsidR="005C7A8F" w:rsidRPr="005C7A8F" w:rsidTr="0009092A">
        <w:trPr>
          <w:trHeight w:val="4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r w:rsidRPr="005C7A8F">
              <w:rPr>
                <w:rFonts w:ascii="Times New Roman" w:eastAsia="Times New Roman" w:hAnsi="Times New Roman" w:cs="Times New Roman"/>
                <w:b/>
                <w:bCs/>
                <w:i/>
                <w:iCs/>
                <w:sz w:val="20"/>
                <w:szCs w:val="20"/>
              </w:rPr>
              <w:t xml:space="preserve">2 Analysis work required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c>
      </w:tr>
      <w:tr w:rsidR="005C7A8F" w:rsidRPr="005C7A8F" w:rsidTr="0009092A">
        <w:trPr>
          <w:trHeight w:val="363"/>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 xml:space="preserve">Analysis will be required at the following levels: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c>
      </w:tr>
      <w:tr w:rsidR="005C7A8F" w:rsidRPr="005C7A8F" w:rsidTr="0009092A">
        <w:trPr>
          <w:trHeight w:val="338"/>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Income: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c>
      </w:tr>
      <w:tr w:rsidR="005C7A8F" w:rsidRPr="005C7A8F" w:rsidTr="0009092A">
        <w:trPr>
          <w:trHeight w:val="35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 Turnover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NCN†/By category*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2 Dividends and interest received/receivable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3 Rents received/receivable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4 Management charges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w:t>
            </w:r>
          </w:p>
        </w:tc>
      </w:tr>
      <w:tr w:rsidR="005C7A8F" w:rsidRPr="005C7A8F" w:rsidTr="0009092A">
        <w:trPr>
          <w:trHeight w:val="285"/>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5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____________________________</w:t>
            </w:r>
          </w:p>
        </w:tc>
      </w:tr>
      <w:tr w:rsidR="005C7A8F" w:rsidRPr="005C7A8F" w:rsidTr="0009092A">
        <w:trPr>
          <w:trHeight w:val="33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6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____________________________</w:t>
            </w:r>
          </w:p>
        </w:tc>
      </w:tr>
      <w:tr w:rsidR="005C7A8F" w:rsidRPr="005C7A8F" w:rsidTr="0009092A">
        <w:trPr>
          <w:trHeight w:val="375"/>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b/>
                <w:bCs/>
                <w:sz w:val="20"/>
                <w:szCs w:val="20"/>
              </w:rPr>
            </w:pPr>
            <w:r w:rsidRPr="005C7A8F">
              <w:rPr>
                <w:rFonts w:ascii="Times New Roman" w:eastAsia="Times New Roman" w:hAnsi="Times New Roman" w:cs="Times New Roman"/>
                <w:b/>
                <w:bCs/>
                <w:sz w:val="20"/>
                <w:szCs w:val="20"/>
              </w:rPr>
              <w:t xml:space="preserve">Expenditure: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c>
      </w:tr>
      <w:tr w:rsidR="005C7A8F" w:rsidRPr="005C7A8F" w:rsidTr="0009092A">
        <w:trPr>
          <w:trHeight w:val="33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7 Directors’ emoluments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NCN†/in full*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8 Interest payable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over Tk___________*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9 Subscriptions and donations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over Tk___________*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10 Insurance (cover and premiums)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NCN†/in full, ensuring all areas covered*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11 Repairs and renewals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over Tk___________*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12 Legal, professional and audit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over Tk___________*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13 Entertaining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over Tk___________* </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14 Sundry expenses </w:t>
            </w:r>
          </w:p>
        </w:tc>
        <w:tc>
          <w:tcPr>
            <w:tcW w:w="4235"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NCN†/all items over Tk___________* </w:t>
            </w:r>
          </w:p>
        </w:tc>
      </w:tr>
      <w:tr w:rsidR="005C7A8F" w:rsidRPr="005C7A8F" w:rsidTr="0009092A">
        <w:trPr>
          <w:trHeight w:val="285"/>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15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_____________________________</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16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_____________________________</w:t>
            </w:r>
          </w:p>
        </w:tc>
      </w:tr>
      <w:tr w:rsidR="005C7A8F" w:rsidRPr="005C7A8F" w:rsidTr="0009092A">
        <w:trPr>
          <w:trHeight w:val="300"/>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xml:space="preserve">17 </w:t>
            </w: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_____________________________</w:t>
            </w:r>
          </w:p>
        </w:tc>
      </w:tr>
      <w:tr w:rsidR="005C7A8F" w:rsidRPr="005C7A8F" w:rsidTr="0009092A">
        <w:trPr>
          <w:trHeight w:val="325"/>
          <w:jc w:val="center"/>
        </w:trPr>
        <w:tc>
          <w:tcPr>
            <w:tcW w:w="4623" w:type="dxa"/>
            <w:tcBorders>
              <w:top w:val="nil"/>
              <w:left w:val="nil"/>
              <w:bottom w:val="nil"/>
              <w:right w:val="nil"/>
            </w:tcBorders>
            <w:vAlign w:val="center"/>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p>
        </w:tc>
        <w:tc>
          <w:tcPr>
            <w:tcW w:w="4235" w:type="dxa"/>
            <w:tcBorders>
              <w:top w:val="nil"/>
              <w:left w:val="nil"/>
              <w:bottom w:val="nil"/>
              <w:right w:val="nil"/>
            </w:tcBorders>
          </w:tcPr>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_____________________________</w:t>
            </w:r>
          </w:p>
        </w:tc>
      </w:tr>
    </w:tbl>
    <w:p w:rsidR="005C7A8F" w:rsidRPr="005C7A8F"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Delete as appropriate.</w:t>
      </w:r>
    </w:p>
    <w:p w:rsidR="005C7A8F" w:rsidRPr="00D263F4" w:rsidRDefault="005C7A8F" w:rsidP="005C7A8F">
      <w:pPr>
        <w:autoSpaceDE w:val="0"/>
        <w:autoSpaceDN w:val="0"/>
        <w:adjustRightInd w:val="0"/>
        <w:spacing w:after="0" w:line="240" w:lineRule="auto"/>
        <w:rPr>
          <w:rFonts w:ascii="Times New Roman" w:eastAsia="Times New Roman" w:hAnsi="Times New Roman" w:cs="Times New Roman"/>
          <w:sz w:val="20"/>
          <w:szCs w:val="20"/>
        </w:rPr>
      </w:pPr>
      <w:r w:rsidRPr="005C7A8F">
        <w:rPr>
          <w:rFonts w:ascii="Times New Roman" w:eastAsia="Times New Roman" w:hAnsi="Times New Roman" w:cs="Times New Roman"/>
          <w:sz w:val="20"/>
          <w:szCs w:val="20"/>
        </w:rPr>
        <w:t>† NCN = not considered necessary.</w:t>
      </w:r>
    </w:p>
    <w:p w:rsidR="00147C5B" w:rsidRPr="00147C5B" w:rsidRDefault="00147C5B" w:rsidP="00147C5B">
      <w:pPr>
        <w:jc w:val="both"/>
        <w:rPr>
          <w:rFonts w:ascii="Times New Roman" w:hAnsi="Times New Roman" w:cs="Times New Roman"/>
          <w:sz w:val="24"/>
          <w:szCs w:val="24"/>
        </w:rPr>
      </w:pPr>
      <w:r w:rsidRPr="00147C5B">
        <w:rPr>
          <w:rFonts w:ascii="Times New Roman" w:hAnsi="Times New Roman" w:cs="Times New Roman"/>
          <w:b/>
          <w:sz w:val="24"/>
          <w:szCs w:val="24"/>
        </w:rPr>
        <w:lastRenderedPageBreak/>
        <w:t xml:space="preserve">Disclaimer: </w:t>
      </w:r>
      <w:r w:rsidRPr="00147C5B">
        <w:rPr>
          <w:rFonts w:ascii="Times New Roman" w:hAnsi="Times New Roman" w:cs="Times New Roman"/>
          <w:sz w:val="24"/>
          <w:szCs w:val="24"/>
        </w:rPr>
        <w:t>Dummy audit working files have been prepared and published to improve the quality of audit docu</w:t>
      </w:r>
      <w:bookmarkStart w:id="0" w:name="_GoBack"/>
      <w:bookmarkEnd w:id="0"/>
      <w:r w:rsidRPr="00147C5B">
        <w:rPr>
          <w:rFonts w:ascii="Times New Roman" w:hAnsi="Times New Roman" w:cs="Times New Roman"/>
          <w:sz w:val="24"/>
          <w:szCs w:val="24"/>
        </w:rPr>
        <w:t>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D8471D" w:rsidRDefault="00D8471D"/>
    <w:sectPr w:rsidR="00D8471D" w:rsidSect="002A518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5FD" w:rsidRDefault="003C65FD" w:rsidP="00147C5B">
      <w:pPr>
        <w:spacing w:after="0" w:line="240" w:lineRule="auto"/>
      </w:pPr>
      <w:r>
        <w:separator/>
      </w:r>
    </w:p>
  </w:endnote>
  <w:endnote w:type="continuationSeparator" w:id="0">
    <w:p w:rsidR="003C65FD" w:rsidRDefault="003C65FD" w:rsidP="00147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329102"/>
      <w:docPartObj>
        <w:docPartGallery w:val="Page Numbers (Bottom of Page)"/>
        <w:docPartUnique/>
      </w:docPartObj>
    </w:sdtPr>
    <w:sdtEndPr>
      <w:rPr>
        <w:noProof/>
      </w:rPr>
    </w:sdtEndPr>
    <w:sdtContent>
      <w:p w:rsidR="00147C5B" w:rsidRDefault="00147C5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147C5B" w:rsidRDefault="00147C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5FD" w:rsidRDefault="003C65FD" w:rsidP="00147C5B">
      <w:pPr>
        <w:spacing w:after="0" w:line="240" w:lineRule="auto"/>
      </w:pPr>
      <w:r>
        <w:separator/>
      </w:r>
    </w:p>
  </w:footnote>
  <w:footnote w:type="continuationSeparator" w:id="0">
    <w:p w:rsidR="003C65FD" w:rsidRDefault="003C65FD" w:rsidP="00147C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24597"/>
    <w:rsid w:val="00051870"/>
    <w:rsid w:val="00147C5B"/>
    <w:rsid w:val="002A5183"/>
    <w:rsid w:val="003C65FD"/>
    <w:rsid w:val="005C7A8F"/>
    <w:rsid w:val="00724597"/>
    <w:rsid w:val="007A2F58"/>
    <w:rsid w:val="008B4B2E"/>
    <w:rsid w:val="00D118CB"/>
    <w:rsid w:val="00D263F4"/>
    <w:rsid w:val="00D847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6FD09-7BCF-4A9A-B6BB-D4577A018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1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6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3F4"/>
    <w:rPr>
      <w:rFonts w:ascii="Segoe UI" w:hAnsi="Segoe UI" w:cs="Segoe UI"/>
      <w:sz w:val="18"/>
      <w:szCs w:val="18"/>
    </w:rPr>
  </w:style>
  <w:style w:type="paragraph" w:styleId="Header">
    <w:name w:val="header"/>
    <w:basedOn w:val="Normal"/>
    <w:link w:val="HeaderChar"/>
    <w:uiPriority w:val="99"/>
    <w:unhideWhenUsed/>
    <w:rsid w:val="00147C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C5B"/>
  </w:style>
  <w:style w:type="paragraph" w:styleId="Footer">
    <w:name w:val="footer"/>
    <w:basedOn w:val="Normal"/>
    <w:link w:val="FooterChar"/>
    <w:uiPriority w:val="99"/>
    <w:unhideWhenUsed/>
    <w:rsid w:val="00147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437</Words>
  <Characters>2496</Characters>
  <Application>Microsoft Office Word</Application>
  <DocSecurity>0</DocSecurity>
  <Lines>20</Lines>
  <Paragraphs>5</Paragraphs>
  <ScaleCrop>false</ScaleCrop>
  <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8</cp:revision>
  <cp:lastPrinted>2017-07-19T13:54:00Z</cp:lastPrinted>
  <dcterms:created xsi:type="dcterms:W3CDTF">2016-06-10T14:29:00Z</dcterms:created>
  <dcterms:modified xsi:type="dcterms:W3CDTF">2020-07-18T14:39:00Z</dcterms:modified>
</cp:coreProperties>
</file>