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A71" w:rsidRPr="009E183D" w:rsidRDefault="00165A71" w:rsidP="00E7155B">
      <w:pPr>
        <w:spacing w:after="0" w:line="240" w:lineRule="auto"/>
        <w:rPr>
          <w:rFonts w:ascii="Garamond" w:hAnsi="Garamond"/>
          <w:b/>
          <w:i/>
          <w:sz w:val="26"/>
          <w:szCs w:val="24"/>
          <w:u w:val="single"/>
        </w:rPr>
      </w:pPr>
    </w:p>
    <w:tbl>
      <w:tblPr>
        <w:tblW w:w="92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8"/>
        <w:gridCol w:w="4266"/>
        <w:gridCol w:w="1317"/>
        <w:gridCol w:w="1128"/>
      </w:tblGrid>
      <w:tr w:rsidR="00686D03" w:rsidRPr="009E183D" w:rsidTr="0031405A">
        <w:tc>
          <w:tcPr>
            <w:tcW w:w="2538" w:type="dxa"/>
          </w:tcPr>
          <w:p w:rsidR="00686D03" w:rsidRPr="009E183D" w:rsidRDefault="00686D03" w:rsidP="00E7155B">
            <w:pPr>
              <w:spacing w:after="0" w:line="240" w:lineRule="auto"/>
              <w:rPr>
                <w:rFonts w:ascii="Garamond" w:hAnsi="Garamond"/>
                <w:b/>
                <w:bCs/>
                <w:sz w:val="26"/>
                <w:szCs w:val="24"/>
              </w:rPr>
            </w:pPr>
            <w:r w:rsidRPr="009E183D">
              <w:rPr>
                <w:rFonts w:ascii="Garamond" w:hAnsi="Garamond"/>
                <w:b/>
                <w:bCs/>
                <w:sz w:val="26"/>
                <w:szCs w:val="24"/>
              </w:rPr>
              <w:t>Client:</w:t>
            </w:r>
          </w:p>
        </w:tc>
        <w:tc>
          <w:tcPr>
            <w:tcW w:w="4266" w:type="dxa"/>
          </w:tcPr>
          <w:p w:rsidR="00686D03" w:rsidRPr="009E183D" w:rsidRDefault="00686D03" w:rsidP="00E7155B">
            <w:pPr>
              <w:spacing w:after="0" w:line="240" w:lineRule="auto"/>
              <w:rPr>
                <w:rFonts w:ascii="Garamond" w:hAnsi="Garamond"/>
                <w:b/>
                <w:bCs/>
                <w:sz w:val="26"/>
                <w:szCs w:val="24"/>
              </w:rPr>
            </w:pPr>
            <w:r w:rsidRPr="009E183D">
              <w:rPr>
                <w:rFonts w:ascii="Garamond" w:hAnsi="Garamond"/>
                <w:b/>
                <w:bCs/>
                <w:sz w:val="26"/>
                <w:szCs w:val="24"/>
              </w:rPr>
              <w:t>Year/Period End:</w:t>
            </w:r>
          </w:p>
        </w:tc>
        <w:tc>
          <w:tcPr>
            <w:tcW w:w="1317" w:type="dxa"/>
          </w:tcPr>
          <w:p w:rsidR="00686D03" w:rsidRPr="009E183D" w:rsidRDefault="00686D03" w:rsidP="00E7155B">
            <w:pPr>
              <w:spacing w:after="0" w:line="240" w:lineRule="auto"/>
              <w:rPr>
                <w:rFonts w:ascii="Garamond" w:hAnsi="Garamond"/>
                <w:b/>
                <w:bCs/>
                <w:sz w:val="26"/>
                <w:szCs w:val="24"/>
              </w:rPr>
            </w:pPr>
            <w:r w:rsidRPr="009E183D">
              <w:rPr>
                <w:rFonts w:ascii="Garamond" w:hAnsi="Garamond"/>
                <w:b/>
                <w:bCs/>
                <w:sz w:val="26"/>
                <w:szCs w:val="24"/>
              </w:rPr>
              <w:t xml:space="preserve">File No: </w:t>
            </w:r>
          </w:p>
        </w:tc>
        <w:tc>
          <w:tcPr>
            <w:tcW w:w="1128" w:type="dxa"/>
          </w:tcPr>
          <w:p w:rsidR="00686D03" w:rsidRPr="009E183D" w:rsidRDefault="00686D03" w:rsidP="00E7155B">
            <w:pPr>
              <w:spacing w:after="0" w:line="240" w:lineRule="auto"/>
              <w:rPr>
                <w:rFonts w:ascii="Garamond" w:hAnsi="Garamond"/>
                <w:b/>
                <w:bCs/>
                <w:sz w:val="26"/>
                <w:szCs w:val="24"/>
              </w:rPr>
            </w:pPr>
            <w:r w:rsidRPr="009E183D">
              <w:rPr>
                <w:rFonts w:ascii="Garamond" w:hAnsi="Garamond"/>
                <w:b/>
                <w:bCs/>
                <w:sz w:val="26"/>
                <w:szCs w:val="24"/>
              </w:rPr>
              <w:t>Ref: B</w:t>
            </w:r>
          </w:p>
        </w:tc>
      </w:tr>
    </w:tbl>
    <w:p w:rsidR="00E7155B" w:rsidRDefault="00E7155B" w:rsidP="00E7155B">
      <w:pPr>
        <w:pStyle w:val="Heading5"/>
        <w:rPr>
          <w:rFonts w:ascii="Garamond" w:hAnsi="Garamond"/>
          <w:b/>
          <w:bCs/>
          <w:i w:val="0"/>
          <w:color w:val="auto"/>
          <w:spacing w:val="-11"/>
          <w:sz w:val="26"/>
          <w:szCs w:val="24"/>
        </w:rPr>
      </w:pPr>
    </w:p>
    <w:p w:rsidR="00686D03" w:rsidRDefault="00686D03" w:rsidP="00E7155B">
      <w:pPr>
        <w:pStyle w:val="Heading5"/>
        <w:rPr>
          <w:rFonts w:ascii="Garamond" w:hAnsi="Garamond"/>
          <w:b/>
          <w:bCs/>
          <w:i w:val="0"/>
          <w:color w:val="auto"/>
          <w:spacing w:val="-11"/>
          <w:sz w:val="26"/>
          <w:szCs w:val="24"/>
        </w:rPr>
      </w:pPr>
      <w:r w:rsidRPr="009E183D">
        <w:rPr>
          <w:rFonts w:ascii="Garamond" w:hAnsi="Garamond"/>
          <w:b/>
          <w:bCs/>
          <w:i w:val="0"/>
          <w:color w:val="auto"/>
          <w:spacing w:val="-11"/>
          <w:sz w:val="26"/>
          <w:szCs w:val="24"/>
        </w:rPr>
        <w:t>AUDIT COMPLETION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3"/>
        <w:gridCol w:w="6156"/>
        <w:gridCol w:w="1268"/>
        <w:gridCol w:w="1134"/>
      </w:tblGrid>
      <w:tr w:rsidR="00686D03" w:rsidRPr="004E470E" w:rsidTr="00D50852">
        <w:tc>
          <w:tcPr>
            <w:tcW w:w="731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b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b/>
                <w:spacing w:val="-10"/>
                <w:sz w:val="28"/>
                <w:szCs w:val="28"/>
              </w:rPr>
              <w:t>SL</w:t>
            </w:r>
          </w:p>
        </w:tc>
        <w:tc>
          <w:tcPr>
            <w:tcW w:w="6156" w:type="dxa"/>
          </w:tcPr>
          <w:p w:rsidR="00686D03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Garamond" w:hAnsi="Garamond" w:cs="Times New Roman"/>
                <w:b/>
                <w:spacing w:val="-10"/>
                <w:sz w:val="28"/>
                <w:szCs w:val="28"/>
              </w:rPr>
              <w:t>Document T</w:t>
            </w:r>
            <w:r w:rsidR="00686D03" w:rsidRPr="004E470E">
              <w:rPr>
                <w:rFonts w:ascii="Garamond" w:hAnsi="Garamond" w:cs="Times New Roman"/>
                <w:b/>
                <w:spacing w:val="-10"/>
                <w:sz w:val="28"/>
                <w:szCs w:val="28"/>
              </w:rPr>
              <w:t>itle</w:t>
            </w:r>
          </w:p>
        </w:tc>
        <w:tc>
          <w:tcPr>
            <w:tcW w:w="1268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b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b/>
                <w:spacing w:val="-10"/>
                <w:sz w:val="28"/>
                <w:szCs w:val="28"/>
              </w:rPr>
              <w:t>Ref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b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b/>
                <w:spacing w:val="-10"/>
                <w:sz w:val="28"/>
                <w:szCs w:val="28"/>
              </w:rPr>
              <w:t>Page no</w:t>
            </w:r>
          </w:p>
        </w:tc>
      </w:tr>
      <w:tr w:rsidR="00686D03" w:rsidRPr="004E470E" w:rsidTr="00D50852">
        <w:trPr>
          <w:trHeight w:val="305"/>
        </w:trPr>
        <w:tc>
          <w:tcPr>
            <w:tcW w:w="731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6156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>Partner completion final</w:t>
            </w:r>
          </w:p>
        </w:tc>
        <w:tc>
          <w:tcPr>
            <w:tcW w:w="1268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B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686D03" w:rsidRPr="004E470E" w:rsidTr="00D50852">
        <w:tc>
          <w:tcPr>
            <w:tcW w:w="731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2</w:t>
            </w:r>
          </w:p>
        </w:tc>
        <w:tc>
          <w:tcPr>
            <w:tcW w:w="6156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>Partner completion initial</w:t>
            </w:r>
          </w:p>
        </w:tc>
        <w:tc>
          <w:tcPr>
            <w:tcW w:w="1268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B1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686D03" w:rsidRPr="004E470E" w:rsidTr="00D50852">
        <w:tc>
          <w:tcPr>
            <w:tcW w:w="731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>3</w:t>
            </w:r>
          </w:p>
        </w:tc>
        <w:tc>
          <w:tcPr>
            <w:tcW w:w="6156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>Audit standards review questionnaire</w:t>
            </w:r>
          </w:p>
        </w:tc>
        <w:tc>
          <w:tcPr>
            <w:tcW w:w="1268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B2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686D03" w:rsidRPr="004E470E" w:rsidTr="00D50852">
        <w:tc>
          <w:tcPr>
            <w:tcW w:w="731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>4</w:t>
            </w:r>
          </w:p>
        </w:tc>
        <w:tc>
          <w:tcPr>
            <w:tcW w:w="6156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 xml:space="preserve"> File completion questionnaires- Pre-partner review</w:t>
            </w:r>
          </w:p>
        </w:tc>
        <w:tc>
          <w:tcPr>
            <w:tcW w:w="1268" w:type="dxa"/>
          </w:tcPr>
          <w:p w:rsidR="00686D03" w:rsidRPr="004E470E" w:rsidRDefault="00720BC8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B3.1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686D03" w:rsidRPr="004E470E" w:rsidTr="00D50852">
        <w:tc>
          <w:tcPr>
            <w:tcW w:w="731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>5</w:t>
            </w:r>
          </w:p>
        </w:tc>
        <w:tc>
          <w:tcPr>
            <w:tcW w:w="6156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>File completion questionnaires- Final</w:t>
            </w:r>
          </w:p>
        </w:tc>
        <w:tc>
          <w:tcPr>
            <w:tcW w:w="1268" w:type="dxa"/>
          </w:tcPr>
          <w:p w:rsidR="00686D03" w:rsidRPr="004E470E" w:rsidRDefault="00720BC8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B3.2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686D03" w:rsidRPr="004E470E" w:rsidTr="00D50852">
        <w:tc>
          <w:tcPr>
            <w:tcW w:w="731" w:type="dxa"/>
          </w:tcPr>
          <w:p w:rsidR="00686D03" w:rsidRPr="004E470E" w:rsidRDefault="00720BC8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6</w:t>
            </w:r>
          </w:p>
        </w:tc>
        <w:tc>
          <w:tcPr>
            <w:tcW w:w="6156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>Critical review of accounts questionnaire</w:t>
            </w:r>
          </w:p>
        </w:tc>
        <w:tc>
          <w:tcPr>
            <w:tcW w:w="1268" w:type="dxa"/>
          </w:tcPr>
          <w:p w:rsidR="00686D03" w:rsidRPr="004E470E" w:rsidRDefault="00720BC8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B4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686D03" w:rsidRPr="004E470E" w:rsidTr="00D50852">
        <w:tc>
          <w:tcPr>
            <w:tcW w:w="731" w:type="dxa"/>
          </w:tcPr>
          <w:p w:rsidR="00686D03" w:rsidRPr="004E470E" w:rsidRDefault="00720BC8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bCs/>
                <w:iCs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bCs/>
                <w:iCs/>
                <w:spacing w:val="-7"/>
                <w:sz w:val="28"/>
                <w:szCs w:val="28"/>
              </w:rPr>
              <w:t>7</w:t>
            </w:r>
          </w:p>
        </w:tc>
        <w:tc>
          <w:tcPr>
            <w:tcW w:w="6156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bCs/>
                <w:iCs/>
                <w:spacing w:val="-7"/>
                <w:sz w:val="28"/>
                <w:szCs w:val="28"/>
              </w:rPr>
              <w:t>Audit highlights</w:t>
            </w:r>
          </w:p>
        </w:tc>
        <w:tc>
          <w:tcPr>
            <w:tcW w:w="1268" w:type="dxa"/>
          </w:tcPr>
          <w:p w:rsidR="00686D03" w:rsidRPr="004E470E" w:rsidRDefault="00720BC8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B5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686D03" w:rsidRPr="004E470E" w:rsidTr="00D50852">
        <w:tc>
          <w:tcPr>
            <w:tcW w:w="731" w:type="dxa"/>
          </w:tcPr>
          <w:p w:rsidR="00686D03" w:rsidRPr="004E470E" w:rsidRDefault="00720BC8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5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5"/>
                <w:sz w:val="28"/>
                <w:szCs w:val="28"/>
              </w:rPr>
              <w:t>8</w:t>
            </w:r>
          </w:p>
        </w:tc>
        <w:tc>
          <w:tcPr>
            <w:tcW w:w="6156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5"/>
                <w:sz w:val="28"/>
                <w:szCs w:val="28"/>
              </w:rPr>
              <w:t>Justification of audit report</w:t>
            </w:r>
          </w:p>
        </w:tc>
        <w:tc>
          <w:tcPr>
            <w:tcW w:w="1268" w:type="dxa"/>
          </w:tcPr>
          <w:p w:rsidR="00686D03" w:rsidRPr="004E470E" w:rsidRDefault="00720BC8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B6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686D03" w:rsidRPr="004E470E" w:rsidTr="00D50852">
        <w:tc>
          <w:tcPr>
            <w:tcW w:w="731" w:type="dxa"/>
          </w:tcPr>
          <w:p w:rsidR="00686D03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>9</w:t>
            </w:r>
          </w:p>
        </w:tc>
        <w:tc>
          <w:tcPr>
            <w:tcW w:w="6156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 xml:space="preserve">Summary of unadjusted </w:t>
            </w:r>
            <w:r w:rsidR="00D50852"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 xml:space="preserve"> and unadjusted </w:t>
            </w:r>
          </w:p>
        </w:tc>
        <w:tc>
          <w:tcPr>
            <w:tcW w:w="1268" w:type="dxa"/>
          </w:tcPr>
          <w:p w:rsidR="00686D03" w:rsidRPr="004E470E" w:rsidRDefault="00720BC8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B7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D50852" w:rsidRPr="004E470E" w:rsidTr="00D50852">
        <w:tc>
          <w:tcPr>
            <w:tcW w:w="731" w:type="dxa"/>
          </w:tcPr>
          <w:p w:rsidR="00D50852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>9</w:t>
            </w:r>
            <w:r w:rsidR="00D50852"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>.01</w:t>
            </w:r>
          </w:p>
        </w:tc>
        <w:tc>
          <w:tcPr>
            <w:tcW w:w="6156" w:type="dxa"/>
          </w:tcPr>
          <w:p w:rsidR="00D50852" w:rsidRPr="004E470E" w:rsidRDefault="00D5085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7"/>
                <w:sz w:val="28"/>
                <w:szCs w:val="28"/>
              </w:rPr>
              <w:t>Workings</w:t>
            </w:r>
          </w:p>
        </w:tc>
        <w:tc>
          <w:tcPr>
            <w:tcW w:w="1268" w:type="dxa"/>
          </w:tcPr>
          <w:p w:rsidR="00D50852" w:rsidRPr="004E470E" w:rsidRDefault="00D5085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</w:tcPr>
          <w:p w:rsidR="00D50852" w:rsidRPr="004E470E" w:rsidRDefault="00D5085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686D03" w:rsidRPr="004E470E" w:rsidTr="00D50852">
        <w:tc>
          <w:tcPr>
            <w:tcW w:w="731" w:type="dxa"/>
          </w:tcPr>
          <w:p w:rsidR="00686D03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8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8"/>
                <w:sz w:val="28"/>
                <w:szCs w:val="28"/>
              </w:rPr>
              <w:t>10</w:t>
            </w:r>
          </w:p>
        </w:tc>
        <w:tc>
          <w:tcPr>
            <w:tcW w:w="6156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Final analytical review</w:t>
            </w:r>
          </w:p>
        </w:tc>
        <w:tc>
          <w:tcPr>
            <w:tcW w:w="1268" w:type="dxa"/>
          </w:tcPr>
          <w:p w:rsidR="00686D03" w:rsidRPr="004E470E" w:rsidRDefault="00720BC8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B9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EA7D32" w:rsidRPr="004E470E" w:rsidTr="00D50852">
        <w:tc>
          <w:tcPr>
            <w:tcW w:w="731" w:type="dxa"/>
          </w:tcPr>
          <w:p w:rsidR="00EA7D32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8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8"/>
                <w:sz w:val="28"/>
                <w:szCs w:val="28"/>
              </w:rPr>
              <w:t>10.1</w:t>
            </w:r>
          </w:p>
        </w:tc>
        <w:tc>
          <w:tcPr>
            <w:tcW w:w="6156" w:type="dxa"/>
          </w:tcPr>
          <w:p w:rsidR="00EA7D32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 xml:space="preserve">Working on </w:t>
            </w: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Final analytics</w:t>
            </w:r>
          </w:p>
        </w:tc>
        <w:tc>
          <w:tcPr>
            <w:tcW w:w="1268" w:type="dxa"/>
          </w:tcPr>
          <w:p w:rsidR="00EA7D32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</w:tcPr>
          <w:p w:rsidR="00EA7D32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686D03" w:rsidRPr="004E470E" w:rsidTr="00D50852">
        <w:tc>
          <w:tcPr>
            <w:tcW w:w="731" w:type="dxa"/>
          </w:tcPr>
          <w:p w:rsidR="00686D03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9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9"/>
                <w:sz w:val="28"/>
                <w:szCs w:val="28"/>
              </w:rPr>
              <w:t>11</w:t>
            </w:r>
          </w:p>
        </w:tc>
        <w:tc>
          <w:tcPr>
            <w:tcW w:w="6156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Senior/manager review</w:t>
            </w:r>
          </w:p>
        </w:tc>
        <w:tc>
          <w:tcPr>
            <w:tcW w:w="1268" w:type="dxa"/>
          </w:tcPr>
          <w:p w:rsidR="00686D03" w:rsidRPr="004E470E" w:rsidRDefault="00720BC8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B12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686D03" w:rsidRPr="004E470E" w:rsidTr="00D50852">
        <w:tc>
          <w:tcPr>
            <w:tcW w:w="731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8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8"/>
                <w:sz w:val="28"/>
                <w:szCs w:val="28"/>
              </w:rPr>
              <w:t>1</w:t>
            </w:r>
            <w:r w:rsidR="00EA7D32" w:rsidRPr="004E470E">
              <w:rPr>
                <w:rFonts w:ascii="Garamond" w:hAnsi="Garamond" w:cs="Times New Roman"/>
                <w:spacing w:val="-8"/>
                <w:sz w:val="28"/>
                <w:szCs w:val="28"/>
              </w:rPr>
              <w:t>2</w:t>
            </w:r>
          </w:p>
        </w:tc>
        <w:tc>
          <w:tcPr>
            <w:tcW w:w="6156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Cleared audit queries</w:t>
            </w:r>
          </w:p>
        </w:tc>
        <w:tc>
          <w:tcPr>
            <w:tcW w:w="1268" w:type="dxa"/>
          </w:tcPr>
          <w:p w:rsidR="00686D03" w:rsidRPr="004E470E" w:rsidRDefault="004E58EC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B13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686D03" w:rsidRPr="004E470E" w:rsidTr="00D50852">
        <w:tc>
          <w:tcPr>
            <w:tcW w:w="731" w:type="dxa"/>
          </w:tcPr>
          <w:p w:rsidR="00686D03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13</w:t>
            </w:r>
          </w:p>
        </w:tc>
        <w:tc>
          <w:tcPr>
            <w:tcW w:w="6156" w:type="dxa"/>
          </w:tcPr>
          <w:p w:rsidR="00686D03" w:rsidRPr="004E470E" w:rsidRDefault="00D5085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b/>
                <w:bCs/>
                <w:i/>
                <w:iCs/>
                <w:spacing w:val="-7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Exit meeting (N</w:t>
            </w:r>
            <w:r w:rsidR="00686D03"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otes of meetings with client</w:t>
            </w: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)</w:t>
            </w:r>
          </w:p>
        </w:tc>
        <w:tc>
          <w:tcPr>
            <w:tcW w:w="1268" w:type="dxa"/>
          </w:tcPr>
          <w:p w:rsidR="00686D03" w:rsidRPr="004E470E" w:rsidRDefault="004E58EC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B14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686D03" w:rsidRPr="004E470E" w:rsidTr="00D50852">
        <w:tc>
          <w:tcPr>
            <w:tcW w:w="731" w:type="dxa"/>
          </w:tcPr>
          <w:p w:rsidR="00686D03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14</w:t>
            </w:r>
          </w:p>
        </w:tc>
        <w:tc>
          <w:tcPr>
            <w:tcW w:w="6156" w:type="dxa"/>
          </w:tcPr>
          <w:p w:rsidR="00686D03" w:rsidRPr="004E470E" w:rsidRDefault="00195FDF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Internal control questioner</w:t>
            </w:r>
          </w:p>
        </w:tc>
        <w:tc>
          <w:tcPr>
            <w:tcW w:w="1268" w:type="dxa"/>
          </w:tcPr>
          <w:p w:rsidR="00686D03" w:rsidRPr="004E470E" w:rsidRDefault="00195FDF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S4</w:t>
            </w:r>
          </w:p>
        </w:tc>
        <w:tc>
          <w:tcPr>
            <w:tcW w:w="1134" w:type="dxa"/>
          </w:tcPr>
          <w:p w:rsidR="00686D03" w:rsidRPr="004E470E" w:rsidRDefault="00686D03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195FDF" w:rsidRPr="004E470E" w:rsidTr="00D50852">
        <w:tc>
          <w:tcPr>
            <w:tcW w:w="731" w:type="dxa"/>
          </w:tcPr>
          <w:p w:rsidR="00195FDF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15</w:t>
            </w:r>
          </w:p>
        </w:tc>
        <w:tc>
          <w:tcPr>
            <w:tcW w:w="6156" w:type="dxa"/>
          </w:tcPr>
          <w:p w:rsidR="00195FDF" w:rsidRPr="004E470E" w:rsidRDefault="00195FDF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Post balance sheet events</w:t>
            </w:r>
          </w:p>
        </w:tc>
        <w:tc>
          <w:tcPr>
            <w:tcW w:w="1268" w:type="dxa"/>
          </w:tcPr>
          <w:p w:rsidR="00195FDF" w:rsidRPr="004E470E" w:rsidRDefault="00CA361D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T</w:t>
            </w:r>
          </w:p>
        </w:tc>
        <w:tc>
          <w:tcPr>
            <w:tcW w:w="1134" w:type="dxa"/>
          </w:tcPr>
          <w:p w:rsidR="00195FDF" w:rsidRPr="004E470E" w:rsidRDefault="00195FDF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D50852" w:rsidRPr="004E470E" w:rsidTr="00D50852">
        <w:tc>
          <w:tcPr>
            <w:tcW w:w="731" w:type="dxa"/>
          </w:tcPr>
          <w:p w:rsidR="00D50852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15</w:t>
            </w:r>
            <w:r w:rsidR="00D50852"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.01</w:t>
            </w:r>
          </w:p>
        </w:tc>
        <w:tc>
          <w:tcPr>
            <w:tcW w:w="6156" w:type="dxa"/>
          </w:tcPr>
          <w:p w:rsidR="00D50852" w:rsidRPr="004E470E" w:rsidRDefault="00D5085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Subsequent event workings</w:t>
            </w:r>
            <w:bookmarkStart w:id="0" w:name="_GoBack"/>
            <w:bookmarkEnd w:id="0"/>
          </w:p>
        </w:tc>
        <w:tc>
          <w:tcPr>
            <w:tcW w:w="1268" w:type="dxa"/>
          </w:tcPr>
          <w:p w:rsidR="00D50852" w:rsidRPr="004E470E" w:rsidRDefault="00D5085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</w:tcPr>
          <w:p w:rsidR="00D50852" w:rsidRPr="004E470E" w:rsidRDefault="00D5085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195FDF" w:rsidRPr="004E470E" w:rsidTr="00D50852">
        <w:tc>
          <w:tcPr>
            <w:tcW w:w="731" w:type="dxa"/>
          </w:tcPr>
          <w:p w:rsidR="00195FDF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16</w:t>
            </w:r>
          </w:p>
        </w:tc>
        <w:tc>
          <w:tcPr>
            <w:tcW w:w="6156" w:type="dxa"/>
          </w:tcPr>
          <w:p w:rsidR="00195FDF" w:rsidRPr="004E470E" w:rsidRDefault="00CA361D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Going Concern checklist</w:t>
            </w:r>
          </w:p>
        </w:tc>
        <w:tc>
          <w:tcPr>
            <w:tcW w:w="1268" w:type="dxa"/>
          </w:tcPr>
          <w:p w:rsidR="00195FDF" w:rsidRPr="004E470E" w:rsidRDefault="00CA361D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T1</w:t>
            </w:r>
          </w:p>
        </w:tc>
        <w:tc>
          <w:tcPr>
            <w:tcW w:w="1134" w:type="dxa"/>
          </w:tcPr>
          <w:p w:rsidR="00195FDF" w:rsidRPr="004E470E" w:rsidRDefault="00195FDF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CA361D" w:rsidRPr="004E470E" w:rsidTr="00D50852">
        <w:tc>
          <w:tcPr>
            <w:tcW w:w="731" w:type="dxa"/>
          </w:tcPr>
          <w:p w:rsidR="00CA361D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17</w:t>
            </w:r>
          </w:p>
        </w:tc>
        <w:tc>
          <w:tcPr>
            <w:tcW w:w="6156" w:type="dxa"/>
          </w:tcPr>
          <w:p w:rsidR="00CA361D" w:rsidRPr="004E470E" w:rsidRDefault="00CA361D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Going Concern Conclusion</w:t>
            </w:r>
          </w:p>
        </w:tc>
        <w:tc>
          <w:tcPr>
            <w:tcW w:w="1268" w:type="dxa"/>
          </w:tcPr>
          <w:p w:rsidR="00CA361D" w:rsidRPr="004E470E" w:rsidRDefault="00CA361D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10"/>
                <w:sz w:val="28"/>
                <w:szCs w:val="28"/>
              </w:rPr>
              <w:t>T2</w:t>
            </w:r>
          </w:p>
        </w:tc>
        <w:tc>
          <w:tcPr>
            <w:tcW w:w="1134" w:type="dxa"/>
          </w:tcPr>
          <w:p w:rsidR="00CA361D" w:rsidRPr="004E470E" w:rsidRDefault="00CA361D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D50852" w:rsidRPr="004E470E" w:rsidTr="00D50852">
        <w:tc>
          <w:tcPr>
            <w:tcW w:w="731" w:type="dxa"/>
          </w:tcPr>
          <w:p w:rsidR="00D50852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18</w:t>
            </w:r>
            <w:r w:rsidR="004E470E"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6156" w:type="dxa"/>
          </w:tcPr>
          <w:p w:rsidR="00D50852" w:rsidRPr="004E470E" w:rsidRDefault="00D5085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Fraud related procedure</w:t>
            </w:r>
          </w:p>
        </w:tc>
        <w:tc>
          <w:tcPr>
            <w:tcW w:w="1268" w:type="dxa"/>
          </w:tcPr>
          <w:p w:rsidR="00D50852" w:rsidRPr="004E470E" w:rsidRDefault="00D5085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</w:tcPr>
          <w:p w:rsidR="00D50852" w:rsidRPr="004E470E" w:rsidRDefault="00D5085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D50852" w:rsidRPr="004E470E" w:rsidTr="00D50852">
        <w:tc>
          <w:tcPr>
            <w:tcW w:w="731" w:type="dxa"/>
          </w:tcPr>
          <w:p w:rsidR="00D50852" w:rsidRPr="004E470E" w:rsidRDefault="00EA7D3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lastRenderedPageBreak/>
              <w:t>18</w:t>
            </w:r>
            <w:r w:rsidR="004E470E"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.1</w:t>
            </w:r>
          </w:p>
        </w:tc>
        <w:tc>
          <w:tcPr>
            <w:tcW w:w="6156" w:type="dxa"/>
          </w:tcPr>
          <w:p w:rsidR="00D50852" w:rsidRPr="004E470E" w:rsidRDefault="00D5085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Review of Journal entries</w:t>
            </w:r>
          </w:p>
        </w:tc>
        <w:tc>
          <w:tcPr>
            <w:tcW w:w="1268" w:type="dxa"/>
          </w:tcPr>
          <w:p w:rsidR="00D50852" w:rsidRPr="004E470E" w:rsidRDefault="00D5085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</w:tcPr>
          <w:p w:rsidR="00D50852" w:rsidRPr="004E470E" w:rsidRDefault="00D50852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4E470E" w:rsidRPr="004E470E" w:rsidTr="00D50852">
        <w:tc>
          <w:tcPr>
            <w:tcW w:w="731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18.2</w:t>
            </w:r>
          </w:p>
        </w:tc>
        <w:tc>
          <w:tcPr>
            <w:tcW w:w="6156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 xml:space="preserve">Fraud Other </w:t>
            </w:r>
          </w:p>
        </w:tc>
        <w:tc>
          <w:tcPr>
            <w:tcW w:w="1268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4E470E" w:rsidRPr="004E470E" w:rsidTr="00D50852">
        <w:tc>
          <w:tcPr>
            <w:tcW w:w="731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18.3</w:t>
            </w:r>
          </w:p>
        </w:tc>
        <w:tc>
          <w:tcPr>
            <w:tcW w:w="6156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RAP discussion</w:t>
            </w:r>
          </w:p>
        </w:tc>
        <w:tc>
          <w:tcPr>
            <w:tcW w:w="1268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4E470E" w:rsidRPr="004E470E" w:rsidTr="00D50852">
        <w:tc>
          <w:tcPr>
            <w:tcW w:w="731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18.4</w:t>
            </w:r>
          </w:p>
        </w:tc>
        <w:tc>
          <w:tcPr>
            <w:tcW w:w="6156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Risk Sheet</w:t>
            </w:r>
          </w:p>
        </w:tc>
        <w:tc>
          <w:tcPr>
            <w:tcW w:w="1268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  <w:tr w:rsidR="004E470E" w:rsidRPr="004E470E" w:rsidTr="00D50852">
        <w:tc>
          <w:tcPr>
            <w:tcW w:w="731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19.</w:t>
            </w:r>
          </w:p>
        </w:tc>
        <w:tc>
          <w:tcPr>
            <w:tcW w:w="6156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6"/>
                <w:sz w:val="28"/>
                <w:szCs w:val="28"/>
              </w:rPr>
            </w:pPr>
            <w:r w:rsidRPr="004E470E">
              <w:rPr>
                <w:rFonts w:ascii="Garamond" w:hAnsi="Garamond" w:cs="Times New Roman"/>
                <w:spacing w:val="-6"/>
                <w:sz w:val="28"/>
                <w:szCs w:val="28"/>
              </w:rPr>
              <w:t>Management letter</w:t>
            </w:r>
          </w:p>
        </w:tc>
        <w:tc>
          <w:tcPr>
            <w:tcW w:w="1268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  <w:tc>
          <w:tcPr>
            <w:tcW w:w="1134" w:type="dxa"/>
          </w:tcPr>
          <w:p w:rsidR="004E470E" w:rsidRPr="004E470E" w:rsidRDefault="004E470E" w:rsidP="004E470E">
            <w:pPr>
              <w:spacing w:beforeLines="40" w:before="96" w:afterLines="40" w:after="96" w:line="240" w:lineRule="auto"/>
              <w:rPr>
                <w:rFonts w:ascii="Garamond" w:hAnsi="Garamond" w:cs="Times New Roman"/>
                <w:spacing w:val="-10"/>
                <w:sz w:val="28"/>
                <w:szCs w:val="28"/>
              </w:rPr>
            </w:pPr>
          </w:p>
        </w:tc>
      </w:tr>
    </w:tbl>
    <w:p w:rsidR="00686D03" w:rsidRPr="009E183D" w:rsidRDefault="00686D03" w:rsidP="00E7155B">
      <w:pPr>
        <w:spacing w:after="0" w:line="240" w:lineRule="auto"/>
        <w:rPr>
          <w:rFonts w:ascii="Garamond" w:hAnsi="Garamond"/>
          <w:sz w:val="26"/>
          <w:szCs w:val="24"/>
        </w:rPr>
      </w:pPr>
    </w:p>
    <w:p w:rsidR="00A66C7C" w:rsidRPr="009E183D" w:rsidRDefault="00A66C7C" w:rsidP="00E7155B">
      <w:pPr>
        <w:spacing w:after="0" w:line="240" w:lineRule="auto"/>
        <w:rPr>
          <w:rFonts w:ascii="Garamond" w:hAnsi="Garamond"/>
          <w:sz w:val="26"/>
          <w:szCs w:val="24"/>
        </w:rPr>
      </w:pPr>
    </w:p>
    <w:p w:rsidR="009E183D" w:rsidRPr="009E183D" w:rsidRDefault="009E183D" w:rsidP="00E7155B">
      <w:pPr>
        <w:spacing w:after="0" w:line="240" w:lineRule="auto"/>
        <w:rPr>
          <w:rFonts w:ascii="Garamond" w:hAnsi="Garamond"/>
          <w:b/>
          <w:i/>
          <w:sz w:val="26"/>
          <w:szCs w:val="24"/>
          <w:u w:val="single"/>
        </w:rPr>
      </w:pPr>
    </w:p>
    <w:sectPr w:rsidR="009E183D" w:rsidRPr="009E183D" w:rsidSect="00557C6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803" w:rsidRDefault="00956803" w:rsidP="004E470E">
      <w:pPr>
        <w:spacing w:after="0" w:line="240" w:lineRule="auto"/>
      </w:pPr>
      <w:r>
        <w:separator/>
      </w:r>
    </w:p>
  </w:endnote>
  <w:endnote w:type="continuationSeparator" w:id="0">
    <w:p w:rsidR="00956803" w:rsidRDefault="00956803" w:rsidP="004E4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71474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E470E" w:rsidRDefault="004E470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E470E" w:rsidRDefault="004E47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803" w:rsidRDefault="00956803" w:rsidP="004E470E">
      <w:pPr>
        <w:spacing w:after="0" w:line="240" w:lineRule="auto"/>
      </w:pPr>
      <w:r>
        <w:separator/>
      </w:r>
    </w:p>
  </w:footnote>
  <w:footnote w:type="continuationSeparator" w:id="0">
    <w:p w:rsidR="00956803" w:rsidRDefault="00956803" w:rsidP="004E47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15BE"/>
    <w:rsid w:val="00097248"/>
    <w:rsid w:val="00165A71"/>
    <w:rsid w:val="00195FDF"/>
    <w:rsid w:val="002E0DD3"/>
    <w:rsid w:val="0031405A"/>
    <w:rsid w:val="00395ACF"/>
    <w:rsid w:val="003A648E"/>
    <w:rsid w:val="00400084"/>
    <w:rsid w:val="004130BF"/>
    <w:rsid w:val="004C53DE"/>
    <w:rsid w:val="004E470E"/>
    <w:rsid w:val="004E58EC"/>
    <w:rsid w:val="004F3315"/>
    <w:rsid w:val="005457B6"/>
    <w:rsid w:val="00557C6F"/>
    <w:rsid w:val="00604EB3"/>
    <w:rsid w:val="00686D03"/>
    <w:rsid w:val="00720BC8"/>
    <w:rsid w:val="0073324B"/>
    <w:rsid w:val="0081536A"/>
    <w:rsid w:val="008163EC"/>
    <w:rsid w:val="008A1848"/>
    <w:rsid w:val="00956803"/>
    <w:rsid w:val="0096756E"/>
    <w:rsid w:val="009E183D"/>
    <w:rsid w:val="00A66C7C"/>
    <w:rsid w:val="00AA15BE"/>
    <w:rsid w:val="00AA4BEC"/>
    <w:rsid w:val="00C16AF1"/>
    <w:rsid w:val="00C37FCD"/>
    <w:rsid w:val="00C57BCB"/>
    <w:rsid w:val="00CA361D"/>
    <w:rsid w:val="00D50852"/>
    <w:rsid w:val="00D6042D"/>
    <w:rsid w:val="00DF427D"/>
    <w:rsid w:val="00E213FC"/>
    <w:rsid w:val="00E7155B"/>
    <w:rsid w:val="00E81367"/>
    <w:rsid w:val="00EA7D32"/>
    <w:rsid w:val="00F1274F"/>
    <w:rsid w:val="00F1469E"/>
    <w:rsid w:val="00F2304A"/>
    <w:rsid w:val="00F2490E"/>
    <w:rsid w:val="00F43D0D"/>
    <w:rsid w:val="00FA1634"/>
    <w:rsid w:val="00FE0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9E3D35-D487-4073-88F9-32757627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7C6F"/>
  </w:style>
  <w:style w:type="paragraph" w:styleId="Heading5">
    <w:name w:val="heading 5"/>
    <w:basedOn w:val="Normal"/>
    <w:next w:val="Normal"/>
    <w:link w:val="Heading5Char"/>
    <w:qFormat/>
    <w:rsid w:val="00686D03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140"/>
      <w:outlineLvl w:val="4"/>
    </w:pPr>
    <w:rPr>
      <w:rFonts w:ascii="Times New Roman" w:eastAsia="Times New Roman" w:hAnsi="Times New Roman" w:cs="Times New Roman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6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686D03"/>
    <w:rPr>
      <w:rFonts w:ascii="Times New Roman" w:eastAsia="Times New Roman" w:hAnsi="Times New Roman" w:cs="Times New Roman"/>
      <w:i/>
      <w:iCs/>
      <w:color w:val="000000"/>
      <w:sz w:val="20"/>
      <w:szCs w:val="20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D3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E4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70E"/>
  </w:style>
  <w:style w:type="paragraph" w:styleId="Footer">
    <w:name w:val="footer"/>
    <w:basedOn w:val="Normal"/>
    <w:link w:val="FooterChar"/>
    <w:uiPriority w:val="99"/>
    <w:unhideWhenUsed/>
    <w:rsid w:val="004E47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Sukanta Bhattacharjee</dc:creator>
  <cp:lastModifiedBy>Sukanta</cp:lastModifiedBy>
  <cp:revision>26</cp:revision>
  <cp:lastPrinted>2020-07-28T12:33:00Z</cp:lastPrinted>
  <dcterms:created xsi:type="dcterms:W3CDTF">2016-06-19T06:25:00Z</dcterms:created>
  <dcterms:modified xsi:type="dcterms:W3CDTF">2020-07-28T12:36:00Z</dcterms:modified>
</cp:coreProperties>
</file>